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2-й год обучения</w:t>
      </w:r>
    </w:p>
    <w:p w:rsidR="00B47E88" w:rsidRDefault="00B47E88" w:rsidP="00B47E88">
      <w:pPr>
        <w:jc w:val="both"/>
        <w:rPr>
          <w:b/>
          <w:lang w:val="ru-RU"/>
        </w:rPr>
      </w:pPr>
      <w:r>
        <w:rPr>
          <w:lang w:val="ru-RU"/>
        </w:rPr>
        <w:t>Конспект к теме:</w:t>
      </w:r>
      <w:r>
        <w:rPr>
          <w:b/>
          <w:lang w:val="ru-RU"/>
        </w:rPr>
        <w:t xml:space="preserve"> «Внутрибольничная инфекции (ВБИ), профилактика. Приготовление дезрастворов»</w:t>
      </w:r>
    </w:p>
    <w:p w:rsidR="00B47E88" w:rsidRDefault="00B47E88" w:rsidP="00B47E88">
      <w:pPr>
        <w:jc w:val="both"/>
        <w:rPr>
          <w:b/>
          <w:lang w:val="ru-RU"/>
        </w:rPr>
      </w:pPr>
    </w:p>
    <w:p w:rsidR="00B47E88" w:rsidRDefault="00B47E88" w:rsidP="00B47E88">
      <w:pPr>
        <w:jc w:val="both"/>
        <w:rPr>
          <w:lang w:val="ru-RU"/>
        </w:rPr>
      </w:pPr>
      <w:r>
        <w:rPr>
          <w:b/>
          <w:lang w:val="ru-RU"/>
        </w:rPr>
        <w:t xml:space="preserve">ВБИ </w:t>
      </w:r>
      <w:r>
        <w:rPr>
          <w:lang w:val="ru-RU"/>
        </w:rPr>
        <w:t>– это клинически распознаваемое инфекционное заболевание, которое поражает больного в результате поступления в больницу.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Во всех странах профилактика ВБИ является актуальной проблемой. За последние 10 лет по данным ВОЗ стало больше регистрироваться.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Контроль за ВБИ ведут врачи – эпидемиологи Роспотребнадзора, а текущий контроль возложен на стар.м/с в отделении. Нынешняя эпидемия СПИДа потребовала от медиков разработки системы изоляции, препятствующей распространению этой и др.инфекций. ВБИ может значительно удлинить сроки пребывания б-го в стационаре, привести даже к летальному исходу. 75% случаев передачи ВБИ осуществляется через мед.инструмент.</w:t>
      </w:r>
    </w:p>
    <w:p w:rsidR="00B47E88" w:rsidRDefault="00B47E88" w:rsidP="00B47E88">
      <w:pPr>
        <w:jc w:val="both"/>
        <w:rPr>
          <w:b/>
          <w:lang w:val="ru-RU"/>
        </w:rPr>
      </w:pPr>
      <w:r>
        <w:rPr>
          <w:lang w:val="ru-RU"/>
        </w:rPr>
        <w:t xml:space="preserve">          </w:t>
      </w:r>
      <w:r>
        <w:rPr>
          <w:b/>
          <w:lang w:val="ru-RU"/>
        </w:rPr>
        <w:t>Факторы, способствующие распространению ВБИ: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-  внедрение новой диагност.аппаратуры, манипуляций (процедур);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-  применение лек.средств(в т.ч. антибиотиков),подавляющих   иммунитет;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-  снижение гигиенической культуры б-х, м/раб.;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-  снижение сан.состояния  ЛПУ;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-  недостаточная эффективность  дез.средств и методов стерилизации;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 xml:space="preserve">-  не всегда отвечающее требованиям состояние пищеблоков, водоснабжения.  </w:t>
      </w:r>
    </w:p>
    <w:p w:rsidR="00B47E88" w:rsidRDefault="00B47E88" w:rsidP="00B47E88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Группа риска по ВБИ: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Инфекция может возникнуть как вторичная по отношению к уже существующей инфекции у б-го или основного забол-я.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1 место - урология  (забол-я мочевыдел.системы)  до 50% ВБИ.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2            - хирургия (чаще ожог.отделение).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3            - детское отд.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Повышенная опасность – реаним.отд.</w:t>
      </w:r>
    </w:p>
    <w:p w:rsidR="00B47E88" w:rsidRDefault="00B47E88" w:rsidP="00B47E88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Меры профилактики ВБИ.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1.Соблюдение асептики и антисептики, при уходе за б-ми и при выполнении мед.процедур.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 xml:space="preserve">2. Мытьё рук м/раб. до и после всех манипуляций в отношении б-го бактериц.мылом, обработка дез.средствами. 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3.Использование перчаток, при этом мытьё рук не исключается.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4.Использование маркированных индивид.полотенец, чаще одноразовых, электро.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5.Грязное белье б-х собирать в спец.маркирован.мешки, с последующей транспортировкой в прачечную ЛПУ.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6. Своевременно и правильно удалять твердые и жидкие отходы из ЛПУ.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7.Соблюдать режим проветривания, влажной уборки всех поверхностей дез.средствами в ЛПУ.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8.Соблюдать дез.режим инструмента и предметов ухода за б-м, контроль предстерилизационной и стерил-й обработки инст-та.</w:t>
      </w:r>
    </w:p>
    <w:p w:rsidR="00B47E88" w:rsidRDefault="00B47E88" w:rsidP="00B47E88">
      <w:pPr>
        <w:jc w:val="both"/>
        <w:rPr>
          <w:lang w:val="ru-RU"/>
        </w:rPr>
      </w:pPr>
      <w:r>
        <w:rPr>
          <w:lang w:val="ru-RU"/>
        </w:rPr>
        <w:t>9.Использование одноразового инстр-та.</w:t>
      </w: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  <w:r>
        <w:rPr>
          <w:lang w:val="ru-RU"/>
        </w:rPr>
        <w:t xml:space="preserve">                        </w:t>
      </w:r>
      <w:r>
        <w:rPr>
          <w:b/>
          <w:lang w:val="ru-RU"/>
        </w:rPr>
        <w:t>Дезинфекция, виды, средства.</w:t>
      </w:r>
    </w:p>
    <w:p w:rsidR="00B47E88" w:rsidRDefault="00B47E88" w:rsidP="00B47E88">
      <w:pPr>
        <w:rPr>
          <w:lang w:val="ru-RU"/>
        </w:rPr>
      </w:pPr>
      <w:r>
        <w:rPr>
          <w:b/>
          <w:lang w:val="ru-RU"/>
        </w:rPr>
        <w:t xml:space="preserve">Дезинфекция – </w:t>
      </w:r>
      <w:r>
        <w:rPr>
          <w:lang w:val="ru-RU"/>
        </w:rPr>
        <w:t>подавление патогенных (вредных человеку) м/организмов различ.методами.</w:t>
      </w:r>
    </w:p>
    <w:p w:rsidR="00B47E88" w:rsidRDefault="00B47E88" w:rsidP="00B47E88">
      <w:pPr>
        <w:rPr>
          <w:lang w:val="ru-RU"/>
        </w:rPr>
      </w:pPr>
      <w:r>
        <w:rPr>
          <w:b/>
          <w:lang w:val="ru-RU"/>
        </w:rPr>
        <w:lastRenderedPageBreak/>
        <w:t>Виды:</w:t>
      </w:r>
      <w:r>
        <w:rPr>
          <w:lang w:val="ru-RU"/>
        </w:rPr>
        <w:t xml:space="preserve"> 1.</w:t>
      </w:r>
      <w:r>
        <w:rPr>
          <w:i/>
          <w:u w:val="single"/>
          <w:lang w:val="ru-RU"/>
        </w:rPr>
        <w:t xml:space="preserve">Профилактическая </w:t>
      </w:r>
      <w:r>
        <w:rPr>
          <w:lang w:val="ru-RU"/>
        </w:rPr>
        <w:t>–с целью предупреждения развития забол-я, проводится в очаге заб-я.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>2</w:t>
      </w:r>
      <w:r>
        <w:rPr>
          <w:i/>
          <w:u w:val="single"/>
          <w:lang w:val="ru-RU"/>
        </w:rPr>
        <w:t>.Текущая</w:t>
      </w:r>
      <w:r>
        <w:rPr>
          <w:lang w:val="ru-RU"/>
        </w:rPr>
        <w:t xml:space="preserve"> – У постели б-го.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>3.</w:t>
      </w:r>
      <w:r>
        <w:rPr>
          <w:i/>
          <w:u w:val="single"/>
          <w:lang w:val="ru-RU"/>
        </w:rPr>
        <w:t xml:space="preserve">Заключительная </w:t>
      </w:r>
      <w:r>
        <w:rPr>
          <w:lang w:val="ru-RU"/>
        </w:rPr>
        <w:t>– после изоляции б-го, перевода в др.место, смерти.</w:t>
      </w:r>
    </w:p>
    <w:p w:rsidR="00B47E88" w:rsidRDefault="00B47E88" w:rsidP="00B47E88">
      <w:pPr>
        <w:rPr>
          <w:lang w:val="ru-RU"/>
        </w:rPr>
      </w:pPr>
      <w:r>
        <w:rPr>
          <w:b/>
          <w:lang w:val="ru-RU"/>
        </w:rPr>
        <w:t>Методы:                                                                                                                   1.Механическая -</w:t>
      </w:r>
      <w:r>
        <w:rPr>
          <w:lang w:val="ru-RU"/>
        </w:rPr>
        <w:t xml:space="preserve"> Влаж.уборка повехностей, окраска их, мытьё рук и др.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>2.</w:t>
      </w:r>
      <w:r>
        <w:rPr>
          <w:b/>
          <w:lang w:val="ru-RU"/>
        </w:rPr>
        <w:t>Физическая -</w:t>
      </w:r>
      <w:r>
        <w:rPr>
          <w:lang w:val="ru-RU"/>
        </w:rPr>
        <w:t xml:space="preserve"> воздействие УФО, пароглаживание белья, ошпаривание посуды и др.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 xml:space="preserve">3. </w:t>
      </w:r>
      <w:r>
        <w:rPr>
          <w:b/>
          <w:lang w:val="ru-RU"/>
        </w:rPr>
        <w:t xml:space="preserve">Биологическая </w:t>
      </w:r>
      <w:r>
        <w:rPr>
          <w:lang w:val="ru-RU"/>
        </w:rPr>
        <w:t xml:space="preserve"> – очистка вод спец.средствами, использование однихм/организмов для подавления других м/орг.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>4.</w:t>
      </w:r>
      <w:r>
        <w:rPr>
          <w:b/>
          <w:lang w:val="ru-RU"/>
        </w:rPr>
        <w:t>Химическая –</w:t>
      </w:r>
      <w:r>
        <w:rPr>
          <w:lang w:val="ru-RU"/>
        </w:rPr>
        <w:t xml:space="preserve"> использование хим.средств, </w:t>
      </w:r>
    </w:p>
    <w:p w:rsidR="00B47E88" w:rsidRDefault="00B47E88" w:rsidP="00B47E88">
      <w:pPr>
        <w:textAlignment w:val="baseline"/>
        <w:rPr>
          <w:rFonts w:ascii="inherit" w:hAnsi="inherit"/>
          <w:lang w:val="ru-RU"/>
        </w:rPr>
      </w:pPr>
      <w:r>
        <w:rPr>
          <w:rFonts w:ascii="inherit" w:hAnsi="inherit"/>
          <w:bCs/>
          <w:lang w:val="ru-RU"/>
        </w:rPr>
        <w:t>Существует несколько видов дезинфицирующих средств,  в зависимости от того, какое основное действующее вещество.</w:t>
      </w:r>
    </w:p>
    <w:p w:rsidR="00B47E88" w:rsidRDefault="00B47E88" w:rsidP="00B47E88">
      <w:pPr>
        <w:textAlignment w:val="baseline"/>
        <w:rPr>
          <w:rFonts w:ascii="inherit" w:hAnsi="inherit"/>
          <w:lang w:val="ru-RU"/>
        </w:rPr>
      </w:pPr>
      <w:r>
        <w:rPr>
          <w:rFonts w:ascii="inherit" w:hAnsi="inherit"/>
          <w:bCs/>
          <w:lang w:val="ru-RU"/>
        </w:rPr>
        <w:t>-     Средства на основе хлора. Широкий антимикробный спектр действия. Вызывают коррозию металлических поверхностей, обесцвечивание тканей.</w:t>
      </w:r>
    </w:p>
    <w:p w:rsidR="00B47E88" w:rsidRDefault="00B47E88" w:rsidP="00B47E88">
      <w:pPr>
        <w:textAlignment w:val="baseline"/>
        <w:rPr>
          <w:rFonts w:ascii="inherit" w:hAnsi="inherit"/>
          <w:lang w:val="ru-RU"/>
        </w:rPr>
      </w:pPr>
      <w:r>
        <w:rPr>
          <w:rFonts w:ascii="inherit" w:hAnsi="inherit"/>
          <w:bCs/>
          <w:lang w:val="ru-RU"/>
        </w:rPr>
        <w:t>-     Перекись водорода, надкислоты. Не имеют запаха, легко разлагаются. Наиболее безопасны для окружающей среды, малотоксичные. Используют для дезинфекции стойких к коррозии металлов, стекла, пластмасс.</w:t>
      </w:r>
    </w:p>
    <w:p w:rsidR="00B47E88" w:rsidRDefault="00B47E88" w:rsidP="00B47E88">
      <w:pPr>
        <w:textAlignment w:val="baseline"/>
        <w:rPr>
          <w:rFonts w:ascii="inherit" w:hAnsi="inherit"/>
          <w:lang w:val="ru-RU"/>
        </w:rPr>
      </w:pPr>
      <w:r>
        <w:rPr>
          <w:rFonts w:ascii="inherit" w:hAnsi="inherit"/>
          <w:bCs/>
          <w:lang w:val="ru-RU"/>
        </w:rPr>
        <w:t>-     На основе альдегидов. Широкий антимикробный спектр действия, включая споры. Хорошая проникающая способность, при этом не повреждают ткани, не вызывают коррозию металла.</w:t>
      </w:r>
    </w:p>
    <w:p w:rsidR="00B47E88" w:rsidRDefault="00B47E88" w:rsidP="00B47E88">
      <w:pPr>
        <w:textAlignment w:val="baseline"/>
        <w:rPr>
          <w:bCs/>
          <w:bdr w:val="none" w:sz="0" w:space="0" w:color="auto" w:frame="1"/>
          <w:lang w:val="ru-RU"/>
        </w:rPr>
      </w:pPr>
      <w:r>
        <w:rPr>
          <w:rFonts w:ascii="Arial" w:hAnsi="Arial" w:cs="Arial"/>
          <w:bCs/>
          <w:color w:val="3D3D3D"/>
          <w:lang w:val="ru-RU"/>
        </w:rPr>
        <w:t>-    Препараты на основе фенолов.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 xml:space="preserve">   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 xml:space="preserve">Самым  распространенным  является  химический. 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>С  этой  целью  в  медицине  используются   растворы  хл.извести  и  хлора-мина.</w:t>
      </w:r>
    </w:p>
    <w:p w:rsidR="00B47E88" w:rsidRDefault="00B47E88" w:rsidP="00B47E88">
      <w:pPr>
        <w:outlineLvl w:val="0"/>
        <w:rPr>
          <w:b/>
          <w:lang w:val="ru-RU"/>
        </w:rPr>
      </w:pPr>
      <w:r>
        <w:rPr>
          <w:lang w:val="ru-RU"/>
        </w:rPr>
        <w:t xml:space="preserve">                   </w:t>
      </w:r>
      <w:r>
        <w:rPr>
          <w:b/>
          <w:lang w:val="ru-RU"/>
        </w:rPr>
        <w:t xml:space="preserve"> Приготовление  рабочих  р-ов  хл.изв. </w:t>
      </w:r>
    </w:p>
    <w:p w:rsidR="00B47E88" w:rsidRDefault="00B47E88" w:rsidP="00B47E88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Сначала  готовят  концентрированный  10% р-р  хл.изв. Для  этого  в  эмалированное  ведро  или  кастрюлю  объемом  10л  кладут  1  кг  порошка  хл.изв. и  заливают  холодной  водой  до  метки  10л, перемешивают  деревянной  палкой, накрывают  крышкой  и  настаивают  1  сутки. Затем  процеживают  в  другую  эмалированную  кастрюлю  и  используют  10-14  дней  для  приготовления  растворов  другой (меньшей)  концентрации  или  рабочих  растворов.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Так  чтобы  приготовить  0,1% р-р  хл.изв. надо: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а) знать  сколько  надо  взять  из  кастрюли  10%  р-ра хл.изв.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Составляем пропорцию: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        </w:t>
      </w:r>
      <w:r>
        <w:rPr>
          <w:b/>
          <w:lang w:val="ru-RU"/>
        </w:rPr>
        <w:t>0,1%</w:t>
      </w:r>
      <w:r>
        <w:rPr>
          <w:lang w:val="ru-RU"/>
        </w:rPr>
        <w:t xml:space="preserve"> -  х    мл                                  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        10%  -   10л (10.000мл)          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  х=</w:t>
      </w:r>
      <w:r>
        <w:rPr>
          <w:b/>
          <w:lang w:val="ru-RU"/>
        </w:rPr>
        <w:t>100</w:t>
      </w:r>
      <w:r>
        <w:rPr>
          <w:lang w:val="ru-RU"/>
        </w:rPr>
        <w:t xml:space="preserve">.; значит  нам  нужно  взять 100 мл  10%р-ра 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 б) следующим действием нам надо знать: сколько  прибавить  воды, чтобы  в  сумме  было  10л или10.000мл. Таким  образом, 10.000мл  отнимаем  известные  100мл  и  получаем  9900мл  воды.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 xml:space="preserve">Итак, для  приготовления  0,1% р-ра  хл.изв. надо  100мл 10%р-ра х/и  +  9900мл  воды. Кратко  записать  так: </w:t>
      </w:r>
    </w:p>
    <w:p w:rsidR="00B47E88" w:rsidRDefault="00B47E88" w:rsidP="00B47E88">
      <w:pPr>
        <w:ind w:left="360"/>
        <w:rPr>
          <w:b/>
          <w:lang w:val="ru-RU"/>
        </w:rPr>
      </w:pPr>
      <w:r>
        <w:rPr>
          <w:lang w:val="ru-RU"/>
        </w:rPr>
        <w:t xml:space="preserve">   </w:t>
      </w:r>
      <w:r>
        <w:rPr>
          <w:b/>
          <w:lang w:val="ru-RU"/>
        </w:rPr>
        <w:t>0,1% р-р х/и   -    100мл 10% р-ра  +  9900мл воды.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Проверяем  себя, в  сумме  должно  получиться  10л (10.000мл)</w:t>
      </w:r>
    </w:p>
    <w:p w:rsidR="00B47E88" w:rsidRDefault="00B47E88" w:rsidP="00B47E88">
      <w:pPr>
        <w:ind w:left="360"/>
        <w:rPr>
          <w:lang w:val="ru-RU"/>
        </w:rPr>
      </w:pPr>
    </w:p>
    <w:p w:rsidR="00B47E88" w:rsidRDefault="00B47E88" w:rsidP="00B47E88">
      <w:pPr>
        <w:ind w:left="360"/>
        <w:rPr>
          <w:b/>
          <w:lang w:val="ru-RU"/>
        </w:rPr>
      </w:pPr>
      <w:r>
        <w:rPr>
          <w:b/>
          <w:lang w:val="ru-RU"/>
        </w:rPr>
        <w:t xml:space="preserve">    2</w:t>
      </w:r>
      <w:r>
        <w:rPr>
          <w:lang w:val="ru-RU"/>
        </w:rPr>
        <w:t xml:space="preserve">.           </w:t>
      </w:r>
      <w:r>
        <w:rPr>
          <w:b/>
          <w:lang w:val="ru-RU"/>
        </w:rPr>
        <w:t>Приготовление  растворов  хлорамина.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lastRenderedPageBreak/>
        <w:t>Хлорамин  также  порошок  белого  цвета, им  чаще  пользуются  в  домаш.условиях  при  уходе  за  больным  и  готовят  чаще  на  1л, но  если  есть  необходимость  в  большем  количестве, то  тоже  готовят  на  10л. Готовится перед применением.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Итак,  нам  нужен  0,5% р-р хлорамина: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А)первым действием находим кол-во порошка из пакета, которое нужно взять. Составляем пропорцию: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   0,5%  -  х   грамм  хлорамина        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  100%  -  1000мл (1л)                   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х =5граммов. Значит,  возьмем  5г хлорамина (это  1ч.л.)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б)затем надо порошок залить  водой  столько, чтобы  в  сумме  получилось  1л  или 1000мл. Запись  так :</w:t>
      </w:r>
    </w:p>
    <w:p w:rsidR="00B47E88" w:rsidRDefault="00B47E88" w:rsidP="00B47E88">
      <w:pPr>
        <w:rPr>
          <w:lang w:val="ru-RU"/>
        </w:rPr>
      </w:pPr>
      <w:r>
        <w:rPr>
          <w:lang w:val="ru-RU"/>
        </w:rPr>
        <w:t xml:space="preserve">                0,5% р-р х/а   -     5 г  х/а   +   995мл воды.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Если  нужно  раствора  больше (таким, например  р-ом  моют  полы), то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>Все  увеличиваем  в 10раз.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    0,5% р-р х/а  -    50г х/а    + 9950мл воды.                    </w:t>
      </w:r>
    </w:p>
    <w:p w:rsidR="00B47E88" w:rsidRDefault="00B47E88" w:rsidP="00B47E88">
      <w:pPr>
        <w:ind w:left="360"/>
        <w:rPr>
          <w:lang w:val="ru-RU"/>
        </w:rPr>
      </w:pPr>
      <w:r>
        <w:rPr>
          <w:lang w:val="ru-RU"/>
        </w:rPr>
        <w:t xml:space="preserve">  </w:t>
      </w: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lang w:val="ru-RU"/>
        </w:rPr>
      </w:pPr>
    </w:p>
    <w:p w:rsidR="00B47E88" w:rsidRDefault="00B47E88" w:rsidP="00B47E88">
      <w:pPr>
        <w:rPr>
          <w:u w:val="single"/>
          <w:lang w:val="ru-RU"/>
        </w:rPr>
      </w:pPr>
      <w:r>
        <w:rPr>
          <w:u w:val="single"/>
          <w:lang w:val="ru-RU"/>
        </w:rPr>
        <w:t>Вопросы для закрепления учебного материала по текущей теме:</w:t>
      </w:r>
    </w:p>
    <w:p w:rsidR="00B47E88" w:rsidRDefault="00B47E88" w:rsidP="00B47E88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Кто в группе риска по ВБИ и почему?</w:t>
      </w:r>
    </w:p>
    <w:p w:rsidR="00B47E88" w:rsidRDefault="00B47E88" w:rsidP="00B47E88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Назовите 2-3 мероприятия из перечисленных в качестве профилактических по отношению к ВБИ, с которыми встречались лично вы в ЛПУ нашего города</w:t>
      </w:r>
    </w:p>
    <w:p w:rsidR="00B47E88" w:rsidRDefault="00B47E88" w:rsidP="00B47E88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Какие методы дезинфекции вы дома применяете, чтобы предупредить развитие заболеваний дома?</w:t>
      </w:r>
    </w:p>
    <w:p w:rsidR="00BD7E5E" w:rsidRPr="00B47E88" w:rsidRDefault="00BD7E5E">
      <w:pPr>
        <w:rPr>
          <w:lang w:val="ru-RU"/>
        </w:rPr>
      </w:pPr>
    </w:p>
    <w:sectPr w:rsidR="00BD7E5E" w:rsidRPr="00B47E88" w:rsidSect="00B47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AB0"/>
    <w:multiLevelType w:val="hybridMultilevel"/>
    <w:tmpl w:val="6A92F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C78FA"/>
    <w:multiLevelType w:val="hybridMultilevel"/>
    <w:tmpl w:val="5BEA7212"/>
    <w:lvl w:ilvl="0" w:tplc="A4A03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47E88"/>
    <w:rsid w:val="00B47E88"/>
    <w:rsid w:val="00BD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2021-10-05T20:20:00Z</dcterms:created>
  <dcterms:modified xsi:type="dcterms:W3CDTF">2021-10-05T20:23:00Z</dcterms:modified>
</cp:coreProperties>
</file>