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E1" w:rsidRPr="00D55726" w:rsidRDefault="00D55726" w:rsidP="00D55726">
      <w:pPr>
        <w:tabs>
          <w:tab w:val="left" w:pos="3840"/>
        </w:tabs>
        <w:jc w:val="center"/>
        <w:rPr>
          <w:b/>
        </w:rPr>
      </w:pPr>
      <w:r w:rsidRPr="00D55726">
        <w:rPr>
          <w:b/>
        </w:rPr>
        <w:t>Математика вокруг нас (11-12 октября)</w:t>
      </w:r>
    </w:p>
    <w:p w:rsidR="00D55726" w:rsidRPr="00D55726" w:rsidRDefault="00D55726" w:rsidP="00D55726">
      <w:pPr>
        <w:tabs>
          <w:tab w:val="left" w:pos="3840"/>
        </w:tabs>
        <w:jc w:val="center"/>
        <w:rPr>
          <w:b/>
        </w:rPr>
      </w:pPr>
      <w:r w:rsidRPr="00D55726">
        <w:rPr>
          <w:b/>
        </w:rPr>
        <w:t>Решение практических задач на отыскание объема</w:t>
      </w:r>
    </w:p>
    <w:p w:rsidR="00DE44E1" w:rsidRDefault="00DE44E1" w:rsidP="00DE44E1">
      <w:pPr>
        <w:tabs>
          <w:tab w:val="left" w:pos="3840"/>
        </w:tabs>
      </w:pPr>
    </w:p>
    <w:p w:rsidR="00DE44E1" w:rsidRPr="00F17C72" w:rsidRDefault="00DE44E1" w:rsidP="00DE44E1">
      <w:pPr>
        <w:tabs>
          <w:tab w:val="left" w:pos="3840"/>
        </w:tabs>
        <w:jc w:val="center"/>
      </w:pPr>
      <w:r w:rsidRPr="00F17C72">
        <w:t>Задачи:</w:t>
      </w:r>
    </w:p>
    <w:p w:rsidR="00DE44E1" w:rsidRPr="00F17C72" w:rsidRDefault="00DE44E1" w:rsidP="00DE44E1">
      <w:pPr>
        <w:tabs>
          <w:tab w:val="left" w:pos="3840"/>
        </w:tabs>
        <w:jc w:val="center"/>
      </w:pPr>
      <w:r w:rsidRPr="00F17C72">
        <w:t>Тип 1 ( простые)</w:t>
      </w:r>
    </w:p>
    <w:p w:rsidR="00B84B00" w:rsidRPr="00F17C72" w:rsidRDefault="00B84B00" w:rsidP="00DE44E1">
      <w:pPr>
        <w:tabs>
          <w:tab w:val="left" w:pos="3840"/>
        </w:tabs>
        <w:jc w:val="center"/>
      </w:pPr>
    </w:p>
    <w:p w:rsidR="00DE44E1" w:rsidRPr="00F17C72" w:rsidRDefault="00DE44E1" w:rsidP="00DE44E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HAnsi"/>
          <w:lang w:eastAsia="en-US"/>
        </w:rPr>
        <w:t xml:space="preserve">1.Диаметр основания конуса равен 12, а длина образующей – 10. Найдите объем конуса. В ответе запишите 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v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π</m:t>
            </m:r>
          </m:den>
        </m:f>
      </m:oMath>
      <w:r w:rsidRPr="00F17C72">
        <w:rPr>
          <w:rFonts w:eastAsiaTheme="minorEastAsia"/>
          <w:lang w:eastAsia="en-US"/>
        </w:rPr>
        <w:t>.</w:t>
      </w:r>
    </w:p>
    <w:p w:rsidR="00DE44E1" w:rsidRPr="00F17C72" w:rsidRDefault="00DE44E1" w:rsidP="00DE44E1">
      <w:pPr>
        <w:pStyle w:val="ab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E44E1" w:rsidRPr="00F17C72" w:rsidRDefault="00252E19" w:rsidP="00DE44E1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1362075" cy="1252334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85" cy="125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4E1" w:rsidRPr="00F17C72" w:rsidRDefault="00DE44E1" w:rsidP="00DE44E1">
      <w:pPr>
        <w:rPr>
          <w:rFonts w:eastAsiaTheme="minorHAnsi"/>
          <w:lang w:eastAsia="en-US"/>
        </w:rPr>
      </w:pPr>
    </w:p>
    <w:p w:rsidR="00DE44E1" w:rsidRPr="00F17C72" w:rsidRDefault="00DE44E1" w:rsidP="00DE44E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HAnsi"/>
          <w:lang w:eastAsia="en-US"/>
        </w:rPr>
        <w:t>2. Ребра прямоугольного параллелепипеда равны 4, 5 и 8. Найдите объем параллелепипеда.</w:t>
      </w:r>
    </w:p>
    <w:p w:rsidR="00DE44E1" w:rsidRPr="00F17C72" w:rsidRDefault="00DE44E1" w:rsidP="00DE44E1">
      <w:pPr>
        <w:rPr>
          <w:rFonts w:eastAsiaTheme="minorHAnsi"/>
          <w:lang w:eastAsia="en-US"/>
        </w:rPr>
      </w:pPr>
    </w:p>
    <w:p w:rsidR="00DE44E1" w:rsidRPr="00F17C72" w:rsidRDefault="00B84B00" w:rsidP="00DE44E1">
      <w:pPr>
        <w:rPr>
          <w:rFonts w:eastAsiaTheme="minorHAnsi"/>
          <w:lang w:eastAsia="en-US"/>
        </w:rPr>
      </w:pPr>
      <w:r w:rsidRPr="00F17C72">
        <w:rPr>
          <w:rFonts w:eastAsiaTheme="minorHAnsi"/>
          <w:noProof/>
        </w:rPr>
        <w:drawing>
          <wp:inline distT="0" distB="0" distL="0" distR="0">
            <wp:extent cx="1162050" cy="1333299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00" w:rsidRPr="00F17C72" w:rsidRDefault="00B84B00" w:rsidP="00DE44E1">
      <w:pPr>
        <w:rPr>
          <w:rFonts w:eastAsiaTheme="minorHAnsi"/>
          <w:lang w:eastAsia="en-US"/>
        </w:rPr>
      </w:pPr>
    </w:p>
    <w:p w:rsidR="00B84B00" w:rsidRPr="00F17C72" w:rsidRDefault="00B84B00" w:rsidP="00DE44E1">
      <w:pPr>
        <w:rPr>
          <w:rFonts w:eastAsiaTheme="minorEastAsia"/>
          <w:lang w:eastAsia="en-US"/>
        </w:rPr>
      </w:pPr>
    </w:p>
    <w:p w:rsidR="00B84B00" w:rsidRPr="00F17C72" w:rsidRDefault="00B84B00" w:rsidP="00B84B0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EastAsia"/>
          <w:lang w:eastAsia="en-US"/>
        </w:rPr>
        <w:t>3.</w:t>
      </w:r>
      <w:r w:rsidRPr="00F17C72">
        <w:rPr>
          <w:rFonts w:eastAsiaTheme="minorHAnsi"/>
          <w:lang w:eastAsia="en-US"/>
        </w:rPr>
        <w:t xml:space="preserve"> Радиус основания цилиндра равен 4, высота </w:t>
      </w:r>
      <m:oMath>
        <m:f>
          <m:f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HAnsi"/>
                <w:lang w:eastAsia="en-US"/>
              </w:rPr>
              <m:t>10</m:t>
            </m:r>
          </m:num>
          <m:den>
            <m:r>
              <w:rPr>
                <w:rFonts w:ascii="Cambria Math" w:eastAsiaTheme="minorHAnsi" w:hAnsi="Cambria Math"/>
                <w:lang w:eastAsia="en-US"/>
              </w:rPr>
              <m:t>π</m:t>
            </m:r>
          </m:den>
        </m:f>
      </m:oMath>
      <w:r w:rsidRPr="00F17C72">
        <w:rPr>
          <w:rFonts w:eastAsiaTheme="minorEastAsia"/>
          <w:lang w:eastAsia="en-US"/>
        </w:rPr>
        <w:t xml:space="preserve"> .</w:t>
      </w:r>
      <w:r w:rsidRPr="00F17C72">
        <w:rPr>
          <w:rFonts w:eastAsiaTheme="minorHAnsi"/>
          <w:lang w:eastAsia="en-US"/>
        </w:rPr>
        <w:t xml:space="preserve"> Найдите объем цилиндра.</w:t>
      </w:r>
    </w:p>
    <w:p w:rsidR="00B84B00" w:rsidRPr="00F17C72" w:rsidRDefault="00B84B00" w:rsidP="00B84B00">
      <w:pPr>
        <w:rPr>
          <w:rFonts w:eastAsiaTheme="minorHAnsi"/>
          <w:lang w:eastAsia="en-US"/>
        </w:rPr>
      </w:pPr>
    </w:p>
    <w:p w:rsidR="00B84B00" w:rsidRPr="00F17C72" w:rsidRDefault="00B84B00" w:rsidP="00B84B00">
      <w:pPr>
        <w:rPr>
          <w:rFonts w:eastAsiaTheme="minorHAnsi"/>
          <w:lang w:eastAsia="en-US"/>
        </w:rPr>
      </w:pPr>
      <w:r w:rsidRPr="00F17C72">
        <w:rPr>
          <w:rFonts w:eastAsiaTheme="minorHAnsi"/>
          <w:noProof/>
        </w:rPr>
        <w:drawing>
          <wp:inline distT="0" distB="0" distL="0" distR="0">
            <wp:extent cx="1095375" cy="12477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B00" w:rsidRPr="00F17C72" w:rsidRDefault="00B84B00" w:rsidP="00B84B00">
      <w:pPr>
        <w:rPr>
          <w:rFonts w:eastAsiaTheme="minorHAnsi"/>
          <w:lang w:eastAsia="en-US"/>
        </w:rPr>
      </w:pPr>
    </w:p>
    <w:p w:rsidR="00B84B00" w:rsidRPr="00F17C72" w:rsidRDefault="00B84B00" w:rsidP="00B84B0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EastAsia"/>
          <w:lang w:eastAsia="en-US"/>
        </w:rPr>
        <w:t>4.</w:t>
      </w:r>
      <w:r w:rsidRPr="00F17C72">
        <w:rPr>
          <w:rFonts w:eastAsiaTheme="minorHAnsi"/>
          <w:lang w:eastAsia="en-US"/>
        </w:rPr>
        <w:t xml:space="preserve"> В основании треугольной пирамиды лежит прямоугольный треугольник с катетами 4 и 3. Найдите объем пирамиды, если её высота равна 9.</w:t>
      </w:r>
    </w:p>
    <w:p w:rsidR="00B84B00" w:rsidRPr="00F17C72" w:rsidRDefault="00B84B00" w:rsidP="00B84B00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F17C72">
        <w:rPr>
          <w:rFonts w:eastAsiaTheme="minorHAnsi"/>
          <w:noProof/>
        </w:rPr>
        <w:drawing>
          <wp:inline distT="0" distB="0" distL="0" distR="0">
            <wp:extent cx="1162050" cy="108307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505" w:rsidRPr="00F17C72" w:rsidRDefault="00EE1505" w:rsidP="00B84B00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EE1505" w:rsidRPr="00F17C72" w:rsidRDefault="00EE1505" w:rsidP="00B84B0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E1505" w:rsidRPr="00F17C72" w:rsidRDefault="00EE1505" w:rsidP="00EE1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HAnsi"/>
          <w:lang w:eastAsia="en-US"/>
        </w:rPr>
        <w:lastRenderedPageBreak/>
        <w:t>5. Объем конуса равен 12. Параллельно основанию конуса проведено сечение, делящее высоту конуса пополам. Найдите объем отсеченного конуса.</w:t>
      </w:r>
    </w:p>
    <w:p w:rsidR="00EE1505" w:rsidRPr="00F17C72" w:rsidRDefault="00EE1505" w:rsidP="00EE1505">
      <w:pPr>
        <w:rPr>
          <w:rFonts w:eastAsiaTheme="minorHAnsi"/>
          <w:lang w:eastAsia="en-US"/>
        </w:rPr>
      </w:pPr>
    </w:p>
    <w:p w:rsidR="00B84B00" w:rsidRPr="00F17C72" w:rsidRDefault="00EE1505" w:rsidP="00EE1505">
      <w:pPr>
        <w:rPr>
          <w:rFonts w:eastAsiaTheme="minorHAnsi"/>
          <w:lang w:eastAsia="en-US"/>
        </w:rPr>
      </w:pPr>
      <w:r w:rsidRPr="00F17C72">
        <w:rPr>
          <w:rFonts w:eastAsiaTheme="minorHAnsi"/>
          <w:noProof/>
        </w:rPr>
        <w:drawing>
          <wp:inline distT="0" distB="0" distL="0" distR="0">
            <wp:extent cx="1247775" cy="11334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4C5" w:rsidRPr="00F17C72" w:rsidRDefault="00E334C5" w:rsidP="00EE1505">
      <w:pPr>
        <w:rPr>
          <w:rFonts w:eastAsiaTheme="minorEastAsia"/>
          <w:lang w:eastAsia="en-US"/>
        </w:rPr>
      </w:pPr>
    </w:p>
    <w:p w:rsidR="00E334C5" w:rsidRPr="00F17C72" w:rsidRDefault="00E334C5" w:rsidP="00EE1505">
      <w:pPr>
        <w:rPr>
          <w:rFonts w:eastAsiaTheme="minorEastAsia"/>
          <w:lang w:eastAsia="en-US"/>
        </w:rPr>
      </w:pPr>
    </w:p>
    <w:p w:rsidR="00E334C5" w:rsidRDefault="00E334C5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HAnsi"/>
          <w:lang w:eastAsia="en-US"/>
        </w:rPr>
        <w:t>6. Коническая воронка объемом 16 литров полностью заполнена жидкостью. Из воронки вычерпали часть жидкости, при этом ее уровень снизился до половины высоты воронки. Сколько литров жидкости вычерпали?</w:t>
      </w:r>
    </w:p>
    <w:p w:rsidR="005D37A6" w:rsidRPr="00F17C72" w:rsidRDefault="005D37A6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334C5" w:rsidRPr="00F17C72" w:rsidRDefault="00E334C5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17C72">
        <w:rPr>
          <w:rFonts w:eastAsiaTheme="minorHAnsi"/>
          <w:noProof/>
        </w:rPr>
        <w:drawing>
          <wp:inline distT="0" distB="0" distL="0" distR="0">
            <wp:extent cx="1162697" cy="12096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97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4C5" w:rsidRPr="00F17C72" w:rsidRDefault="00E334C5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F03FA" w:rsidRPr="00F17C72" w:rsidRDefault="000F03FA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F03FA" w:rsidRPr="00F17C72" w:rsidRDefault="000F03FA" w:rsidP="00E334C5">
      <w:pPr>
        <w:autoSpaceDE w:val="0"/>
        <w:autoSpaceDN w:val="0"/>
        <w:adjustRightInd w:val="0"/>
        <w:rPr>
          <w:rFonts w:eastAsiaTheme="minorEastAsia"/>
          <w:lang w:eastAsia="en-US"/>
        </w:rPr>
      </w:pPr>
      <w:r w:rsidRPr="00F17C72">
        <w:rPr>
          <w:rFonts w:eastAsiaTheme="minorHAnsi"/>
          <w:lang w:eastAsia="en-US"/>
        </w:rPr>
        <w:t xml:space="preserve">7.В сосуд в виде конуса налита жидкость до  </w:t>
      </w:r>
      <m:oMath>
        <m:f>
          <m:f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HAnsi"/>
                <w:lang w:eastAsia="en-US"/>
              </w:rPr>
              <m:t>1</m:t>
            </m:r>
          </m:num>
          <m:den>
            <m:r>
              <w:rPr>
                <w:rFonts w:ascii="Cambria Math" w:eastAsiaTheme="minorHAnsi"/>
                <w:lang w:eastAsia="en-US"/>
              </w:rPr>
              <m:t>4</m:t>
            </m:r>
          </m:den>
        </m:f>
      </m:oMath>
      <w:r w:rsidRPr="00F17C72">
        <w:rPr>
          <w:rFonts w:eastAsiaTheme="minorEastAsia"/>
          <w:lang w:eastAsia="en-US"/>
        </w:rPr>
        <w:t xml:space="preserve"> </w:t>
      </w:r>
      <w:r w:rsidR="00787125" w:rsidRPr="00F17C72">
        <w:rPr>
          <w:rFonts w:eastAsiaTheme="minorEastAsia"/>
          <w:lang w:eastAsia="en-US"/>
        </w:rPr>
        <w:t xml:space="preserve"> </w:t>
      </w:r>
      <w:r w:rsidRPr="00F17C72">
        <w:rPr>
          <w:rFonts w:eastAsiaTheme="minorEastAsia"/>
          <w:lang w:eastAsia="en-US"/>
        </w:rPr>
        <w:t>высоты. Объем налитой жидкости равен 5. Сколько жидкости нужно долить, чтобы наполнить сосуд доверху?</w:t>
      </w:r>
    </w:p>
    <w:p w:rsidR="00787125" w:rsidRPr="00F17C72" w:rsidRDefault="00D55726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793115</wp:posOffset>
                </wp:positionV>
                <wp:extent cx="390525" cy="179070"/>
                <wp:effectExtent l="5715" t="12065" r="13335" b="8890"/>
                <wp:wrapNone/>
                <wp:docPr id="2" name="Ar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90525" cy="179070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24738 w 43200"/>
                            <a:gd name="T1" fmla="*/ 42971 h 43200"/>
                            <a:gd name="T2" fmla="*/ 26464 w 43200"/>
                            <a:gd name="T3" fmla="*/ 42645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24737" y="42970"/>
                              </a:moveTo>
                              <a:cubicBezTo>
                                <a:pt x="23698" y="43123"/>
                                <a:pt x="22650" y="43199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1655"/>
                                <a:pt x="36261" y="40380"/>
                                <a:pt x="26464" y="42645"/>
                              </a:cubicBezTo>
                            </a:path>
                            <a:path w="43200" h="43200" stroke="0" extrusionOk="0">
                              <a:moveTo>
                                <a:pt x="24737" y="42970"/>
                              </a:moveTo>
                              <a:cubicBezTo>
                                <a:pt x="23698" y="43123"/>
                                <a:pt x="22650" y="43199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1655"/>
                                <a:pt x="36261" y="40380"/>
                                <a:pt x="26464" y="42645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" o:spid="_x0000_s1026" style="position:absolute;margin-left:36.45pt;margin-top:62.45pt;width:30.75pt;height:14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" path="m24737,42970nfc23698,43123,22650,43199,21600,43200,9670,43200,,33529,,21600,,9670,9670,,21600,,33529,,43200,9670,43200,21600v,10055,-6939,18780,-16736,21045em24737,42970nsc23698,43123,22650,43199,21600,43200,9670,43200,,33529,,21600,,9670,9670,,21600,,33529,,43200,9670,43200,21600v,10055,-6939,18780,-16736,21045l21600,21600r3137,21370xe" filled="f">
                <v:path arrowok="t" o:extrusionok="f" o:connecttype="custom" o:connectlocs="223630,178121;239233,176769;195263,89535" o:connectangles="0,0,0"/>
              </v:shape>
            </w:pict>
          </mc:Fallback>
        </mc:AlternateContent>
      </w:r>
      <w:r w:rsidR="00787125" w:rsidRPr="00F17C72">
        <w:rPr>
          <w:rFonts w:eastAsiaTheme="minorHAnsi"/>
          <w:noProof/>
        </w:rPr>
        <w:drawing>
          <wp:inline distT="0" distB="0" distL="0" distR="0">
            <wp:extent cx="1238250" cy="1267175"/>
            <wp:effectExtent l="19050" t="0" r="0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42457" cy="127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25" w:rsidRPr="00F17C72" w:rsidRDefault="00787125" w:rsidP="00E334C5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787125" w:rsidRPr="00F17C72" w:rsidRDefault="00787125" w:rsidP="00787125">
      <w:pPr>
        <w:rPr>
          <w:noProof/>
        </w:rPr>
      </w:pPr>
      <w:r w:rsidRPr="00F17C72">
        <w:rPr>
          <w:rFonts w:eastAsiaTheme="minorEastAsia"/>
          <w:lang w:eastAsia="en-US"/>
        </w:rPr>
        <w:t>8.</w:t>
      </w:r>
      <w:r w:rsidRPr="00F17C72">
        <w:rPr>
          <w:noProof/>
        </w:rPr>
        <w:t xml:space="preserve"> Объём прямоугольного параллелепипеда равен 108. Чему будет равен объём параллелепипеда, если каждое его ребро уменьшить в три раза?</w:t>
      </w:r>
    </w:p>
    <w:p w:rsidR="00787125" w:rsidRPr="00F17C72" w:rsidRDefault="00787125" w:rsidP="00787125">
      <w:pPr>
        <w:rPr>
          <w:noProof/>
        </w:rPr>
      </w:pPr>
      <w:r w:rsidRPr="00F17C72">
        <w:rPr>
          <w:noProof/>
        </w:rPr>
        <w:drawing>
          <wp:inline distT="0" distB="0" distL="0" distR="0">
            <wp:extent cx="1390650" cy="1362717"/>
            <wp:effectExtent l="19050" t="0" r="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6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25" w:rsidRPr="00F17C72" w:rsidRDefault="00787125" w:rsidP="00E334C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502B2" w:rsidRPr="00F17C72" w:rsidRDefault="008502B2" w:rsidP="000F03FA">
      <w:pPr>
        <w:rPr>
          <w:rFonts w:eastAsiaTheme="minorHAnsi"/>
          <w:lang w:eastAsia="en-US"/>
        </w:rPr>
      </w:pPr>
    </w:p>
    <w:p w:rsidR="008502B2" w:rsidRPr="00F17C72" w:rsidRDefault="008502B2" w:rsidP="000F03FA">
      <w:pPr>
        <w:rPr>
          <w:rFonts w:eastAsiaTheme="minorHAnsi"/>
          <w:lang w:eastAsia="en-US"/>
        </w:rPr>
      </w:pPr>
    </w:p>
    <w:p w:rsidR="000F03FA" w:rsidRPr="00F17C72" w:rsidRDefault="00787125" w:rsidP="000F03FA">
      <w:pPr>
        <w:rPr>
          <w:noProof/>
        </w:rPr>
      </w:pPr>
      <w:r w:rsidRPr="00F17C72">
        <w:rPr>
          <w:rFonts w:eastAsiaTheme="minorHAnsi"/>
          <w:lang w:eastAsia="en-US"/>
        </w:rPr>
        <w:t>9</w:t>
      </w:r>
      <w:r w:rsidR="000F03FA" w:rsidRPr="00F17C72">
        <w:rPr>
          <w:rFonts w:eastAsiaTheme="minorHAnsi"/>
          <w:lang w:eastAsia="en-US"/>
        </w:rPr>
        <w:t>.</w:t>
      </w:r>
      <w:r w:rsidR="000F03FA" w:rsidRPr="00F17C72">
        <w:rPr>
          <w:noProof/>
        </w:rPr>
        <w:t xml:space="preserve"> Объём цилиндра равен 30. Чему равен объём конуса с таким же основанием и высотой?</w:t>
      </w:r>
    </w:p>
    <w:p w:rsidR="000F03FA" w:rsidRPr="00F17C72" w:rsidRDefault="000F03FA" w:rsidP="000F03FA">
      <w:pPr>
        <w:rPr>
          <w:rFonts w:eastAsiaTheme="minorHAnsi"/>
          <w:lang w:eastAsia="en-US"/>
        </w:rPr>
      </w:pPr>
      <w:r w:rsidRPr="00F17C72">
        <w:rPr>
          <w:noProof/>
        </w:rPr>
        <w:lastRenderedPageBreak/>
        <w:drawing>
          <wp:inline distT="0" distB="0" distL="0" distR="0">
            <wp:extent cx="1314450" cy="1378570"/>
            <wp:effectExtent l="19050" t="0" r="0" b="0"/>
            <wp:docPr id="1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7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25" w:rsidRPr="00F17C72" w:rsidRDefault="00787125" w:rsidP="00787125">
      <w:pPr>
        <w:rPr>
          <w:rFonts w:eastAsiaTheme="minorEastAsia"/>
          <w:lang w:eastAsia="en-US"/>
        </w:rPr>
      </w:pPr>
    </w:p>
    <w:p w:rsidR="00787125" w:rsidRPr="00F17C72" w:rsidRDefault="00787125" w:rsidP="00787125">
      <w:pPr>
        <w:rPr>
          <w:noProof/>
        </w:rPr>
      </w:pPr>
      <w:r w:rsidRPr="00F17C72">
        <w:rPr>
          <w:rFonts w:eastAsiaTheme="minorHAnsi"/>
          <w:lang w:eastAsia="en-US"/>
        </w:rPr>
        <w:t>10.</w:t>
      </w:r>
      <w:r w:rsidRPr="00F17C72">
        <w:rPr>
          <w:noProof/>
        </w:rPr>
        <w:t xml:space="preserve"> Объём конуса равен 25. Чему равен объём цилиндра с таким же основанием и высотой?</w:t>
      </w:r>
    </w:p>
    <w:p w:rsidR="00787125" w:rsidRPr="00F17C72" w:rsidRDefault="00787125" w:rsidP="00787125">
      <w:pPr>
        <w:rPr>
          <w:rFonts w:eastAsiaTheme="minorHAnsi"/>
          <w:lang w:eastAsia="en-US"/>
        </w:rPr>
      </w:pPr>
      <w:r w:rsidRPr="00F17C72">
        <w:rPr>
          <w:noProof/>
        </w:rPr>
        <w:drawing>
          <wp:inline distT="0" distB="0" distL="0" distR="0">
            <wp:extent cx="1314450" cy="137857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7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25" w:rsidRPr="00F17C72" w:rsidRDefault="00787125" w:rsidP="00787125">
      <w:pPr>
        <w:rPr>
          <w:rFonts w:eastAsiaTheme="minorHAnsi"/>
          <w:lang w:eastAsia="en-US"/>
        </w:rPr>
      </w:pPr>
    </w:p>
    <w:p w:rsidR="00787125" w:rsidRPr="00F17C72" w:rsidRDefault="00787125" w:rsidP="00787125">
      <w:pPr>
        <w:rPr>
          <w:rFonts w:eastAsiaTheme="minorHAnsi"/>
          <w:lang w:eastAsia="en-US"/>
        </w:rPr>
      </w:pPr>
      <w:bookmarkStart w:id="0" w:name="_GoBack"/>
      <w:bookmarkEnd w:id="0"/>
    </w:p>
    <w:sectPr w:rsidR="00787125" w:rsidRPr="00F17C72" w:rsidSect="000A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FB" w:rsidRDefault="00FF34FB" w:rsidP="00E20D42">
      <w:r>
        <w:separator/>
      </w:r>
    </w:p>
  </w:endnote>
  <w:endnote w:type="continuationSeparator" w:id="0">
    <w:p w:rsidR="00FF34FB" w:rsidRDefault="00FF34FB" w:rsidP="00E2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FB" w:rsidRDefault="00FF34FB" w:rsidP="00E20D42">
      <w:r>
        <w:separator/>
      </w:r>
    </w:p>
  </w:footnote>
  <w:footnote w:type="continuationSeparator" w:id="0">
    <w:p w:rsidR="00FF34FB" w:rsidRDefault="00FF34FB" w:rsidP="00E2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B18AC"/>
    <w:multiLevelType w:val="hybridMultilevel"/>
    <w:tmpl w:val="9E244B26"/>
    <w:lvl w:ilvl="0" w:tplc="B5C6E7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42"/>
    <w:rsid w:val="00057025"/>
    <w:rsid w:val="000932E4"/>
    <w:rsid w:val="000A2510"/>
    <w:rsid w:val="000F03FA"/>
    <w:rsid w:val="001A581B"/>
    <w:rsid w:val="00252E19"/>
    <w:rsid w:val="0029029C"/>
    <w:rsid w:val="002A0840"/>
    <w:rsid w:val="002E596A"/>
    <w:rsid w:val="00402B77"/>
    <w:rsid w:val="00430F71"/>
    <w:rsid w:val="00463822"/>
    <w:rsid w:val="0046672A"/>
    <w:rsid w:val="00466B5D"/>
    <w:rsid w:val="004929CB"/>
    <w:rsid w:val="004C6B1D"/>
    <w:rsid w:val="00544823"/>
    <w:rsid w:val="005D37A6"/>
    <w:rsid w:val="00664D10"/>
    <w:rsid w:val="006A574A"/>
    <w:rsid w:val="0071628C"/>
    <w:rsid w:val="00753252"/>
    <w:rsid w:val="00767E17"/>
    <w:rsid w:val="00786896"/>
    <w:rsid w:val="00787125"/>
    <w:rsid w:val="007A2749"/>
    <w:rsid w:val="007A4860"/>
    <w:rsid w:val="008502B2"/>
    <w:rsid w:val="008B06A3"/>
    <w:rsid w:val="008B4F4D"/>
    <w:rsid w:val="00905AAC"/>
    <w:rsid w:val="00912865"/>
    <w:rsid w:val="0095045F"/>
    <w:rsid w:val="009842F4"/>
    <w:rsid w:val="009F7966"/>
    <w:rsid w:val="00A42196"/>
    <w:rsid w:val="00A864BF"/>
    <w:rsid w:val="00AD08A2"/>
    <w:rsid w:val="00B2015D"/>
    <w:rsid w:val="00B84B00"/>
    <w:rsid w:val="00C2179B"/>
    <w:rsid w:val="00C3499D"/>
    <w:rsid w:val="00CA257C"/>
    <w:rsid w:val="00CB0331"/>
    <w:rsid w:val="00D55726"/>
    <w:rsid w:val="00DE44E1"/>
    <w:rsid w:val="00DE65E9"/>
    <w:rsid w:val="00E20D42"/>
    <w:rsid w:val="00E334C5"/>
    <w:rsid w:val="00EC595E"/>
    <w:rsid w:val="00EE1505"/>
    <w:rsid w:val="00EE75E0"/>
    <w:rsid w:val="00EF6211"/>
    <w:rsid w:val="00F17C72"/>
    <w:rsid w:val="00F30D29"/>
    <w:rsid w:val="00FA4BF7"/>
    <w:rsid w:val="00FC36A4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0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0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20D4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2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44E1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DE44E1"/>
    <w:rPr>
      <w:color w:val="808080"/>
    </w:rPr>
  </w:style>
  <w:style w:type="paragraph" w:styleId="ad">
    <w:name w:val="No Spacing"/>
    <w:uiPriority w:val="1"/>
    <w:qFormat/>
    <w:rsid w:val="00E3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17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0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0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20D4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2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44E1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DE44E1"/>
    <w:rPr>
      <w:color w:val="808080"/>
    </w:rPr>
  </w:style>
  <w:style w:type="paragraph" w:styleId="ad">
    <w:name w:val="No Spacing"/>
    <w:uiPriority w:val="1"/>
    <w:qFormat/>
    <w:rsid w:val="00E3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1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0EB8-1E43-4ECD-9140-7A6E5ACB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андрей</cp:lastModifiedBy>
  <cp:revision>2</cp:revision>
  <dcterms:created xsi:type="dcterms:W3CDTF">2021-10-05T12:38:00Z</dcterms:created>
  <dcterms:modified xsi:type="dcterms:W3CDTF">2021-10-05T12:38:00Z</dcterms:modified>
</cp:coreProperties>
</file>