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DE" w:rsidRDefault="00332949" w:rsidP="004066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="004066DE">
        <w:rPr>
          <w:rFonts w:ascii="Times New Roman" w:hAnsi="Times New Roman" w:cs="Times New Roman"/>
          <w:b/>
          <w:i/>
          <w:sz w:val="28"/>
          <w:szCs w:val="28"/>
        </w:rPr>
        <w:t>еречень вопросов 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контрольному занятию для проведения </w:t>
      </w:r>
      <w:r w:rsidRPr="003801A8">
        <w:rPr>
          <w:rFonts w:ascii="Times New Roman" w:hAnsi="Times New Roman" w:cs="Times New Roman"/>
          <w:b/>
          <w:i/>
          <w:sz w:val="28"/>
          <w:szCs w:val="28"/>
        </w:rPr>
        <w:t>промежуточно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й аттестации 1 год обучения </w:t>
      </w:r>
      <w:r w:rsidR="003801A8">
        <w:rPr>
          <w:rFonts w:ascii="Times New Roman" w:hAnsi="Times New Roman" w:cs="Times New Roman"/>
          <w:b/>
          <w:i/>
          <w:sz w:val="28"/>
          <w:szCs w:val="28"/>
        </w:rPr>
        <w:t>объединения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«Юный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автослесарь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32949" w:rsidRDefault="00332949" w:rsidP="004066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1-</w:t>
      </w:r>
      <w:r w:rsidR="003801A8">
        <w:rPr>
          <w:rFonts w:ascii="Times New Roman" w:hAnsi="Times New Roman" w:cs="Times New Roman"/>
          <w:b/>
          <w:i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i/>
          <w:sz w:val="28"/>
          <w:szCs w:val="28"/>
        </w:rPr>
        <w:t>полугодие</w:t>
      </w:r>
    </w:p>
    <w:p w:rsidR="004066DE" w:rsidRDefault="004066DE" w:rsidP="004066D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Классификация автомобильного транспорта.</w:t>
      </w:r>
    </w:p>
    <w:p w:rsidR="004066DE" w:rsidRDefault="004066DE" w:rsidP="004066D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Общее устройство автомобиля.</w:t>
      </w:r>
    </w:p>
    <w:p w:rsidR="004066DE" w:rsidRDefault="004066DE" w:rsidP="004066D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двигателя автомобиля.</w:t>
      </w:r>
    </w:p>
    <w:p w:rsidR="004066DE" w:rsidRDefault="004066DE" w:rsidP="004066D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Назначение сцепления автомобиля.</w:t>
      </w:r>
    </w:p>
    <w:p w:rsidR="004066DE" w:rsidRDefault="004066DE" w:rsidP="004066D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коробки переключения передач.</w:t>
      </w:r>
    </w:p>
    <w:p w:rsidR="004066DE" w:rsidRDefault="004066DE" w:rsidP="004066D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Что такое трансмиссия</w:t>
      </w:r>
      <w:r w:rsidR="003801A8">
        <w:rPr>
          <w:sz w:val="28"/>
          <w:szCs w:val="28"/>
        </w:rPr>
        <w:t>,</w:t>
      </w:r>
      <w:r>
        <w:rPr>
          <w:sz w:val="28"/>
          <w:szCs w:val="28"/>
        </w:rPr>
        <w:t xml:space="preserve"> и из каких узлов и агрегатов она состоит.</w:t>
      </w:r>
    </w:p>
    <w:p w:rsidR="004066DE" w:rsidRDefault="004066DE" w:rsidP="004066D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Общее устройство двигателя.</w:t>
      </w:r>
    </w:p>
    <w:p w:rsidR="004066DE" w:rsidRDefault="004066DE" w:rsidP="004066D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состав кривошипно-шатунного механизма.</w:t>
      </w:r>
    </w:p>
    <w:p w:rsidR="004066DE" w:rsidRDefault="004066DE" w:rsidP="004066D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состав газораспределительного механизма.</w:t>
      </w:r>
    </w:p>
    <w:p w:rsidR="004066DE" w:rsidRDefault="004066DE" w:rsidP="004066D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состав системы питания карбюраторного двигателя.</w:t>
      </w:r>
    </w:p>
    <w:p w:rsidR="00332949" w:rsidRDefault="00332949" w:rsidP="00332949">
      <w:pPr>
        <w:pStyle w:val="a3"/>
        <w:widowControl/>
        <w:autoSpaceDE/>
        <w:adjustRightInd/>
        <w:jc w:val="both"/>
        <w:rPr>
          <w:sz w:val="28"/>
          <w:szCs w:val="28"/>
        </w:rPr>
      </w:pPr>
    </w:p>
    <w:p w:rsidR="00332949" w:rsidRPr="00332949" w:rsidRDefault="00332949" w:rsidP="00332949">
      <w:pPr>
        <w:pStyle w:val="1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Перечень вопросов к зачету для проведения промежуточной  аттестации 1 год обучения </w:t>
      </w:r>
      <w:r w:rsidR="003801A8">
        <w:rPr>
          <w:rFonts w:ascii="Times New Roman" w:hAnsi="Times New Roman" w:cs="Times New Roman"/>
          <w:i/>
          <w:color w:val="auto"/>
        </w:rPr>
        <w:t xml:space="preserve"> объединения</w:t>
      </w:r>
      <w:r>
        <w:rPr>
          <w:rFonts w:ascii="Times New Roman" w:hAnsi="Times New Roman" w:cs="Times New Roman"/>
          <w:i/>
          <w:color w:val="auto"/>
        </w:rPr>
        <w:t xml:space="preserve">  «Юный </w:t>
      </w:r>
      <w:proofErr w:type="spellStart"/>
      <w:r>
        <w:rPr>
          <w:rFonts w:ascii="Times New Roman" w:hAnsi="Times New Roman" w:cs="Times New Roman"/>
          <w:i/>
          <w:color w:val="auto"/>
        </w:rPr>
        <w:t>автослесарь</w:t>
      </w:r>
      <w:proofErr w:type="spellEnd"/>
      <w:r>
        <w:rPr>
          <w:rFonts w:ascii="Times New Roman" w:hAnsi="Times New Roman" w:cs="Times New Roman"/>
          <w:i/>
          <w:color w:val="auto"/>
        </w:rPr>
        <w:t xml:space="preserve">»                                  </w:t>
      </w:r>
      <w:r w:rsidRPr="00332949">
        <w:rPr>
          <w:rFonts w:ascii="Times New Roman" w:hAnsi="Times New Roman" w:cs="Times New Roman"/>
          <w:i/>
          <w:color w:val="auto"/>
        </w:rPr>
        <w:t>2-</w:t>
      </w:r>
      <w:r w:rsidR="003801A8">
        <w:rPr>
          <w:rFonts w:ascii="Times New Roman" w:hAnsi="Times New Roman" w:cs="Times New Roman"/>
          <w:i/>
          <w:color w:val="auto"/>
        </w:rPr>
        <w:t xml:space="preserve">е </w:t>
      </w:r>
      <w:r w:rsidRPr="00332949">
        <w:rPr>
          <w:rFonts w:ascii="Times New Roman" w:hAnsi="Times New Roman" w:cs="Times New Roman"/>
          <w:i/>
          <w:color w:val="auto"/>
        </w:rPr>
        <w:t>полугодие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состав системы охлаждения двигателя.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состав системы смазки двигателя.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Источники тока автомобиля.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состав системы зажигания автомобиля.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стартера автомобиля. Пусковое устройство.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состав рулевого управления автомобиля.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общее устройство тормозной системы автомобиля.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Устройство тормозной системы с гидравлическим приводом.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Устройство тормозной системы с пневматическим приводом.</w:t>
      </w:r>
    </w:p>
    <w:p w:rsidR="004066DE" w:rsidRPr="00332949" w:rsidRDefault="004066DE" w:rsidP="0033294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Назначение и устройство стояночного тормоза автомобиля.</w:t>
      </w:r>
    </w:p>
    <w:p w:rsidR="004066DE" w:rsidRDefault="004066DE" w:rsidP="0033294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66DE" w:rsidRDefault="004066DE" w:rsidP="004066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32949" w:rsidRDefault="00332949" w:rsidP="0033294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Перечень вопросов  к кон</w:t>
      </w:r>
      <w:r w:rsidR="003801A8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рольному занятию для проведения промежуточной аттестации</w:t>
      </w:r>
      <w:r w:rsidR="004066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 год обучения  1-</w:t>
      </w:r>
      <w:r w:rsidR="003801A8">
        <w:rPr>
          <w:rFonts w:ascii="Times New Roman" w:hAnsi="Times New Roman" w:cs="Times New Roman"/>
          <w:b/>
          <w:i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полугодие </w:t>
      </w:r>
    </w:p>
    <w:p w:rsidR="00332949" w:rsidRDefault="00332949" w:rsidP="00332949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объединение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Юный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автослесарь</w:t>
      </w:r>
      <w:proofErr w:type="spellEnd"/>
      <w:r w:rsidR="004066DE">
        <w:rPr>
          <w:rFonts w:ascii="Times New Roman" w:hAnsi="Times New Roman" w:cs="Times New Roman"/>
          <w:b/>
          <w:i/>
          <w:sz w:val="28"/>
          <w:szCs w:val="28"/>
        </w:rPr>
        <w:t>»:</w:t>
      </w:r>
      <w:r>
        <w:rPr>
          <w:sz w:val="28"/>
          <w:szCs w:val="28"/>
        </w:rPr>
        <w:t xml:space="preserve"> </w:t>
      </w:r>
    </w:p>
    <w:p w:rsidR="004066DE" w:rsidRPr="00332949" w:rsidRDefault="004066DE" w:rsidP="0033294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32949">
        <w:rPr>
          <w:sz w:val="28"/>
          <w:szCs w:val="28"/>
        </w:rPr>
        <w:t>Дать определение основным свойствам надежности автомобиля.</w:t>
      </w:r>
    </w:p>
    <w:p w:rsidR="004066DE" w:rsidRPr="00332949" w:rsidRDefault="004066DE" w:rsidP="00332949">
      <w:pPr>
        <w:pStyle w:val="a3"/>
        <w:widowControl/>
        <w:numPr>
          <w:ilvl w:val="0"/>
          <w:numId w:val="7"/>
        </w:numPr>
        <w:autoSpaceDE/>
        <w:adjustRightInd/>
        <w:jc w:val="both"/>
        <w:rPr>
          <w:sz w:val="28"/>
          <w:szCs w:val="28"/>
        </w:rPr>
      </w:pPr>
      <w:r w:rsidRPr="00332949">
        <w:rPr>
          <w:sz w:val="28"/>
          <w:szCs w:val="28"/>
        </w:rPr>
        <w:t xml:space="preserve"> Что такое естественный износ.</w:t>
      </w:r>
    </w:p>
    <w:p w:rsidR="004066DE" w:rsidRDefault="004066DE" w:rsidP="00332949">
      <w:pPr>
        <w:pStyle w:val="a3"/>
        <w:widowControl/>
        <w:numPr>
          <w:ilvl w:val="0"/>
          <w:numId w:val="7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Что такое аварийный износ.</w:t>
      </w:r>
    </w:p>
    <w:p w:rsidR="004066DE" w:rsidRDefault="004066DE" w:rsidP="00332949">
      <w:pPr>
        <w:pStyle w:val="a3"/>
        <w:widowControl/>
        <w:numPr>
          <w:ilvl w:val="0"/>
          <w:numId w:val="7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Причины, вызывающие появление износов.</w:t>
      </w:r>
    </w:p>
    <w:p w:rsidR="004066DE" w:rsidRDefault="004066DE" w:rsidP="00332949">
      <w:pPr>
        <w:pStyle w:val="a3"/>
        <w:widowControl/>
        <w:numPr>
          <w:ilvl w:val="0"/>
          <w:numId w:val="7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виды и периодичность технического обслуживания и ремонта автомобильного транспорта.</w:t>
      </w:r>
    </w:p>
    <w:p w:rsidR="004066DE" w:rsidRDefault="004066DE" w:rsidP="00332949">
      <w:pPr>
        <w:pStyle w:val="a3"/>
        <w:widowControl/>
        <w:numPr>
          <w:ilvl w:val="0"/>
          <w:numId w:val="7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proofErr w:type="spellStart"/>
      <w:r>
        <w:rPr>
          <w:sz w:val="28"/>
          <w:szCs w:val="28"/>
        </w:rPr>
        <w:t>дефектация</w:t>
      </w:r>
      <w:proofErr w:type="spellEnd"/>
      <w:r>
        <w:rPr>
          <w:sz w:val="28"/>
          <w:szCs w:val="28"/>
        </w:rPr>
        <w:t>.</w:t>
      </w:r>
    </w:p>
    <w:p w:rsidR="004066DE" w:rsidRDefault="004066DE" w:rsidP="00332949">
      <w:pPr>
        <w:pStyle w:val="a3"/>
        <w:widowControl/>
        <w:numPr>
          <w:ilvl w:val="0"/>
          <w:numId w:val="7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Способы восстановления деталей до чертежного размера.</w:t>
      </w:r>
    </w:p>
    <w:p w:rsidR="004066DE" w:rsidRDefault="004066DE" w:rsidP="00332949">
      <w:pPr>
        <w:pStyle w:val="a3"/>
        <w:widowControl/>
        <w:numPr>
          <w:ilvl w:val="0"/>
          <w:numId w:val="7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классификация соединений деталей.</w:t>
      </w:r>
    </w:p>
    <w:p w:rsidR="004066DE" w:rsidRDefault="004066DE" w:rsidP="00332949">
      <w:pPr>
        <w:pStyle w:val="a3"/>
        <w:widowControl/>
        <w:numPr>
          <w:ilvl w:val="0"/>
          <w:numId w:val="7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Что такое балансировка.</w:t>
      </w:r>
    </w:p>
    <w:p w:rsidR="00332949" w:rsidRPr="00332949" w:rsidRDefault="00332949" w:rsidP="003801A8">
      <w:pPr>
        <w:pStyle w:val="1"/>
        <w:spacing w:line="480" w:lineRule="auto"/>
        <w:rPr>
          <w:i/>
          <w:color w:val="auto"/>
        </w:rPr>
      </w:pPr>
      <w:r w:rsidRPr="00332949">
        <w:rPr>
          <w:i/>
          <w:color w:val="auto"/>
        </w:rPr>
        <w:lastRenderedPageBreak/>
        <w:t>Перечень вопросов к зачету для проведения  итоговой ат</w:t>
      </w:r>
      <w:r>
        <w:rPr>
          <w:i/>
          <w:color w:val="auto"/>
        </w:rPr>
        <w:t>т</w:t>
      </w:r>
      <w:r w:rsidRPr="00332949">
        <w:rPr>
          <w:i/>
          <w:color w:val="auto"/>
        </w:rPr>
        <w:t xml:space="preserve">естации </w:t>
      </w:r>
      <w:r>
        <w:rPr>
          <w:i/>
          <w:color w:val="auto"/>
        </w:rPr>
        <w:t>объединение</w:t>
      </w:r>
      <w:r w:rsidRPr="00332949">
        <w:rPr>
          <w:i/>
          <w:color w:val="auto"/>
        </w:rPr>
        <w:t xml:space="preserve"> «Юный </w:t>
      </w:r>
      <w:proofErr w:type="spellStart"/>
      <w:r w:rsidRPr="00332949">
        <w:rPr>
          <w:i/>
          <w:color w:val="auto"/>
        </w:rPr>
        <w:t>автослесарь</w:t>
      </w:r>
      <w:proofErr w:type="spellEnd"/>
      <w:r w:rsidRPr="00332949">
        <w:rPr>
          <w:i/>
          <w:color w:val="auto"/>
        </w:rPr>
        <w:t xml:space="preserve">»  2 год обучения 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характерные неисправности двигателя внутреннего сгорания.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Оценка состояния двигателя по внешним признакам.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обслуживание № 1 (ТО-1). Назначение, операции, входящие в ТО-1.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обслуживание № 2 (ТО-2). Назначение, операции, входящие в ТО-2.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Перечислить характерные неисправности </w:t>
      </w:r>
      <w:proofErr w:type="spellStart"/>
      <w:proofErr w:type="gramStart"/>
      <w:r>
        <w:rPr>
          <w:sz w:val="28"/>
          <w:szCs w:val="28"/>
        </w:rPr>
        <w:t>цилиндро-поршневой</w:t>
      </w:r>
      <w:proofErr w:type="spellEnd"/>
      <w:proofErr w:type="gramEnd"/>
      <w:r>
        <w:rPr>
          <w:sz w:val="28"/>
          <w:szCs w:val="28"/>
        </w:rPr>
        <w:t xml:space="preserve"> группы.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характерные неисправности кривошипно-шатунного механизма.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характерные неисправности системы охлаждения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характерные неисправности смазочной системы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характерные неисправности системы питания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обкатки и испытания двигателя.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характерные неисправности трансмиссии.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Характерные неисправности тормозной системы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Характерные неисправности ходовой части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Характерные неисправности электрооборудования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снятия и установки колес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снятия и установки дверей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замены свечей зажигания.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выполнения демонтажа узлов и агрегатов автомобиля.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изготовления прокладок.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пайки проводов и контактов.</w:t>
      </w:r>
    </w:p>
    <w:p w:rsidR="004066DE" w:rsidRDefault="004066DE" w:rsidP="004066DE">
      <w:pPr>
        <w:pStyle w:val="a3"/>
        <w:widowControl/>
        <w:numPr>
          <w:ilvl w:val="0"/>
          <w:numId w:val="2"/>
        </w:numPr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смазки листов рессор.</w:t>
      </w:r>
    </w:p>
    <w:p w:rsidR="00332949" w:rsidRDefault="00332949" w:rsidP="00332949">
      <w:pPr>
        <w:pStyle w:val="a3"/>
        <w:widowControl/>
        <w:autoSpaceDE/>
        <w:adjustRightInd/>
        <w:ind w:left="709"/>
        <w:jc w:val="both"/>
        <w:rPr>
          <w:sz w:val="28"/>
          <w:szCs w:val="28"/>
        </w:rPr>
      </w:pPr>
    </w:p>
    <w:p w:rsidR="004066DE" w:rsidRDefault="004066DE" w:rsidP="004066DE">
      <w:pPr>
        <w:pStyle w:val="a3"/>
        <w:ind w:left="709"/>
        <w:jc w:val="both"/>
        <w:rPr>
          <w:sz w:val="28"/>
          <w:szCs w:val="28"/>
        </w:rPr>
      </w:pPr>
    </w:p>
    <w:p w:rsidR="004066DE" w:rsidRDefault="00332949" w:rsidP="004066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Темы итоговых практических работ</w:t>
      </w:r>
      <w:r w:rsidR="004066DE">
        <w:rPr>
          <w:rFonts w:ascii="Times New Roman" w:hAnsi="Times New Roman" w:cs="Times New Roman"/>
          <w:b/>
          <w:i/>
          <w:sz w:val="28"/>
          <w:szCs w:val="28"/>
        </w:rPr>
        <w:t xml:space="preserve"> по программе доп</w:t>
      </w:r>
      <w:r>
        <w:rPr>
          <w:rFonts w:ascii="Times New Roman" w:hAnsi="Times New Roman" w:cs="Times New Roman"/>
          <w:b/>
          <w:i/>
          <w:sz w:val="28"/>
          <w:szCs w:val="28"/>
        </w:rPr>
        <w:t>олнительного образования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Юный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автослесарь</w:t>
      </w:r>
      <w:proofErr w:type="spellEnd"/>
      <w:r w:rsidR="004066DE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:rsidR="00332949" w:rsidRDefault="00332949" w:rsidP="004066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процесс замены колеса на автомобиле 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процесс демонтажа водяного насоса на автомобиле __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процесс демонтаж вентилятора охлаждения на автомобиле _</w:t>
      </w:r>
      <w:r w:rsidR="00332949">
        <w:rPr>
          <w:sz w:val="28"/>
          <w:szCs w:val="28"/>
        </w:rPr>
        <w:t>ГАЗ</w:t>
      </w:r>
      <w:r>
        <w:rPr>
          <w:sz w:val="28"/>
          <w:szCs w:val="28"/>
        </w:rPr>
        <w:t>_______.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процесс замены свечей на автомобиле 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Технологический процесс замены катушки зажигания на автомобиле 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процесс замены заднего фонаря на автомобиле 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Автомобильные шины.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Автомобильное топливо.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Автомобильные смазочные материалы.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Технологическое обслуживание № 2 автомобиля 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Способы восстановления размеров деталей.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Устройство системы питания автомобиля 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Устройство тормозной системы автомобиля 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заднего моста автомобиля _</w:t>
      </w:r>
      <w:r w:rsidR="00332949">
        <w:rPr>
          <w:sz w:val="28"/>
          <w:szCs w:val="28"/>
        </w:rPr>
        <w:t>ВАЗ</w:t>
      </w:r>
      <w:r>
        <w:rPr>
          <w:sz w:val="28"/>
          <w:szCs w:val="28"/>
        </w:rPr>
        <w:t>______.</w:t>
      </w:r>
    </w:p>
    <w:p w:rsidR="004066DE" w:rsidRDefault="004066DE" w:rsidP="004066DE">
      <w:pPr>
        <w:pStyle w:val="a3"/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Аккумуляторные батареи.</w:t>
      </w:r>
    </w:p>
    <w:p w:rsidR="004066DE" w:rsidRDefault="004066DE" w:rsidP="004066DE">
      <w:pPr>
        <w:rPr>
          <w:rFonts w:ascii="Times New Roman" w:hAnsi="Times New Roman" w:cs="Times New Roman"/>
          <w:b/>
          <w:sz w:val="28"/>
          <w:szCs w:val="28"/>
        </w:rPr>
      </w:pPr>
    </w:p>
    <w:sectPr w:rsidR="004066DE" w:rsidSect="00EB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44C"/>
    <w:multiLevelType w:val="hybridMultilevel"/>
    <w:tmpl w:val="58BA2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C0BF9"/>
    <w:multiLevelType w:val="hybridMultilevel"/>
    <w:tmpl w:val="EB68B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25AFB"/>
    <w:multiLevelType w:val="hybridMultilevel"/>
    <w:tmpl w:val="48A8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05709"/>
    <w:multiLevelType w:val="hybridMultilevel"/>
    <w:tmpl w:val="4E8A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50E2EA2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B5B8D"/>
    <w:multiLevelType w:val="hybridMultilevel"/>
    <w:tmpl w:val="F034B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B3F57"/>
    <w:multiLevelType w:val="hybridMultilevel"/>
    <w:tmpl w:val="915048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6DE"/>
    <w:rsid w:val="00332949"/>
    <w:rsid w:val="003801A8"/>
    <w:rsid w:val="004066DE"/>
    <w:rsid w:val="00673C5D"/>
    <w:rsid w:val="00EB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96"/>
  </w:style>
  <w:style w:type="paragraph" w:styleId="1">
    <w:name w:val="heading 1"/>
    <w:basedOn w:val="a"/>
    <w:next w:val="a"/>
    <w:link w:val="10"/>
    <w:uiPriority w:val="9"/>
    <w:qFormat/>
    <w:rsid w:val="00332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6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32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589</Words>
  <Characters>3359</Characters>
  <Application>Microsoft Office Word</Application>
  <DocSecurity>0</DocSecurity>
  <Lines>27</Lines>
  <Paragraphs>7</Paragraphs>
  <ScaleCrop>false</ScaleCrop>
  <Company>Microsoft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dcterms:created xsi:type="dcterms:W3CDTF">2018-09-10T08:44:00Z</dcterms:created>
  <dcterms:modified xsi:type="dcterms:W3CDTF">2004-12-31T21:57:00Z</dcterms:modified>
</cp:coreProperties>
</file>