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3" o:title="Голубая тисненая бумага" type="tile"/>
    </v:background>
  </w:background>
  <w:body>
    <w:p w:rsidR="00206C48" w:rsidRPr="00EA3527" w:rsidRDefault="00FD313E" w:rsidP="00FD313E">
      <w:pPr>
        <w:pStyle w:val="a3"/>
        <w:tabs>
          <w:tab w:val="left" w:pos="3567"/>
        </w:tabs>
        <w:spacing w:before="0" w:beforeAutospacing="0" w:after="0" w:afterAutospacing="0" w:line="360" w:lineRule="auto"/>
        <w:jc w:val="both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b/>
          <w:bCs/>
          <w:color w:val="C00000"/>
          <w:sz w:val="52"/>
          <w:szCs w:val="52"/>
        </w:rPr>
        <w:tab/>
      </w:r>
    </w:p>
    <w:p w:rsidR="00FD313E" w:rsidRDefault="00FD313E" w:rsidP="007A0F2B">
      <w:pPr>
        <w:pStyle w:val="a3"/>
        <w:tabs>
          <w:tab w:val="left" w:pos="10915"/>
        </w:tabs>
        <w:spacing w:before="0" w:beforeAutospacing="0" w:after="0" w:afterAutospacing="0" w:line="360" w:lineRule="auto"/>
        <w:rPr>
          <w:rFonts w:cs="Arial"/>
          <w:b/>
          <w:bCs/>
          <w:color w:val="000000" w:themeColor="text1"/>
          <w:sz w:val="52"/>
          <w:szCs w:val="52"/>
        </w:rPr>
      </w:pPr>
      <w:r w:rsidRPr="007A0F2B">
        <w:rPr>
          <w:rFonts w:cs="Arial"/>
          <w:b/>
          <w:noProof/>
          <w:color w:val="000000"/>
          <w:sz w:val="28"/>
          <w:szCs w:val="28"/>
        </w:rPr>
        <w:drawing>
          <wp:inline distT="0" distB="0" distL="0" distR="0">
            <wp:extent cx="5775695" cy="3072503"/>
            <wp:effectExtent l="19050" t="0" r="0" b="0"/>
            <wp:docPr id="4" name="Рисунок 1" descr="hello_html_m23896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3896c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74" cy="308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2B" w:rsidRPr="00457EDD" w:rsidRDefault="007A0F2B" w:rsidP="00FD313E">
      <w:pPr>
        <w:pStyle w:val="a3"/>
        <w:tabs>
          <w:tab w:val="left" w:pos="10915"/>
        </w:tabs>
        <w:spacing w:before="0" w:beforeAutospacing="0" w:after="0" w:afterAutospacing="0" w:line="360" w:lineRule="auto"/>
        <w:jc w:val="center"/>
        <w:rPr>
          <w:rFonts w:cs="Arial"/>
          <w:b/>
          <w:color w:val="FF0000"/>
          <w:sz w:val="36"/>
          <w:szCs w:val="36"/>
        </w:rPr>
      </w:pPr>
      <w:r w:rsidRPr="00457EDD">
        <w:rPr>
          <w:rFonts w:cs="Arial"/>
          <w:b/>
          <w:bCs/>
          <w:color w:val="FF0000"/>
          <w:sz w:val="36"/>
          <w:szCs w:val="36"/>
        </w:rPr>
        <w:t>"Родители,</w:t>
      </w:r>
      <w:r w:rsidR="00FD313E" w:rsidRPr="00457EDD">
        <w:rPr>
          <w:rFonts w:cs="Arial"/>
          <w:b/>
          <w:bCs/>
          <w:color w:val="FF0000"/>
          <w:sz w:val="36"/>
          <w:szCs w:val="36"/>
        </w:rPr>
        <w:t xml:space="preserve"> </w:t>
      </w:r>
      <w:r w:rsidRPr="00457EDD">
        <w:rPr>
          <w:rFonts w:cs="Arial"/>
          <w:b/>
          <w:bCs/>
          <w:color w:val="FF0000"/>
          <w:sz w:val="36"/>
          <w:szCs w:val="36"/>
        </w:rPr>
        <w:t>будьте осмотрительнее!"</w:t>
      </w:r>
    </w:p>
    <w:p w:rsidR="00206C48" w:rsidRPr="00FD313E" w:rsidRDefault="00206C48" w:rsidP="00206C48">
      <w:pPr>
        <w:pStyle w:val="a3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 w:rsidRPr="00FD313E">
        <w:rPr>
          <w:rFonts w:cs="Arial"/>
          <w:color w:val="000000"/>
          <w:sz w:val="28"/>
          <w:szCs w:val="28"/>
        </w:rPr>
        <w:t xml:space="preserve"> Как часто можно увидеть, когда родители, держа за руку свое чадо, спешат, бегут через дорогу, нарушая Правила дорожного движения</w:t>
      </w:r>
      <w:proofErr w:type="gramStart"/>
      <w:r w:rsidRPr="00FD313E">
        <w:rPr>
          <w:rFonts w:cs="Arial"/>
          <w:color w:val="000000"/>
          <w:sz w:val="28"/>
          <w:szCs w:val="28"/>
        </w:rPr>
        <w:t xml:space="preserve"> .</w:t>
      </w:r>
      <w:proofErr w:type="gramEnd"/>
      <w:r w:rsidRPr="00FD313E">
        <w:rPr>
          <w:rFonts w:cs="Arial"/>
          <w:color w:val="000000"/>
          <w:sz w:val="28"/>
          <w:szCs w:val="28"/>
        </w:rPr>
        <w:t>Они не потрудились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  <w:r w:rsidRPr="00FD313E">
        <w:rPr>
          <w:rFonts w:cs="Arial"/>
          <w:color w:val="000000"/>
          <w:sz w:val="28"/>
          <w:szCs w:val="28"/>
        </w:rPr>
        <w:br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</w:t>
      </w:r>
      <w:r w:rsidR="00FD313E" w:rsidRPr="00FD313E">
        <w:rPr>
          <w:rFonts w:cs="Arial"/>
          <w:color w:val="000000"/>
          <w:sz w:val="28"/>
          <w:szCs w:val="28"/>
        </w:rPr>
        <w:t>м, осторожным и осмотрительным.</w:t>
      </w:r>
      <w:r w:rsidRPr="00FD313E">
        <w:rPr>
          <w:rFonts w:cs="Arial"/>
          <w:color w:val="000000"/>
          <w:sz w:val="28"/>
          <w:szCs w:val="28"/>
        </w:rPr>
        <w:br/>
      </w:r>
      <w:r w:rsidRPr="00FD313E">
        <w:rPr>
          <w:rFonts w:cs="Arial"/>
          <w:iCs/>
          <w:color w:val="000000"/>
          <w:sz w:val="28"/>
          <w:szCs w:val="28"/>
        </w:rPr>
        <w:t>Помните! Нарушая правила дорожного движения, вы как бы негласно разрешаете нарушать их своим детям!</w:t>
      </w:r>
      <w:r w:rsidRPr="00FD313E">
        <w:rPr>
          <w:rFonts w:cs="Arial"/>
          <w:color w:val="000000"/>
          <w:sz w:val="28"/>
          <w:szCs w:val="28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457EDD" w:rsidRPr="00F512D3" w:rsidRDefault="00206C48" w:rsidP="00457EDD">
      <w:pPr>
        <w:pStyle w:val="a3"/>
        <w:spacing w:before="0" w:beforeAutospacing="0" w:after="0" w:afterAutospacing="0" w:line="360" w:lineRule="auto"/>
        <w:jc w:val="both"/>
        <w:rPr>
          <w:rFonts w:cs="Arial"/>
          <w:color w:val="000000"/>
          <w:sz w:val="28"/>
          <w:szCs w:val="28"/>
        </w:rPr>
      </w:pPr>
      <w:r w:rsidRPr="00FD313E">
        <w:rPr>
          <w:rFonts w:cs="Arial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="00FD313E">
        <w:rPr>
          <w:rFonts w:cs="Arial"/>
          <w:color w:val="000000"/>
          <w:sz w:val="28"/>
          <w:szCs w:val="28"/>
        </w:rPr>
        <w:t xml:space="preserve"> </w:t>
      </w:r>
      <w:r w:rsidRPr="00FD313E">
        <w:rPr>
          <w:rFonts w:cs="Arial"/>
          <w:color w:val="000000"/>
          <w:sz w:val="28"/>
          <w:szCs w:val="28"/>
        </w:rPr>
        <w:t xml:space="preserve">Дорога от дома в детский сад и обратно идеально подходит для того, что бы дать ребенку знания, формировать у него навыки </w:t>
      </w:r>
      <w:r w:rsidRPr="00FD313E">
        <w:rPr>
          <w:rFonts w:cs="Arial"/>
          <w:color w:val="000000"/>
          <w:sz w:val="28"/>
          <w:szCs w:val="28"/>
        </w:rPr>
        <w:lastRenderedPageBreak/>
        <w:t xml:space="preserve">безопасного поведения на улице. У ребенка целая гамма привычек формируется с самого раннего детства. Именно поэтому, начиная с -2 лет необходимо формировать у него </w:t>
      </w:r>
      <w:r w:rsidRPr="00457EDD">
        <w:rPr>
          <w:rFonts w:cs="Arial"/>
          <w:color w:val="000000"/>
          <w:sz w:val="28"/>
          <w:szCs w:val="28"/>
        </w:rPr>
        <w:t>комплект «</w:t>
      </w:r>
      <w:hyperlink r:id="rId7" w:history="1">
        <w:r w:rsidRPr="00457EDD">
          <w:rPr>
            <w:rStyle w:val="a4"/>
            <w:rFonts w:cs="Arial"/>
            <w:bCs/>
            <w:color w:val="2C1B09"/>
            <w:sz w:val="28"/>
            <w:szCs w:val="28"/>
          </w:rPr>
          <w:t>транспортных</w:t>
        </w:r>
      </w:hyperlink>
      <w:r w:rsidRPr="00457EDD">
        <w:rPr>
          <w:rFonts w:cs="Arial"/>
          <w:color w:val="000000"/>
          <w:sz w:val="28"/>
          <w:szCs w:val="28"/>
        </w:rPr>
        <w:t>» привычек.</w:t>
      </w:r>
    </w:p>
    <w:p w:rsidR="00457EDD" w:rsidRDefault="00457EDD" w:rsidP="00457EDD">
      <w:pPr>
        <w:pStyle w:val="a3"/>
        <w:spacing w:before="0" w:beforeAutospacing="0" w:after="0" w:afterAutospacing="0" w:line="360" w:lineRule="auto"/>
        <w:ind w:left="708"/>
        <w:rPr>
          <w:rFonts w:cs="Arial"/>
          <w:b/>
          <w:bCs/>
          <w:color w:val="FF0000"/>
          <w:sz w:val="36"/>
          <w:szCs w:val="36"/>
        </w:rPr>
      </w:pPr>
      <w:r w:rsidRPr="00FD313E">
        <w:rPr>
          <w:rFonts w:cs="Arial"/>
          <w:noProof/>
          <w:color w:val="000000"/>
          <w:sz w:val="28"/>
          <w:szCs w:val="28"/>
        </w:rPr>
        <w:drawing>
          <wp:inline distT="0" distB="0" distL="0" distR="0">
            <wp:extent cx="3053759" cy="3338624"/>
            <wp:effectExtent l="19050" t="0" r="0" b="0"/>
            <wp:docPr id="7" name="Рисунок 2" descr="hello_html_m7c021a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021a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84" cy="334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DD" w:rsidRPr="00457EDD" w:rsidRDefault="00206C48" w:rsidP="00457EDD">
      <w:pPr>
        <w:pStyle w:val="a3"/>
        <w:spacing w:before="0" w:beforeAutospacing="0" w:after="0" w:afterAutospacing="0" w:line="360" w:lineRule="auto"/>
        <w:rPr>
          <w:rFonts w:cs="Arial"/>
          <w:b/>
          <w:color w:val="000000"/>
          <w:sz w:val="28"/>
          <w:szCs w:val="28"/>
        </w:rPr>
      </w:pPr>
      <w:r w:rsidRPr="00457EDD">
        <w:rPr>
          <w:rFonts w:cs="Arial"/>
          <w:b/>
          <w:bCs/>
          <w:color w:val="FF0000"/>
          <w:sz w:val="36"/>
          <w:szCs w:val="36"/>
        </w:rPr>
        <w:t>Сопровождая ребенка, родители должны соблюдать следующие требования:</w:t>
      </w:r>
    </w:p>
    <w:p w:rsidR="00206C48" w:rsidRPr="00FD313E" w:rsidRDefault="00206C48" w:rsidP="00457EDD">
      <w:pPr>
        <w:pStyle w:val="a3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  <w:r w:rsidRPr="00FD313E">
        <w:rPr>
          <w:rFonts w:cs="Arial"/>
          <w:color w:val="000000"/>
          <w:sz w:val="28"/>
          <w:szCs w:val="28"/>
        </w:rPr>
        <w:t>•</w:t>
      </w:r>
      <w:r w:rsidRPr="00FD313E">
        <w:rPr>
          <w:rStyle w:val="apple-converted-space"/>
          <w:rFonts w:cs="Arial"/>
          <w:color w:val="000000"/>
          <w:sz w:val="28"/>
          <w:szCs w:val="28"/>
        </w:rPr>
        <w:t> </w:t>
      </w:r>
      <w:r w:rsidRPr="00FD313E">
        <w:rPr>
          <w:rFonts w:cs="Arial"/>
          <w:iCs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  <w:r w:rsidRPr="00FD313E">
        <w:rPr>
          <w:rFonts w:cs="Arial"/>
          <w:iCs/>
          <w:color w:val="000000"/>
          <w:sz w:val="28"/>
          <w:szCs w:val="28"/>
        </w:rPr>
        <w:br/>
        <w:t>• Перед переходом проезжей части обязательно остановитесь. Переходите дорогу размеренным шагом.</w:t>
      </w:r>
      <w:r w:rsidRPr="00FD313E">
        <w:rPr>
          <w:rFonts w:cs="Arial"/>
          <w:iCs/>
          <w:color w:val="000000"/>
          <w:sz w:val="28"/>
          <w:szCs w:val="28"/>
        </w:rPr>
        <w:br/>
        <w:t>• Приучайте детей переходить проезжую часть только на пешеходных переходах.</w:t>
      </w:r>
      <w:r w:rsidRPr="00FD313E">
        <w:rPr>
          <w:rFonts w:cs="Arial"/>
          <w:iCs/>
          <w:color w:val="000000"/>
          <w:sz w:val="28"/>
          <w:szCs w:val="28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FD313E">
        <w:rPr>
          <w:rFonts w:cs="Arial"/>
          <w:iCs/>
          <w:color w:val="000000"/>
          <w:sz w:val="28"/>
          <w:szCs w:val="28"/>
        </w:rPr>
        <w:br/>
        <w:t>• Увидев трамвай, троллейбус, автобус, стоящей на противоположной стороне не спешите, не бегите.</w:t>
      </w:r>
      <w:r w:rsidRPr="00FD313E">
        <w:rPr>
          <w:rFonts w:cs="Arial"/>
          <w:iCs/>
          <w:color w:val="000000"/>
          <w:sz w:val="28"/>
          <w:szCs w:val="28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FD313E">
        <w:rPr>
          <w:rFonts w:cs="Arial"/>
          <w:iCs/>
          <w:color w:val="000000"/>
          <w:sz w:val="28"/>
          <w:szCs w:val="28"/>
        </w:rPr>
        <w:br/>
        <w:t>• Переходите улицу строго под прямым углом.</w:t>
      </w:r>
      <w:r w:rsidRPr="00FD313E">
        <w:rPr>
          <w:rFonts w:cs="Arial"/>
          <w:iCs/>
          <w:color w:val="000000"/>
          <w:sz w:val="28"/>
          <w:szCs w:val="28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FD313E">
        <w:rPr>
          <w:rFonts w:cs="Arial"/>
          <w:iCs/>
          <w:color w:val="000000"/>
          <w:sz w:val="28"/>
          <w:szCs w:val="28"/>
        </w:rPr>
        <w:br/>
        <w:t>• При переходе и на остановках общественного транспорта крепко держите ребенка за руку.</w:t>
      </w:r>
      <w:r w:rsidRPr="00FD313E">
        <w:rPr>
          <w:rFonts w:cs="Arial"/>
          <w:iCs/>
          <w:color w:val="000000"/>
          <w:sz w:val="28"/>
          <w:szCs w:val="28"/>
        </w:rPr>
        <w:br/>
      </w:r>
      <w:r w:rsidRPr="00FD313E">
        <w:rPr>
          <w:rFonts w:cs="Arial"/>
          <w:iCs/>
          <w:color w:val="000000"/>
          <w:sz w:val="28"/>
          <w:szCs w:val="28"/>
        </w:rPr>
        <w:lastRenderedPageBreak/>
        <w:t>• Из транспорта выходите впереди ребенка, чтобы малыш не упал.</w:t>
      </w:r>
      <w:r w:rsidRPr="00FD313E">
        <w:rPr>
          <w:rFonts w:cs="Arial"/>
          <w:iCs/>
          <w:color w:val="000000"/>
          <w:sz w:val="28"/>
          <w:szCs w:val="28"/>
        </w:rPr>
        <w:br/>
        <w:t>• Привлекайте ребенка к участию в наблюдении за обстановкой на дороге.</w:t>
      </w:r>
      <w:r w:rsidRPr="00FD313E">
        <w:rPr>
          <w:rFonts w:cs="Arial"/>
          <w:iCs/>
          <w:color w:val="000000"/>
          <w:sz w:val="28"/>
          <w:szCs w:val="28"/>
        </w:rPr>
        <w:br/>
        <w:t>• Покажите безопасный путь в детский сад, школу, магазин.</w:t>
      </w:r>
      <w:r w:rsidRPr="00FD313E">
        <w:rPr>
          <w:rFonts w:cs="Arial"/>
          <w:iCs/>
          <w:color w:val="000000"/>
          <w:sz w:val="28"/>
          <w:szCs w:val="28"/>
        </w:rPr>
        <w:br/>
        <w:t>• Никогда в присутствии ребенка не нарушайте ПДД.</w:t>
      </w:r>
    </w:p>
    <w:p w:rsidR="00206C48" w:rsidRPr="00457EDD" w:rsidRDefault="00457EDD" w:rsidP="00EA3527">
      <w:pPr>
        <w:pStyle w:val="a3"/>
        <w:spacing w:before="0" w:beforeAutospacing="0" w:after="0" w:afterAutospacing="0" w:line="360" w:lineRule="auto"/>
        <w:rPr>
          <w:rFonts w:cs="Arial"/>
          <w:color w:val="FF0000"/>
          <w:sz w:val="36"/>
          <w:szCs w:val="36"/>
        </w:rPr>
      </w:pPr>
      <w:r>
        <w:rPr>
          <w:rFonts w:cs="Arial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55645" cy="2757170"/>
            <wp:effectExtent l="19050" t="0" r="1905" b="0"/>
            <wp:wrapSquare wrapText="bothSides"/>
            <wp:docPr id="3" name="Рисунок 3" descr="hello_html_m57721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772151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275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C48" w:rsidRPr="00457EDD">
        <w:rPr>
          <w:rFonts w:cs="Arial"/>
          <w:b/>
          <w:bCs/>
          <w:color w:val="FF0000"/>
          <w:sz w:val="36"/>
          <w:szCs w:val="36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206C48" w:rsidRPr="00FD313E" w:rsidRDefault="00206C48" w:rsidP="00EA3527">
      <w:pPr>
        <w:pStyle w:val="a3"/>
        <w:spacing w:before="0" w:beforeAutospacing="0" w:after="0" w:afterAutospacing="0" w:line="360" w:lineRule="auto"/>
        <w:jc w:val="both"/>
        <w:rPr>
          <w:rFonts w:cs="Arial"/>
          <w:color w:val="000000"/>
          <w:sz w:val="28"/>
          <w:szCs w:val="28"/>
        </w:rPr>
      </w:pPr>
    </w:p>
    <w:p w:rsidR="00457EDD" w:rsidRDefault="00457EDD" w:rsidP="00EA3527">
      <w:pPr>
        <w:pStyle w:val="a3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</w:p>
    <w:p w:rsidR="00457EDD" w:rsidRDefault="00457EDD" w:rsidP="00EA3527">
      <w:pPr>
        <w:pStyle w:val="a3"/>
        <w:spacing w:before="0" w:beforeAutospacing="0" w:after="0" w:afterAutospacing="0" w:line="360" w:lineRule="auto"/>
        <w:rPr>
          <w:rFonts w:cs="Arial"/>
          <w:color w:val="000000"/>
          <w:sz w:val="28"/>
          <w:szCs w:val="28"/>
        </w:rPr>
      </w:pPr>
    </w:p>
    <w:p w:rsidR="00206C48" w:rsidRPr="00DD61D7" w:rsidRDefault="00206C48" w:rsidP="00EA352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D313E">
        <w:rPr>
          <w:rFonts w:cs="Arial"/>
          <w:color w:val="000000"/>
          <w:sz w:val="28"/>
          <w:szCs w:val="28"/>
        </w:rPr>
        <w:t>•</w:t>
      </w:r>
      <w:r w:rsidRPr="00FD313E">
        <w:rPr>
          <w:rStyle w:val="apple-converted-space"/>
          <w:rFonts w:cs="Arial"/>
          <w:color w:val="000000"/>
          <w:sz w:val="28"/>
          <w:szCs w:val="28"/>
        </w:rPr>
        <w:t> </w:t>
      </w:r>
      <w:r w:rsidRPr="00FD313E">
        <w:rPr>
          <w:rFonts w:cs="Arial"/>
          <w:iCs/>
          <w:color w:val="000000"/>
          <w:sz w:val="28"/>
          <w:szCs w:val="28"/>
        </w:rPr>
        <w:t>Играй только в стороне от дороги.</w:t>
      </w:r>
      <w:r w:rsidRPr="00FD313E">
        <w:rPr>
          <w:rFonts w:cs="Arial"/>
          <w:iCs/>
          <w:color w:val="000000"/>
          <w:sz w:val="28"/>
          <w:szCs w:val="28"/>
        </w:rPr>
        <w:br/>
        <w:t>• Переходи улицу там, где обозначены указатели перехода, на перекрестках по линии тротуара.</w:t>
      </w:r>
      <w:r w:rsidRPr="00FD313E">
        <w:rPr>
          <w:rFonts w:cs="Arial"/>
          <w:iCs/>
          <w:color w:val="000000"/>
          <w:sz w:val="28"/>
          <w:szCs w:val="28"/>
        </w:rPr>
        <w:br/>
        <w:t>• Переходи улицу только шагом, не беги.</w:t>
      </w:r>
      <w:r w:rsidRPr="00FD313E">
        <w:rPr>
          <w:rFonts w:cs="Arial"/>
          <w:iCs/>
          <w:color w:val="000000"/>
          <w:sz w:val="28"/>
          <w:szCs w:val="28"/>
        </w:rPr>
        <w:br/>
        <w:t>• Следи за сигналом светофора, когда переходишь улицу.</w:t>
      </w:r>
      <w:r w:rsidRPr="00FD313E">
        <w:rPr>
          <w:rFonts w:cs="Arial"/>
          <w:iCs/>
          <w:color w:val="000000"/>
          <w:sz w:val="28"/>
          <w:szCs w:val="28"/>
        </w:rPr>
        <w:br/>
        <w:t>• Посмотри при переходе улицы сначала налево, потом направо.</w:t>
      </w:r>
      <w:r w:rsidRPr="00FD313E">
        <w:rPr>
          <w:rFonts w:cs="Arial"/>
          <w:iCs/>
          <w:color w:val="000000"/>
          <w:sz w:val="28"/>
          <w:szCs w:val="28"/>
        </w:rPr>
        <w:br/>
        <w:t>• Не пересекай путь приближающемуся транспорту</w:t>
      </w:r>
      <w:r w:rsidRPr="00FD313E">
        <w:rPr>
          <w:rFonts w:cs="Arial"/>
          <w:iCs/>
          <w:color w:val="000000"/>
          <w:sz w:val="28"/>
          <w:szCs w:val="28"/>
        </w:rPr>
        <w:br/>
        <w:t>• Трамваи всегда обходи спереди.</w:t>
      </w:r>
      <w:r w:rsidRPr="00FD313E">
        <w:rPr>
          <w:rFonts w:cs="Arial"/>
          <w:iCs/>
          <w:color w:val="000000"/>
          <w:sz w:val="28"/>
          <w:szCs w:val="28"/>
        </w:rPr>
        <w:br/>
        <w:t>• Входи в любой вид транспорта и выходи из него только тогда, когда он стоит.</w:t>
      </w:r>
      <w:r w:rsidRPr="00FD313E">
        <w:rPr>
          <w:rFonts w:cs="Arial"/>
          <w:iCs/>
          <w:color w:val="000000"/>
          <w:sz w:val="28"/>
          <w:szCs w:val="28"/>
        </w:rPr>
        <w:br/>
        <w:t>• Не высовывайся из окна движущегося транспорта.</w:t>
      </w:r>
      <w:r w:rsidRPr="00FD313E">
        <w:rPr>
          <w:rFonts w:cs="Arial"/>
          <w:iCs/>
          <w:color w:val="000000"/>
          <w:sz w:val="28"/>
          <w:szCs w:val="28"/>
        </w:rPr>
        <w:br/>
        <w:t>• Выходи из машины только с правой стороны, когда она подъехала к тротуару или обочине дороги.</w:t>
      </w:r>
      <w:r w:rsidRPr="00FD313E">
        <w:rPr>
          <w:rFonts w:cs="Arial"/>
          <w:iCs/>
          <w:color w:val="000000"/>
          <w:sz w:val="28"/>
          <w:szCs w:val="28"/>
        </w:rPr>
        <w:br/>
        <w:t>• Не выезжай на </w:t>
      </w:r>
      <w:hyperlink r:id="rId10" w:history="1">
        <w:r w:rsidRPr="00FD313E">
          <w:rPr>
            <w:rStyle w:val="a4"/>
            <w:rFonts w:cs="Arial"/>
            <w:b/>
            <w:bCs/>
            <w:iCs/>
            <w:color w:val="2C1B09"/>
            <w:sz w:val="28"/>
            <w:szCs w:val="28"/>
          </w:rPr>
          <w:t>велосипеде</w:t>
        </w:r>
      </w:hyperlink>
      <w:r w:rsidRPr="00FD313E">
        <w:rPr>
          <w:rFonts w:cs="Arial"/>
          <w:iCs/>
          <w:color w:val="000000"/>
          <w:sz w:val="28"/>
          <w:szCs w:val="28"/>
        </w:rPr>
        <w:t> на проезжую часть.</w:t>
      </w:r>
      <w:r w:rsidRPr="00FD313E">
        <w:rPr>
          <w:rFonts w:cs="Arial"/>
          <w:iCs/>
          <w:color w:val="000000"/>
          <w:sz w:val="28"/>
          <w:szCs w:val="28"/>
        </w:rPr>
        <w:br/>
        <w:t xml:space="preserve">• Если ты потерялся на улице - </w:t>
      </w:r>
      <w:r w:rsidRPr="00DD61D7">
        <w:rPr>
          <w:iCs/>
          <w:color w:val="000000"/>
          <w:sz w:val="28"/>
          <w:szCs w:val="28"/>
        </w:rPr>
        <w:t>не плач. Попроси взрослого прохожего или полицейского помочь.</w:t>
      </w:r>
    </w:p>
    <w:p w:rsidR="00DD61D7" w:rsidRDefault="00DD61D7" w:rsidP="00DD61D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D61D7">
        <w:rPr>
          <w:rFonts w:ascii="Times New Roman" w:hAnsi="Times New Roman" w:cs="Times New Roman"/>
          <w:b/>
          <w:color w:val="FF0000"/>
          <w:sz w:val="36"/>
          <w:szCs w:val="36"/>
        </w:rPr>
        <w:t>Учите ребенка соблю</w:t>
      </w:r>
      <w:r w:rsidR="00EA3527">
        <w:rPr>
          <w:rFonts w:ascii="Times New Roman" w:hAnsi="Times New Roman" w:cs="Times New Roman"/>
          <w:b/>
          <w:color w:val="FF0000"/>
          <w:sz w:val="36"/>
          <w:szCs w:val="36"/>
        </w:rPr>
        <w:t>дать правила дорожного движения</w:t>
      </w:r>
      <w:r w:rsidRPr="00DD61D7">
        <w:rPr>
          <w:rFonts w:ascii="Times New Roman" w:hAnsi="Times New Roman" w:cs="Times New Roman"/>
          <w:b/>
          <w:color w:val="FF0000"/>
          <w:sz w:val="36"/>
          <w:szCs w:val="36"/>
        </w:rPr>
        <w:t>!</w:t>
      </w:r>
    </w:p>
    <w:p w:rsidR="00206C48" w:rsidRPr="00DD61D7" w:rsidRDefault="00EA3527" w:rsidP="00DD61D7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Это очень важно</w:t>
      </w:r>
      <w:r w:rsidR="00DD61D7" w:rsidRPr="00DD61D7">
        <w:rPr>
          <w:rFonts w:ascii="Times New Roman" w:hAnsi="Times New Roman" w:cs="Times New Roman"/>
          <w:b/>
          <w:color w:val="FF0000"/>
          <w:sz w:val="36"/>
          <w:szCs w:val="36"/>
        </w:rPr>
        <w:t>!!!</w:t>
      </w:r>
    </w:p>
    <w:sectPr w:rsidR="00206C48" w:rsidRPr="00DD61D7" w:rsidSect="00206C48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E2A87"/>
    <w:rsid w:val="00017E89"/>
    <w:rsid w:val="00206C48"/>
    <w:rsid w:val="003921AE"/>
    <w:rsid w:val="00457EDD"/>
    <w:rsid w:val="00725FF9"/>
    <w:rsid w:val="007A0F2B"/>
    <w:rsid w:val="008E2A87"/>
    <w:rsid w:val="009573AF"/>
    <w:rsid w:val="009F13F7"/>
    <w:rsid w:val="00B75528"/>
    <w:rsid w:val="00DD61D7"/>
    <w:rsid w:val="00EA3527"/>
    <w:rsid w:val="00F512D3"/>
    <w:rsid w:val="00FD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06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6C48"/>
  </w:style>
  <w:style w:type="paragraph" w:styleId="a5">
    <w:name w:val="Balloon Text"/>
    <w:basedOn w:val="a"/>
    <w:link w:val="a6"/>
    <w:uiPriority w:val="99"/>
    <w:semiHidden/>
    <w:unhideWhenUsed/>
    <w:rsid w:val="0020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image" Target="media/image1.jpeg"/><Relationship Id="rId7" Type="http://schemas.openxmlformats.org/officeDocument/2006/relationships/hyperlink" Target="https://infourok.ru/go.html?href=http%3A%2F%2Fped-kopilka.ru%2Fblogs%2Fbaldina-darja%2Fkonsulta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ped-kopilka.ru%2Fblogs%2Fbaldina-darja%2Fkonsultac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D7952-E0F9-4332-9DEE-DCC70B36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SNR</cp:lastModifiedBy>
  <cp:revision>2</cp:revision>
  <dcterms:created xsi:type="dcterms:W3CDTF">2022-12-05T07:24:00Z</dcterms:created>
  <dcterms:modified xsi:type="dcterms:W3CDTF">2022-12-05T07:24:00Z</dcterms:modified>
</cp:coreProperties>
</file>