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09" w:rsidRPr="004B4809" w:rsidRDefault="00A24A0F" w:rsidP="00A24A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color w:val="FF0000"/>
          <w:sz w:val="27"/>
          <w:szCs w:val="27"/>
          <w:lang w:eastAsia="ru-RU"/>
        </w:rPr>
        <w:t xml:space="preserve">                                             </w:t>
      </w:r>
      <w:r w:rsidR="004B4809" w:rsidRPr="004B480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«ГОРЯЧАЯ ЛИНИЯ»</w:t>
      </w:r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480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управления образования администрации муниципального образования Туапсинский район</w:t>
      </w:r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480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 вопросам организации электронного обучения с применением </w:t>
      </w:r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480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дистанционных образовательных технологий</w:t>
      </w:r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480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8 (86167) 2-84-31</w:t>
      </w:r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4809">
        <w:rPr>
          <w:rFonts w:ascii="Arial" w:eastAsia="Times New Roman" w:hAnsi="Arial" w:cs="Arial"/>
          <w:b/>
          <w:bCs/>
          <w:noProof/>
          <w:color w:val="407AB2"/>
          <w:sz w:val="18"/>
          <w:szCs w:val="18"/>
          <w:lang w:eastAsia="ru-RU"/>
        </w:rPr>
        <w:drawing>
          <wp:inline distT="0" distB="0" distL="0" distR="0" wp14:anchorId="6AD1152E" wp14:editId="7226799F">
            <wp:extent cx="1903730" cy="688975"/>
            <wp:effectExtent l="0" t="0" r="1270" b="0"/>
            <wp:docPr id="1" name="Рисунок 1" descr="http://uo-tuapse.3dn.ru/_nw/24/s84746745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o-tuapse.3dn.ru/_nw/24/s84746745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09" w:rsidRPr="004B4809" w:rsidRDefault="00A24A0F" w:rsidP="00A24A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="004B4809" w:rsidRPr="004B48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"ГОРЯЧАЯ ЛИНИЯ"</w:t>
      </w:r>
    </w:p>
    <w:p w:rsidR="004B4809" w:rsidRPr="004B4809" w:rsidRDefault="00A24A0F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МБОУ ООШ №39 им. М.М.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Шалжияна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Садовое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48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вопросам организации электронного обучения с применением </w:t>
      </w:r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48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дистанционных образовательных технологий</w:t>
      </w:r>
    </w:p>
    <w:p w:rsidR="004B4809" w:rsidRPr="004B4809" w:rsidRDefault="00A24A0F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 (86167)78-1-5</w:t>
      </w:r>
      <w:r w:rsidR="004B4809" w:rsidRPr="004B48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</w:t>
      </w:r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4809">
        <w:rPr>
          <w:rFonts w:ascii="Arial" w:eastAsia="Times New Roman" w:hAnsi="Arial" w:cs="Arial"/>
          <w:b/>
          <w:bCs/>
          <w:noProof/>
          <w:color w:val="407AB2"/>
          <w:sz w:val="18"/>
          <w:szCs w:val="18"/>
          <w:lang w:eastAsia="ru-RU"/>
        </w:rPr>
        <w:drawing>
          <wp:inline distT="0" distB="0" distL="0" distR="0" wp14:anchorId="4914C8F7" wp14:editId="3D6E7D7A">
            <wp:extent cx="1903730" cy="688975"/>
            <wp:effectExtent l="0" t="0" r="1270" b="0"/>
            <wp:docPr id="2" name="Рисунок 2" descr="http://uo-tuapse.3dn.ru/_nw/24/s84746745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o-tuapse.3dn.ru/_nw/24/s84746745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09" w:rsidRPr="004B4809" w:rsidRDefault="00A24A0F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8" w:history="1">
        <w:r w:rsidR="004B4809" w:rsidRPr="004B4809">
          <w:rPr>
            <w:rFonts w:ascii="Arial" w:eastAsia="Times New Roman" w:hAnsi="Arial" w:cs="Arial"/>
            <w:b/>
            <w:bCs/>
            <w:color w:val="407AB2"/>
            <w:sz w:val="21"/>
            <w:szCs w:val="21"/>
            <w:u w:val="single"/>
            <w:lang w:eastAsia="ru-RU"/>
          </w:rPr>
          <w:t>Положение об организации образовательного процесса с использованием электронного обучения и дистанционных образовательных технологий</w:t>
        </w:r>
      </w:hyperlink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48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480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ДИСТАНЦИОННАЯ ОБРАЗОВАТЕЛЬНАЯ ПЛАТФОРМА ДЛЯ УЧЕНИКОВ 1-4 КЛАССОВ</w:t>
      </w:r>
      <w:r w:rsidRPr="004B480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 </w:t>
      </w:r>
      <w:hyperlink r:id="rId9" w:history="1">
        <w:r w:rsidRPr="004B4809">
          <w:rPr>
            <w:rFonts w:ascii="Arial" w:eastAsia="Times New Roman" w:hAnsi="Arial" w:cs="Arial"/>
            <w:color w:val="407AB2"/>
            <w:sz w:val="18"/>
            <w:szCs w:val="18"/>
            <w:u w:val="single"/>
            <w:lang w:eastAsia="ru-RU"/>
          </w:rPr>
          <w:t>https://uchi.ru/</w:t>
        </w:r>
      </w:hyperlink>
    </w:p>
    <w:p w:rsidR="00A24A0F" w:rsidRDefault="004B4809" w:rsidP="00A24A0F">
      <w:pPr>
        <w:rPr>
          <w:rFonts w:ascii="Arial" w:eastAsia="Times New Roman" w:hAnsi="Arial" w:cs="Arial"/>
          <w:color w:val="407AB2"/>
          <w:sz w:val="18"/>
          <w:szCs w:val="18"/>
          <w:u w:val="single"/>
          <w:lang w:eastAsia="ru-RU"/>
        </w:rPr>
      </w:pPr>
      <w:r w:rsidRPr="004B480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ДИСТАНЦИОННАЯ ОБРАЗОВАТЕЛЬНАЯ ПЛАТФОРМА ДЛЯ УЧЕНИКОВ 5</w:t>
      </w:r>
      <w:r w:rsidR="00A24A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-9 КЛАСС   </w:t>
      </w:r>
      <w:r w:rsidR="00A24A0F">
        <w:rPr>
          <w:rFonts w:ascii="Arial" w:eastAsia="Times New Roman" w:hAnsi="Arial" w:cs="Arial"/>
          <w:color w:val="407AB2"/>
          <w:sz w:val="18"/>
          <w:szCs w:val="18"/>
          <w:u w:val="single"/>
          <w:lang w:eastAsia="ru-RU"/>
        </w:rPr>
        <w:t xml:space="preserve">      </w:t>
      </w:r>
      <w:hyperlink r:id="rId10" w:history="1">
        <w:r w:rsidRPr="004B4809">
          <w:rPr>
            <w:rFonts w:ascii="Arial" w:eastAsia="Times New Roman" w:hAnsi="Arial" w:cs="Arial"/>
            <w:color w:val="407AB2"/>
            <w:sz w:val="18"/>
            <w:szCs w:val="18"/>
            <w:u w:val="single"/>
            <w:lang w:eastAsia="ru-RU"/>
          </w:rPr>
          <w:t>https://www.yaklass.ru/</w:t>
        </w:r>
      </w:hyperlink>
      <w:r w:rsidR="00A24A0F">
        <w:rPr>
          <w:rFonts w:ascii="Arial" w:eastAsia="Times New Roman" w:hAnsi="Arial" w:cs="Arial"/>
          <w:color w:val="407AB2"/>
          <w:sz w:val="18"/>
          <w:szCs w:val="18"/>
          <w:u w:val="single"/>
          <w:lang w:eastAsia="ru-RU"/>
        </w:rPr>
        <w:t xml:space="preserve">, </w:t>
      </w:r>
    </w:p>
    <w:p w:rsidR="00A24A0F" w:rsidRDefault="00A24A0F" w:rsidP="00A24A0F">
      <w:r>
        <w:rPr>
          <w:rFonts w:ascii="Arial" w:eastAsia="Times New Roman" w:hAnsi="Arial" w:cs="Arial"/>
          <w:color w:val="407AB2"/>
          <w:sz w:val="18"/>
          <w:szCs w:val="18"/>
          <w:u w:val="single"/>
          <w:lang w:eastAsia="ru-RU"/>
        </w:rPr>
        <w:t xml:space="preserve">                                      </w:t>
      </w:r>
      <w:hyperlink r:id="rId11" w:history="1">
        <w:r w:rsidRPr="00FF6C9B">
          <w:rPr>
            <w:rStyle w:val="a6"/>
          </w:rPr>
          <w:t>https://olimpium.ru/</w:t>
        </w:r>
      </w:hyperlink>
      <w:r>
        <w:t xml:space="preserve">  </w:t>
      </w:r>
      <w:r>
        <w:t xml:space="preserve">           </w:t>
      </w:r>
      <w:r w:rsidRPr="00CA69CE">
        <w:t>https://resh.edu.ru/</w:t>
      </w:r>
    </w:p>
    <w:p w:rsidR="004B4809" w:rsidRPr="004B4809" w:rsidRDefault="004B4809" w:rsidP="004B4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96713" w:rsidRPr="004B4809" w:rsidRDefault="00B96713" w:rsidP="004B4809">
      <w:pPr>
        <w:ind w:firstLine="708"/>
      </w:pPr>
    </w:p>
    <w:sectPr w:rsidR="00B96713" w:rsidRPr="004B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3E"/>
    <w:rsid w:val="0014273E"/>
    <w:rsid w:val="003F5C72"/>
    <w:rsid w:val="004B4809"/>
    <w:rsid w:val="00565B19"/>
    <w:rsid w:val="00651538"/>
    <w:rsid w:val="00744121"/>
    <w:rsid w:val="009C0AEB"/>
    <w:rsid w:val="00A24A0F"/>
    <w:rsid w:val="00B96713"/>
    <w:rsid w:val="00BB5ABD"/>
    <w:rsid w:val="00C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4121"/>
    <w:rPr>
      <w:b/>
      <w:bCs/>
    </w:rPr>
  </w:style>
  <w:style w:type="character" w:styleId="a6">
    <w:name w:val="Hyperlink"/>
    <w:basedOn w:val="a0"/>
    <w:uiPriority w:val="99"/>
    <w:unhideWhenUsed/>
    <w:rsid w:val="00BB5AB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4121"/>
    <w:rPr>
      <w:b/>
      <w:bCs/>
    </w:rPr>
  </w:style>
  <w:style w:type="character" w:styleId="a6">
    <w:name w:val="Hyperlink"/>
    <w:basedOn w:val="a0"/>
    <w:uiPriority w:val="99"/>
    <w:unhideWhenUsed/>
    <w:rsid w:val="00BB5AB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1255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2gorny.ucoz.ru/school2020/polozhenie_o_distancionnom_obuchenii_i_s_ispolzova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o-tuapse.3dn.ru/_nw/24/84746745.png" TargetMode="External"/><Relationship Id="rId11" Type="http://schemas.openxmlformats.org/officeDocument/2006/relationships/hyperlink" Target="https://olimpiu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50AF-CB59-4CC6-B09A-EDB1EE39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11</cp:revision>
  <dcterms:created xsi:type="dcterms:W3CDTF">2020-04-02T08:31:00Z</dcterms:created>
  <dcterms:modified xsi:type="dcterms:W3CDTF">2020-04-03T07:17:00Z</dcterms:modified>
</cp:coreProperties>
</file>