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DB" w:rsidRDefault="007867DB" w:rsidP="007867DB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(к обсуждению)</w:t>
      </w:r>
    </w:p>
    <w:p w:rsidR="007867DB" w:rsidRDefault="007867DB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004" w:rsidRPr="00A95CC5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CC5">
        <w:rPr>
          <w:rFonts w:ascii="Times New Roman" w:hAnsi="Times New Roman"/>
          <w:b/>
          <w:bCs/>
          <w:sz w:val="28"/>
          <w:szCs w:val="28"/>
        </w:rPr>
        <w:t>КУЛЬТУРНЫЙ НОРМАТИВ ШКОЛЬНИКА</w:t>
      </w:r>
    </w:p>
    <w:p w:rsidR="00E55004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C55F2">
        <w:rPr>
          <w:rFonts w:ascii="Times New Roman" w:hAnsi="Times New Roman"/>
          <w:b/>
          <w:bCs/>
          <w:sz w:val="28"/>
          <w:szCs w:val="28"/>
        </w:rPr>
        <w:t>Методические рекомендации (проект)</w:t>
      </w:r>
    </w:p>
    <w:p w:rsidR="00E55004" w:rsidRPr="000C55F2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55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D6EC2" w:rsidRDefault="00E55004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5F2">
        <w:rPr>
          <w:rFonts w:ascii="Times New Roman" w:hAnsi="Times New Roman"/>
          <w:sz w:val="28"/>
          <w:szCs w:val="28"/>
        </w:rPr>
        <w:t xml:space="preserve">В соответствии с Перечнем поручений Президента Российской Федерации от </w:t>
      </w:r>
      <w:r w:rsidR="0005421B">
        <w:rPr>
          <w:rFonts w:ascii="Times New Roman" w:hAnsi="Times New Roman"/>
          <w:sz w:val="28"/>
          <w:szCs w:val="28"/>
        </w:rPr>
        <w:t>0</w:t>
      </w:r>
      <w:r w:rsidRPr="000C55F2">
        <w:rPr>
          <w:rFonts w:ascii="Times New Roman" w:hAnsi="Times New Roman"/>
          <w:sz w:val="28"/>
          <w:szCs w:val="28"/>
        </w:rPr>
        <w:t xml:space="preserve">3.10.2009 г. Пр-2633 по итогам совместного заседания президиума </w:t>
      </w:r>
      <w:r w:rsidRPr="000C55F2">
        <w:rPr>
          <w:rFonts w:ascii="Times New Roman" w:hAnsi="Times New Roman"/>
          <w:b/>
          <w:bCs/>
          <w:sz w:val="28"/>
          <w:szCs w:val="28"/>
        </w:rPr>
        <w:t>Государственного совета Российской Федерации и президиума Совета при</w:t>
      </w:r>
      <w:r w:rsidRPr="000C55F2">
        <w:rPr>
          <w:rFonts w:ascii="Times New Roman" w:hAnsi="Times New Roman"/>
          <w:sz w:val="28"/>
          <w:szCs w:val="28"/>
        </w:rPr>
        <w:t xml:space="preserve"> Президенте Российской Федерации по культуре и искусству рекомендовано использовать возможности музеев и других учреждений культуры в преподавании гуманитарных дисциплин, краеведении и во внеурочной деятельности обучающихся образовательных учрежде</w:t>
      </w:r>
      <w:r w:rsidR="006565A8">
        <w:rPr>
          <w:rFonts w:ascii="Times New Roman" w:hAnsi="Times New Roman"/>
          <w:sz w:val="28"/>
          <w:szCs w:val="28"/>
        </w:rPr>
        <w:t>ний общего среднего образования;</w:t>
      </w:r>
      <w:proofErr w:type="gramEnd"/>
      <w:r w:rsidR="006565A8">
        <w:rPr>
          <w:rFonts w:ascii="Times New Roman" w:hAnsi="Times New Roman"/>
          <w:sz w:val="28"/>
          <w:szCs w:val="28"/>
        </w:rPr>
        <w:t xml:space="preserve"> м</w:t>
      </w:r>
      <w:r w:rsidR="006565A8" w:rsidRPr="006565A8">
        <w:rPr>
          <w:rFonts w:ascii="Times New Roman" w:hAnsi="Times New Roman"/>
          <w:sz w:val="28"/>
          <w:szCs w:val="28"/>
        </w:rPr>
        <w:t>айский указ Президента Российской Федерации («О национальных целях и стратегических задачах развития Российской Федерации на период до 2024 года» от 7 мая 2018 г. N 204) акцентирует внимание учительства на воспитании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r w:rsidR="00ED6EC2">
        <w:rPr>
          <w:rFonts w:ascii="Times New Roman" w:hAnsi="Times New Roman"/>
          <w:sz w:val="28"/>
          <w:szCs w:val="28"/>
        </w:rPr>
        <w:t xml:space="preserve"> С 1 сентября 2019 года 9 </w:t>
      </w:r>
      <w:proofErr w:type="spellStart"/>
      <w:r w:rsidR="00ED6EC2">
        <w:rPr>
          <w:rFonts w:ascii="Times New Roman" w:hAnsi="Times New Roman"/>
          <w:sz w:val="28"/>
          <w:szCs w:val="28"/>
        </w:rPr>
        <w:t>пилотных</w:t>
      </w:r>
      <w:proofErr w:type="spellEnd"/>
      <w:r w:rsidR="00ED6EC2">
        <w:rPr>
          <w:rFonts w:ascii="Times New Roman" w:hAnsi="Times New Roman"/>
          <w:sz w:val="28"/>
          <w:szCs w:val="28"/>
        </w:rPr>
        <w:t xml:space="preserve"> субъектов, в том числе Краснодарский край, </w:t>
      </w:r>
      <w:r w:rsidR="009F6F52">
        <w:rPr>
          <w:rFonts w:ascii="Times New Roman" w:hAnsi="Times New Roman"/>
          <w:sz w:val="28"/>
          <w:szCs w:val="28"/>
        </w:rPr>
        <w:t xml:space="preserve">включены в реализацию </w:t>
      </w:r>
      <w:proofErr w:type="spellStart"/>
      <w:r w:rsidR="009F6F52">
        <w:rPr>
          <w:rFonts w:ascii="Times New Roman" w:hAnsi="Times New Roman"/>
          <w:sz w:val="28"/>
          <w:szCs w:val="28"/>
        </w:rPr>
        <w:t>пилотного</w:t>
      </w:r>
      <w:proofErr w:type="spellEnd"/>
      <w:r w:rsidR="009F6F52">
        <w:rPr>
          <w:rFonts w:ascii="Times New Roman" w:hAnsi="Times New Roman"/>
          <w:sz w:val="28"/>
          <w:szCs w:val="28"/>
        </w:rPr>
        <w:t xml:space="preserve"> проекта Минист</w:t>
      </w:r>
      <w:r w:rsidR="000B62BF">
        <w:rPr>
          <w:rFonts w:ascii="Times New Roman" w:hAnsi="Times New Roman"/>
          <w:sz w:val="28"/>
          <w:szCs w:val="28"/>
        </w:rPr>
        <w:t>ерства культуры и Министерства П</w:t>
      </w:r>
      <w:r w:rsidR="009F6F52">
        <w:rPr>
          <w:rFonts w:ascii="Times New Roman" w:hAnsi="Times New Roman"/>
          <w:sz w:val="28"/>
          <w:szCs w:val="28"/>
        </w:rPr>
        <w:t xml:space="preserve">росвещения РФ </w:t>
      </w:r>
      <w:r w:rsidR="009F6F52" w:rsidRPr="009F6F52">
        <w:rPr>
          <w:rFonts w:ascii="Times New Roman" w:hAnsi="Times New Roman"/>
          <w:sz w:val="28"/>
          <w:szCs w:val="28"/>
        </w:rPr>
        <w:t>«Культурный норматив школьника»</w:t>
      </w:r>
      <w:r w:rsidR="00020CB6">
        <w:rPr>
          <w:rFonts w:ascii="Times New Roman" w:hAnsi="Times New Roman"/>
          <w:sz w:val="28"/>
          <w:szCs w:val="28"/>
        </w:rPr>
        <w:t>, который</w:t>
      </w:r>
      <w:r w:rsidR="00915698">
        <w:rPr>
          <w:rFonts w:ascii="Times New Roman" w:hAnsi="Times New Roman"/>
          <w:sz w:val="28"/>
          <w:szCs w:val="28"/>
        </w:rPr>
        <w:t xml:space="preserve"> </w:t>
      </w:r>
      <w:r w:rsidR="00020CB6" w:rsidRPr="00961DED">
        <w:rPr>
          <w:rFonts w:ascii="Times New Roman" w:hAnsi="Times New Roman"/>
          <w:sz w:val="28"/>
          <w:szCs w:val="28"/>
        </w:rPr>
        <w:t>рассчитан</w:t>
      </w:r>
      <w:r w:rsidR="000B62BF">
        <w:rPr>
          <w:rFonts w:ascii="Times New Roman" w:hAnsi="Times New Roman"/>
          <w:sz w:val="28"/>
          <w:szCs w:val="28"/>
        </w:rPr>
        <w:t xml:space="preserve"> на весь период об</w:t>
      </w:r>
      <w:r w:rsidR="00020CB6" w:rsidRPr="00961DED">
        <w:rPr>
          <w:rFonts w:ascii="Times New Roman" w:hAnsi="Times New Roman"/>
          <w:sz w:val="28"/>
          <w:szCs w:val="28"/>
        </w:rPr>
        <w:t>учения – с 1 по 11 класс.</w:t>
      </w:r>
    </w:p>
    <w:p w:rsidR="00AF516C" w:rsidRPr="00D24487" w:rsidRDefault="00DA098A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Краснодарском </w:t>
      </w:r>
      <w:r w:rsidRPr="00D24487">
        <w:rPr>
          <w:rFonts w:ascii="Times New Roman" w:hAnsi="Times New Roman"/>
          <w:sz w:val="28"/>
          <w:szCs w:val="28"/>
        </w:rPr>
        <w:t xml:space="preserve">крае создана культурная среда, которая позволяет </w:t>
      </w:r>
      <w:proofErr w:type="spellStart"/>
      <w:r w:rsidR="00A07CC3" w:rsidRPr="00D24487">
        <w:rPr>
          <w:rFonts w:ascii="Times New Roman" w:hAnsi="Times New Roman"/>
          <w:sz w:val="28"/>
          <w:szCs w:val="28"/>
        </w:rPr>
        <w:t>р</w:t>
      </w:r>
      <w:r w:rsidR="00AF516C" w:rsidRPr="00D24487">
        <w:rPr>
          <w:rFonts w:ascii="Times New Roman" w:hAnsi="Times New Roman"/>
          <w:sz w:val="28"/>
          <w:szCs w:val="28"/>
        </w:rPr>
        <w:t>еализовать</w:t>
      </w:r>
      <w:r w:rsidR="00506737" w:rsidRPr="00D24487">
        <w:rPr>
          <w:rFonts w:ascii="Times New Roman" w:hAnsi="Times New Roman"/>
          <w:sz w:val="28"/>
          <w:szCs w:val="28"/>
        </w:rPr>
        <w:t>проект</w:t>
      </w:r>
      <w:proofErr w:type="spellEnd"/>
      <w:r w:rsidR="00506737" w:rsidRPr="00D24487">
        <w:rPr>
          <w:rFonts w:ascii="Times New Roman" w:hAnsi="Times New Roman"/>
          <w:sz w:val="28"/>
          <w:szCs w:val="28"/>
        </w:rPr>
        <w:t xml:space="preserve"> по </w:t>
      </w:r>
      <w:r w:rsidR="00AF516C" w:rsidRPr="00D24487">
        <w:rPr>
          <w:rFonts w:ascii="Times New Roman" w:hAnsi="Times New Roman"/>
          <w:sz w:val="28"/>
          <w:szCs w:val="28"/>
        </w:rPr>
        <w:t xml:space="preserve">7 </w:t>
      </w:r>
      <w:r w:rsidR="004E44E1" w:rsidRPr="00D24487">
        <w:rPr>
          <w:rFonts w:ascii="Times New Roman" w:hAnsi="Times New Roman"/>
          <w:sz w:val="28"/>
          <w:szCs w:val="28"/>
        </w:rPr>
        <w:t>направлениям</w:t>
      </w:r>
      <w:r w:rsidR="00AF516C" w:rsidRPr="00D24487">
        <w:rPr>
          <w:rFonts w:ascii="Times New Roman" w:hAnsi="Times New Roman"/>
          <w:sz w:val="28"/>
          <w:szCs w:val="28"/>
        </w:rPr>
        <w:t>:</w:t>
      </w:r>
    </w:p>
    <w:p w:rsidR="00AF516C" w:rsidRPr="00AF516C" w:rsidRDefault="00AF516C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Изобразительное искусство (КХМ им. Ф.А. Коваленко</w:t>
      </w:r>
      <w:r w:rsidR="00FF29B4">
        <w:rPr>
          <w:rFonts w:ascii="Times New Roman" w:hAnsi="Times New Roman"/>
          <w:sz w:val="28"/>
          <w:szCs w:val="28"/>
        </w:rPr>
        <w:t>, Краснодарский краевой выставочный зал изобразительных искусств</w:t>
      </w:r>
      <w:r>
        <w:rPr>
          <w:rFonts w:ascii="Times New Roman" w:hAnsi="Times New Roman"/>
          <w:sz w:val="28"/>
          <w:szCs w:val="28"/>
        </w:rPr>
        <w:t>)</w:t>
      </w:r>
      <w:r w:rsidR="00FF29B4">
        <w:rPr>
          <w:rFonts w:ascii="Times New Roman" w:hAnsi="Times New Roman"/>
          <w:sz w:val="28"/>
          <w:szCs w:val="28"/>
        </w:rPr>
        <w:t>;</w:t>
      </w:r>
    </w:p>
    <w:p w:rsidR="00AF516C" w:rsidRPr="00AF516C" w:rsidRDefault="00F42341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Кинематограф («</w:t>
      </w:r>
      <w:proofErr w:type="spellStart"/>
      <w:r>
        <w:rPr>
          <w:rFonts w:ascii="Times New Roman" w:hAnsi="Times New Roman"/>
          <w:sz w:val="28"/>
          <w:szCs w:val="28"/>
        </w:rPr>
        <w:t>Кубанькино</w:t>
      </w:r>
      <w:proofErr w:type="spellEnd"/>
      <w:r>
        <w:rPr>
          <w:rFonts w:ascii="Times New Roman" w:hAnsi="Times New Roman"/>
          <w:sz w:val="28"/>
          <w:szCs w:val="28"/>
        </w:rPr>
        <w:t>», сеть кинотеатров «Монитор»);</w:t>
      </w:r>
    </w:p>
    <w:p w:rsidR="00AF516C" w:rsidRPr="00AF516C" w:rsidRDefault="00E14669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Театр (ТО «Премьера», Краснодарский краевой театр кукол, Музыкальный театр, Краснодарский академический театр им. Горького, Новый театр кукол, Молодежный театр, Новый театр Сочи, </w:t>
      </w:r>
      <w:r w:rsidR="00445779">
        <w:rPr>
          <w:rFonts w:ascii="Times New Roman" w:hAnsi="Times New Roman"/>
          <w:sz w:val="28"/>
          <w:szCs w:val="28"/>
        </w:rPr>
        <w:t xml:space="preserve">Туапсинский театр юного зрителя, </w:t>
      </w:r>
      <w:proofErr w:type="spellStart"/>
      <w:r w:rsidR="00445779">
        <w:rPr>
          <w:rFonts w:ascii="Times New Roman" w:hAnsi="Times New Roman"/>
          <w:sz w:val="28"/>
          <w:szCs w:val="28"/>
        </w:rPr>
        <w:t>Армавирский</w:t>
      </w:r>
      <w:proofErr w:type="spellEnd"/>
      <w:r w:rsidR="00445779">
        <w:rPr>
          <w:rFonts w:ascii="Times New Roman" w:hAnsi="Times New Roman"/>
          <w:sz w:val="28"/>
          <w:szCs w:val="28"/>
        </w:rPr>
        <w:t xml:space="preserve"> театр драмы и комедии</w:t>
      </w:r>
      <w:r>
        <w:rPr>
          <w:rFonts w:ascii="Times New Roman" w:hAnsi="Times New Roman"/>
          <w:sz w:val="28"/>
          <w:szCs w:val="28"/>
        </w:rPr>
        <w:t>)</w:t>
      </w:r>
      <w:r w:rsidR="00445779">
        <w:rPr>
          <w:rFonts w:ascii="Times New Roman" w:hAnsi="Times New Roman"/>
          <w:sz w:val="28"/>
          <w:szCs w:val="28"/>
        </w:rPr>
        <w:t>;</w:t>
      </w:r>
      <w:proofErr w:type="gramEnd"/>
    </w:p>
    <w:p w:rsidR="00AF516C" w:rsidRPr="00AF516C" w:rsidRDefault="00445779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Архитектура (пешеходные экскурсии,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экскурсии </w:t>
      </w:r>
      <w:r w:rsidR="00854D1B">
        <w:rPr>
          <w:rFonts w:ascii="Times New Roman" w:hAnsi="Times New Roman"/>
          <w:sz w:val="28"/>
          <w:szCs w:val="28"/>
        </w:rPr>
        <w:t>«Архитектура России»);</w:t>
      </w:r>
    </w:p>
    <w:p w:rsidR="00AF516C" w:rsidRPr="00AF516C" w:rsidRDefault="00866445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Музыка (Краснодарская филармония им. Г.Ф. </w:t>
      </w:r>
      <w:r w:rsidR="00854D1B">
        <w:rPr>
          <w:rFonts w:ascii="Times New Roman" w:hAnsi="Times New Roman"/>
          <w:sz w:val="28"/>
          <w:szCs w:val="28"/>
        </w:rPr>
        <w:t xml:space="preserve">Пономаренко, </w:t>
      </w:r>
      <w:r>
        <w:rPr>
          <w:rFonts w:ascii="Times New Roman" w:hAnsi="Times New Roman"/>
          <w:sz w:val="28"/>
          <w:szCs w:val="28"/>
        </w:rPr>
        <w:t>Муниципальный концертный зал органной и камерной музыки</w:t>
      </w:r>
      <w:r w:rsidR="00854D1B">
        <w:rPr>
          <w:rFonts w:ascii="Times New Roman" w:hAnsi="Times New Roman"/>
          <w:sz w:val="28"/>
          <w:szCs w:val="28"/>
        </w:rPr>
        <w:t>, Концертный зал Кубанского казачьего хора)</w:t>
      </w:r>
      <w:r>
        <w:rPr>
          <w:rFonts w:ascii="Times New Roman" w:hAnsi="Times New Roman"/>
          <w:sz w:val="28"/>
          <w:szCs w:val="28"/>
        </w:rPr>
        <w:t>.</w:t>
      </w:r>
    </w:p>
    <w:p w:rsidR="00AF516C" w:rsidRPr="00AF516C" w:rsidRDefault="00504AAA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Народная культура (Выставочный комплекс «Атамань», КГИАМЗ им Е.Д. </w:t>
      </w:r>
      <w:proofErr w:type="spellStart"/>
      <w:r>
        <w:rPr>
          <w:rFonts w:ascii="Times New Roman" w:hAnsi="Times New Roman"/>
          <w:sz w:val="28"/>
          <w:szCs w:val="28"/>
        </w:rPr>
        <w:t>Фелицына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D24487">
        <w:rPr>
          <w:rFonts w:ascii="Times New Roman" w:hAnsi="Times New Roman"/>
          <w:sz w:val="28"/>
          <w:szCs w:val="28"/>
        </w:rPr>
        <w:t>.</w:t>
      </w:r>
    </w:p>
    <w:p w:rsidR="00AF516C" w:rsidRDefault="00D24487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Литература (Литературный музей Кубани, Краснодарская краевая универсальная научная библиотека им. А.С. Пушкина, библиотеки края и др.);</w:t>
      </w:r>
      <w:proofErr w:type="gramEnd"/>
    </w:p>
    <w:p w:rsidR="00AC530D" w:rsidRDefault="00AC530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88E">
        <w:rPr>
          <w:rFonts w:ascii="Times New Roman" w:hAnsi="Times New Roman"/>
          <w:sz w:val="28"/>
          <w:szCs w:val="28"/>
        </w:rPr>
        <w:t xml:space="preserve">Предмет «Литература» </w:t>
      </w:r>
      <w:r w:rsidR="00DB005A">
        <w:rPr>
          <w:rFonts w:ascii="Times New Roman" w:hAnsi="Times New Roman"/>
          <w:sz w:val="28"/>
          <w:szCs w:val="28"/>
        </w:rPr>
        <w:t>рассматривается</w:t>
      </w:r>
      <w:r w:rsidRPr="0037588E">
        <w:rPr>
          <w:rFonts w:ascii="Times New Roman" w:hAnsi="Times New Roman"/>
          <w:sz w:val="28"/>
          <w:szCs w:val="28"/>
        </w:rPr>
        <w:t xml:space="preserve"> в качестве одной из базовых дисциплин в реализации </w:t>
      </w:r>
      <w:r w:rsidR="00663707">
        <w:rPr>
          <w:rFonts w:ascii="Times New Roman" w:hAnsi="Times New Roman"/>
          <w:sz w:val="28"/>
          <w:szCs w:val="28"/>
        </w:rPr>
        <w:t xml:space="preserve">Федерального </w:t>
      </w:r>
      <w:r w:rsidRPr="0037588E">
        <w:rPr>
          <w:rFonts w:ascii="Times New Roman" w:hAnsi="Times New Roman"/>
          <w:sz w:val="28"/>
          <w:szCs w:val="28"/>
        </w:rPr>
        <w:t>проекта «Культурный норматив школьника»</w:t>
      </w:r>
      <w:r w:rsidR="005F72AE">
        <w:rPr>
          <w:rFonts w:ascii="Times New Roman" w:hAnsi="Times New Roman"/>
          <w:sz w:val="28"/>
          <w:szCs w:val="28"/>
        </w:rPr>
        <w:t xml:space="preserve">, потому что творчество писателей и созданные ими художественные произведения становятся основой для создания произведений других </w:t>
      </w:r>
      <w:proofErr w:type="spellStart"/>
      <w:r w:rsidR="008D4A02">
        <w:rPr>
          <w:rFonts w:ascii="Times New Roman" w:hAnsi="Times New Roman"/>
          <w:sz w:val="28"/>
          <w:szCs w:val="28"/>
        </w:rPr>
        <w:lastRenderedPageBreak/>
        <w:t>видов</w:t>
      </w:r>
      <w:r w:rsidR="005F72AE">
        <w:rPr>
          <w:rFonts w:ascii="Times New Roman" w:hAnsi="Times New Roman"/>
          <w:sz w:val="28"/>
          <w:szCs w:val="28"/>
        </w:rPr>
        <w:t>искусства</w:t>
      </w:r>
      <w:proofErr w:type="spellEnd"/>
      <w:r w:rsidR="005F72AE">
        <w:rPr>
          <w:rFonts w:ascii="Times New Roman" w:hAnsi="Times New Roman"/>
          <w:sz w:val="28"/>
          <w:szCs w:val="28"/>
        </w:rPr>
        <w:t xml:space="preserve"> (</w:t>
      </w:r>
      <w:r w:rsidR="008D4A02">
        <w:rPr>
          <w:rFonts w:ascii="Times New Roman" w:hAnsi="Times New Roman"/>
          <w:sz w:val="28"/>
          <w:szCs w:val="28"/>
        </w:rPr>
        <w:t>театрального, кинематографического, анимационного, изобразительного, пластического, музыкального</w:t>
      </w:r>
      <w:r w:rsidR="005F72AE">
        <w:rPr>
          <w:rFonts w:ascii="Times New Roman" w:hAnsi="Times New Roman"/>
          <w:sz w:val="28"/>
          <w:szCs w:val="28"/>
        </w:rPr>
        <w:t>)</w:t>
      </w:r>
      <w:r w:rsidR="008D4A02">
        <w:rPr>
          <w:rFonts w:ascii="Times New Roman" w:hAnsi="Times New Roman"/>
          <w:sz w:val="28"/>
          <w:szCs w:val="28"/>
        </w:rPr>
        <w:t>.</w:t>
      </w:r>
    </w:p>
    <w:p w:rsidR="009257E1" w:rsidRPr="005F35BB" w:rsidRDefault="009257E1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5F35BB">
        <w:rPr>
          <w:rFonts w:ascii="Times New Roman" w:hAnsi="Times New Roman"/>
          <w:sz w:val="28"/>
          <w:szCs w:val="28"/>
        </w:rPr>
        <w:t xml:space="preserve">интерпретации </w:t>
      </w:r>
      <w:r>
        <w:rPr>
          <w:rFonts w:ascii="Times New Roman" w:hAnsi="Times New Roman"/>
          <w:sz w:val="28"/>
          <w:szCs w:val="28"/>
        </w:rPr>
        <w:t xml:space="preserve">литературного произведения </w:t>
      </w:r>
      <w:r w:rsidR="005F35BB">
        <w:rPr>
          <w:rFonts w:ascii="Times New Roman" w:hAnsi="Times New Roman"/>
          <w:sz w:val="28"/>
          <w:szCs w:val="28"/>
        </w:rPr>
        <w:t xml:space="preserve">в различных видах искусств позволяет сформировать у учащихся ключевые компетенции </w:t>
      </w:r>
      <w:proofErr w:type="gramStart"/>
      <w:r w:rsidR="005F35BB"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 w:rsidR="005F35BB">
        <w:rPr>
          <w:rFonts w:ascii="Times New Roman" w:hAnsi="Times New Roman"/>
          <w:sz w:val="28"/>
          <w:szCs w:val="28"/>
        </w:rPr>
        <w:t xml:space="preserve">века: критическое мышление, </w:t>
      </w:r>
      <w:proofErr w:type="spellStart"/>
      <w:r w:rsidR="005F35BB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="005F35BB">
        <w:rPr>
          <w:rFonts w:ascii="Times New Roman" w:hAnsi="Times New Roman"/>
          <w:sz w:val="28"/>
          <w:szCs w:val="28"/>
        </w:rPr>
        <w:t>, коммуникацию и кооперацию</w:t>
      </w:r>
      <w:r w:rsidR="00511A74">
        <w:rPr>
          <w:rFonts w:ascii="Times New Roman" w:hAnsi="Times New Roman"/>
          <w:sz w:val="28"/>
          <w:szCs w:val="28"/>
        </w:rPr>
        <w:t xml:space="preserve">. </w:t>
      </w:r>
    </w:p>
    <w:p w:rsidR="00C03E6D" w:rsidRPr="00915EB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Освоению литературного текста, необходимого объема знаний о культуре и искусстве могут помочь музыка, кино, телевидение, посещение музеев и т. д. Эти виды искусства становятся на уроке новым источником информации, способствуют пробуждению эстетического чувства и содействуют более четкому оформлению в сознании школьников образов, созданных писателем.</w:t>
      </w:r>
    </w:p>
    <w:p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6390">
        <w:rPr>
          <w:rFonts w:ascii="Times New Roman" w:hAnsi="Times New Roman"/>
          <w:sz w:val="28"/>
          <w:szCs w:val="28"/>
        </w:rPr>
        <w:t xml:space="preserve">Введение </w:t>
      </w:r>
      <w:r w:rsidRPr="00096390">
        <w:rPr>
          <w:rFonts w:ascii="Times New Roman" w:hAnsi="Times New Roman"/>
          <w:bCs/>
          <w:sz w:val="28"/>
          <w:szCs w:val="28"/>
        </w:rPr>
        <w:t>культурного норматива школьника</w:t>
      </w:r>
      <w:r w:rsidRPr="00DB1DAB">
        <w:rPr>
          <w:rFonts w:ascii="Times New Roman" w:hAnsi="Times New Roman"/>
          <w:sz w:val="28"/>
          <w:szCs w:val="28"/>
        </w:rPr>
        <w:t xml:space="preserve"> в процесс преподавания литературы </w:t>
      </w:r>
      <w:r>
        <w:rPr>
          <w:rFonts w:ascii="Times New Roman" w:hAnsi="Times New Roman"/>
          <w:sz w:val="28"/>
          <w:szCs w:val="28"/>
        </w:rPr>
        <w:t>позволяет расширить развивающее и познавательное пространство, найти</w:t>
      </w:r>
      <w:r w:rsidRPr="00DB1DAB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е ресурсы</w:t>
      </w:r>
      <w:r w:rsidRPr="00DB1DAB">
        <w:rPr>
          <w:rFonts w:ascii="Times New Roman" w:hAnsi="Times New Roman"/>
          <w:sz w:val="28"/>
          <w:szCs w:val="28"/>
        </w:rPr>
        <w:t xml:space="preserve"> для того, чтобы сделать уроки литературы яркими, живыми</w:t>
      </w:r>
      <w:r>
        <w:rPr>
          <w:rFonts w:ascii="Times New Roman" w:hAnsi="Times New Roman"/>
          <w:sz w:val="28"/>
          <w:szCs w:val="28"/>
        </w:rPr>
        <w:t xml:space="preserve">, формирующие перечисленные выше ключевые компетенции </w:t>
      </w:r>
      <w:r w:rsidRPr="00F809B9">
        <w:rPr>
          <w:rFonts w:ascii="Times New Roman" w:hAnsi="Times New Roman"/>
          <w:sz w:val="28"/>
          <w:szCs w:val="28"/>
        </w:rPr>
        <w:t>XXI века</w:t>
      </w:r>
    </w:p>
    <w:p w:rsidR="00C03E6D" w:rsidRPr="009257E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7E1">
        <w:rPr>
          <w:rFonts w:ascii="Times New Roman" w:hAnsi="Times New Roman"/>
          <w:sz w:val="28"/>
          <w:szCs w:val="28"/>
        </w:rPr>
        <w:t xml:space="preserve">В крае разработан </w:t>
      </w:r>
      <w:proofErr w:type="spellStart"/>
      <w:r w:rsidRPr="009257E1">
        <w:rPr>
          <w:rFonts w:ascii="Times New Roman" w:hAnsi="Times New Roman"/>
          <w:sz w:val="28"/>
          <w:szCs w:val="28"/>
        </w:rPr>
        <w:t>подпроект</w:t>
      </w:r>
      <w:proofErr w:type="spellEnd"/>
      <w:r w:rsidRPr="009257E1">
        <w:rPr>
          <w:rFonts w:ascii="Times New Roman" w:hAnsi="Times New Roman"/>
          <w:sz w:val="28"/>
          <w:szCs w:val="28"/>
        </w:rPr>
        <w:t xml:space="preserve"> «Литературный мир» - один из механизмов практической реализации Федерального проекта «Культурный норматив школьника».</w:t>
      </w:r>
    </w:p>
    <w:p w:rsidR="00C03E6D" w:rsidRPr="00915EB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Культурный компонент может быть дополнен с учетом особенностей района, специфики образовательной организации (ее профиля, условий для реализации элективных и факультативных курсов, возможности сетевого партнерского взаимодействия с другими образовательными организациями, учреждениями культуры, общественными организациями и др.)</w:t>
      </w:r>
      <w:proofErr w:type="gramStart"/>
      <w:r w:rsidRPr="00915EB1">
        <w:rPr>
          <w:rFonts w:ascii="Times New Roman" w:hAnsi="Times New Roman"/>
          <w:sz w:val="28"/>
          <w:szCs w:val="28"/>
        </w:rPr>
        <w:t>.Н</w:t>
      </w:r>
      <w:proofErr w:type="gramEnd"/>
      <w:r w:rsidRPr="00915EB1">
        <w:rPr>
          <w:rFonts w:ascii="Times New Roman" w:hAnsi="Times New Roman"/>
          <w:sz w:val="28"/>
          <w:szCs w:val="28"/>
        </w:rPr>
        <w:t>а районном уровне рекомендуем обеспечить сетевое образовательное взаимодействие образовательной организации с учреждениями науки и культуры.</w:t>
      </w:r>
    </w:p>
    <w:p w:rsidR="00C03E6D" w:rsidRPr="00915EB1" w:rsidRDefault="00C03E6D" w:rsidP="00C03E6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Необходимо использовать библиотечные, архивные, электронные ресурсы при работе с произведением, изучаемым в классе. Развивать навыки обращения к справочно-информационным ресурсам, в том числе и виртуальным. Развивая культурный норматив школьника, учитель формирует навык ориентации в периодических изданиях, других информационных ресурсах, освещающих литературные новинки, рецензии современных критиков, события литературной жизни (премии, мероприятия, экскурсии, фестивали и т.п.).</w:t>
      </w:r>
    </w:p>
    <w:p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 xml:space="preserve">В распоряжении современного учителя имеются самые разнообразные средства наглядности: иллюстративно-художественные и графические материалы, грамзаписи и радиопередачи, кинофрагменты и учебные кинофильмы, </w:t>
      </w:r>
      <w:proofErr w:type="spellStart"/>
      <w:r w:rsidRPr="00915EB1">
        <w:rPr>
          <w:rFonts w:ascii="Times New Roman" w:hAnsi="Times New Roman"/>
          <w:sz w:val="28"/>
          <w:szCs w:val="28"/>
        </w:rPr>
        <w:t>телефрагменты</w:t>
      </w:r>
      <w:proofErr w:type="spellEnd"/>
      <w:r w:rsidRPr="00915EB1">
        <w:rPr>
          <w:rFonts w:ascii="Times New Roman" w:hAnsi="Times New Roman"/>
          <w:sz w:val="28"/>
          <w:szCs w:val="28"/>
        </w:rPr>
        <w:t xml:space="preserve"> и телеуроки, виртуальные экскурсии, посещение театров, музеев. Музыка и художественное чтение открывают широкие возможности для активизации процесса преподавания литературы. Кино и телевидение соединяют в себе зрительную и слуховую наглядность, передают события во времени и пространстве и воссоздают действительность во внешне схожих с ней образах. </w:t>
      </w:r>
    </w:p>
    <w:p w:rsidR="005B1E17" w:rsidRDefault="00205D28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DB1DAB" w:rsidRPr="00DB1DAB">
        <w:rPr>
          <w:rFonts w:ascii="Times New Roman" w:hAnsi="Times New Roman"/>
          <w:sz w:val="28"/>
          <w:szCs w:val="28"/>
        </w:rPr>
        <w:t xml:space="preserve"> реализации </w:t>
      </w:r>
      <w:proofErr w:type="spellStart"/>
      <w:r>
        <w:rPr>
          <w:rFonts w:ascii="Times New Roman" w:hAnsi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B1DAB" w:rsidRPr="00DB1DAB">
        <w:rPr>
          <w:rFonts w:ascii="Times New Roman" w:hAnsi="Times New Roman"/>
          <w:sz w:val="28"/>
          <w:szCs w:val="28"/>
        </w:rPr>
        <w:t xml:space="preserve">учащиеся будут </w:t>
      </w:r>
      <w:r w:rsidR="00D64FC4">
        <w:rPr>
          <w:rFonts w:ascii="Times New Roman" w:hAnsi="Times New Roman"/>
          <w:sz w:val="28"/>
          <w:szCs w:val="28"/>
        </w:rPr>
        <w:t xml:space="preserve">знакомиться с лучшими культурными практиками и информационными ресурсами о культуре, </w:t>
      </w:r>
      <w:r w:rsidR="00490AC4">
        <w:rPr>
          <w:rFonts w:ascii="Times New Roman" w:hAnsi="Times New Roman"/>
          <w:sz w:val="28"/>
          <w:szCs w:val="28"/>
        </w:rPr>
        <w:t xml:space="preserve">учиться взаимодействовать с деятелями культуры </w:t>
      </w:r>
      <w:r w:rsidR="005B1E17">
        <w:rPr>
          <w:rFonts w:ascii="Times New Roman" w:hAnsi="Times New Roman"/>
          <w:sz w:val="28"/>
          <w:szCs w:val="28"/>
        </w:rPr>
        <w:t xml:space="preserve">и литературной общественностью,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lastRenderedPageBreak/>
        <w:t>позволит воспринимать литературу как часть и</w:t>
      </w:r>
      <w:r w:rsidR="000722B1">
        <w:rPr>
          <w:rFonts w:ascii="Times New Roman" w:hAnsi="Times New Roman"/>
          <w:sz w:val="28"/>
          <w:szCs w:val="28"/>
        </w:rPr>
        <w:t xml:space="preserve">сторико-культурного процесса, а художественное произведения в контексте культуры, истории, искусств. </w:t>
      </w:r>
    </w:p>
    <w:p w:rsidR="00A5648C" w:rsidRDefault="00EB65DA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</w:t>
      </w:r>
      <w:r w:rsidR="00A5648C">
        <w:rPr>
          <w:rFonts w:ascii="Times New Roman" w:hAnsi="Times New Roman"/>
          <w:sz w:val="28"/>
          <w:szCs w:val="28"/>
        </w:rPr>
        <w:t>проект</w:t>
      </w:r>
      <w:proofErr w:type="spellEnd"/>
      <w:r w:rsidR="00A5648C">
        <w:rPr>
          <w:rFonts w:ascii="Times New Roman" w:hAnsi="Times New Roman"/>
          <w:sz w:val="28"/>
          <w:szCs w:val="28"/>
        </w:rPr>
        <w:t xml:space="preserve"> поз</w:t>
      </w:r>
      <w:r>
        <w:rPr>
          <w:rFonts w:ascii="Times New Roman" w:hAnsi="Times New Roman"/>
          <w:sz w:val="28"/>
          <w:szCs w:val="28"/>
        </w:rPr>
        <w:t xml:space="preserve">волит уделить более пристальное </w:t>
      </w:r>
      <w:r w:rsidR="000162E5">
        <w:rPr>
          <w:rFonts w:ascii="Times New Roman" w:hAnsi="Times New Roman"/>
          <w:sz w:val="28"/>
          <w:szCs w:val="28"/>
        </w:rPr>
        <w:t xml:space="preserve">внимание </w:t>
      </w:r>
      <w:r>
        <w:rPr>
          <w:rFonts w:ascii="Times New Roman" w:hAnsi="Times New Roman"/>
          <w:sz w:val="28"/>
          <w:szCs w:val="28"/>
        </w:rPr>
        <w:t>комплексному изучению литературных произведений</w:t>
      </w:r>
      <w:r w:rsidR="009946F8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9946F8">
        <w:rPr>
          <w:rFonts w:ascii="Times New Roman" w:hAnsi="Times New Roman"/>
          <w:sz w:val="28"/>
          <w:szCs w:val="28"/>
        </w:rPr>
        <w:t>уроках</w:t>
      </w:r>
      <w:proofErr w:type="gramEnd"/>
      <w:r w:rsidR="009946F8">
        <w:rPr>
          <w:rFonts w:ascii="Times New Roman" w:hAnsi="Times New Roman"/>
          <w:sz w:val="28"/>
          <w:szCs w:val="28"/>
        </w:rPr>
        <w:t xml:space="preserve"> и во</w:t>
      </w:r>
      <w:r w:rsidR="000162E5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1B7099">
        <w:rPr>
          <w:rFonts w:ascii="Times New Roman" w:hAnsi="Times New Roman"/>
          <w:sz w:val="28"/>
          <w:szCs w:val="28"/>
        </w:rPr>
        <w:t xml:space="preserve">. </w:t>
      </w:r>
      <w:r w:rsidR="009946F8">
        <w:rPr>
          <w:rFonts w:ascii="Times New Roman" w:hAnsi="Times New Roman"/>
          <w:sz w:val="28"/>
          <w:szCs w:val="28"/>
        </w:rPr>
        <w:t xml:space="preserve">Для достижения результата </w:t>
      </w:r>
      <w:r w:rsidR="009946F8" w:rsidRPr="003D48ED">
        <w:rPr>
          <w:rFonts w:ascii="Times New Roman" w:hAnsi="Times New Roman"/>
          <w:sz w:val="28"/>
          <w:szCs w:val="28"/>
        </w:rPr>
        <w:t>необходима системная</w:t>
      </w:r>
      <w:r w:rsidR="001B7099" w:rsidRPr="003D48ED">
        <w:rPr>
          <w:rFonts w:ascii="Times New Roman" w:hAnsi="Times New Roman"/>
          <w:sz w:val="28"/>
          <w:szCs w:val="28"/>
        </w:rPr>
        <w:t xml:space="preserve"> работ</w:t>
      </w:r>
      <w:r w:rsidR="009946F8" w:rsidRPr="003D48ED">
        <w:rPr>
          <w:rFonts w:ascii="Times New Roman" w:hAnsi="Times New Roman"/>
          <w:sz w:val="28"/>
          <w:szCs w:val="28"/>
        </w:rPr>
        <w:t>а</w:t>
      </w:r>
      <w:r w:rsidR="001B7099" w:rsidRPr="003D48ED">
        <w:rPr>
          <w:rFonts w:ascii="Times New Roman" w:hAnsi="Times New Roman"/>
          <w:sz w:val="28"/>
          <w:szCs w:val="28"/>
        </w:rPr>
        <w:t xml:space="preserve"> по выполнению культурного норматива через сетевое взаимодействие с </w:t>
      </w:r>
      <w:r w:rsidR="00C45EE9" w:rsidRPr="003D48ED">
        <w:rPr>
          <w:rFonts w:ascii="Times New Roman" w:hAnsi="Times New Roman"/>
          <w:sz w:val="28"/>
          <w:szCs w:val="28"/>
        </w:rPr>
        <w:t>учреждениями к</w:t>
      </w:r>
      <w:r w:rsidR="001B7099" w:rsidRPr="003D48ED">
        <w:rPr>
          <w:rFonts w:ascii="Times New Roman" w:hAnsi="Times New Roman"/>
          <w:sz w:val="28"/>
          <w:szCs w:val="28"/>
        </w:rPr>
        <w:t>ультуры</w:t>
      </w:r>
      <w:r w:rsidR="00C45EE9" w:rsidRPr="003D48ED">
        <w:rPr>
          <w:rFonts w:ascii="Times New Roman" w:hAnsi="Times New Roman"/>
          <w:sz w:val="28"/>
          <w:szCs w:val="28"/>
        </w:rPr>
        <w:t>.</w:t>
      </w:r>
    </w:p>
    <w:p w:rsidR="00C45EE9" w:rsidRDefault="00C45EE9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использовать такие формы внеурочной </w:t>
      </w:r>
      <w:proofErr w:type="spellStart"/>
      <w:r w:rsidR="00E323CE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="00C03E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 w:rsidR="00E323CE">
        <w:rPr>
          <w:rFonts w:ascii="Times New Roman" w:hAnsi="Times New Roman"/>
          <w:sz w:val="28"/>
          <w:szCs w:val="28"/>
        </w:rPr>
        <w:t>:</w:t>
      </w:r>
    </w:p>
    <w:p w:rsidR="0092179B" w:rsidRDefault="00101160" w:rsidP="00C03E6D">
      <w:pPr>
        <w:pStyle w:val="aa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5EE9" w:rsidRPr="00101160">
        <w:rPr>
          <w:rFonts w:ascii="Times New Roman" w:hAnsi="Times New Roman"/>
          <w:sz w:val="28"/>
          <w:szCs w:val="28"/>
        </w:rPr>
        <w:t>чные</w:t>
      </w:r>
      <w:r>
        <w:rPr>
          <w:rFonts w:ascii="Times New Roman" w:hAnsi="Times New Roman"/>
          <w:sz w:val="28"/>
          <w:szCs w:val="28"/>
        </w:rPr>
        <w:t>. У</w:t>
      </w:r>
      <w:r w:rsidR="00E323CE" w:rsidRPr="00101160">
        <w:rPr>
          <w:rFonts w:ascii="Times New Roman" w:hAnsi="Times New Roman"/>
          <w:sz w:val="28"/>
          <w:szCs w:val="28"/>
        </w:rPr>
        <w:t>роки в музее, экс</w:t>
      </w:r>
      <w:r>
        <w:rPr>
          <w:rFonts w:ascii="Times New Roman" w:hAnsi="Times New Roman"/>
          <w:sz w:val="28"/>
          <w:szCs w:val="28"/>
        </w:rPr>
        <w:t xml:space="preserve">курсии, лекции, </w:t>
      </w:r>
      <w:r w:rsidR="00E323CE" w:rsidRPr="00101160">
        <w:rPr>
          <w:rFonts w:ascii="Times New Roman" w:hAnsi="Times New Roman"/>
          <w:sz w:val="28"/>
          <w:szCs w:val="28"/>
        </w:rPr>
        <w:t xml:space="preserve">мастер-классы ведущих деятелей культуры </w:t>
      </w:r>
      <w:r>
        <w:rPr>
          <w:rFonts w:ascii="Times New Roman" w:hAnsi="Times New Roman"/>
          <w:sz w:val="28"/>
          <w:szCs w:val="28"/>
        </w:rPr>
        <w:t>и искусства</w:t>
      </w:r>
      <w:r w:rsidR="00E323CE" w:rsidRPr="001011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22EC" w:rsidRPr="00101160">
        <w:rPr>
          <w:rFonts w:ascii="Times New Roman" w:hAnsi="Times New Roman"/>
          <w:sz w:val="28"/>
          <w:szCs w:val="28"/>
        </w:rPr>
        <w:t>кейс-технологии</w:t>
      </w:r>
      <w:proofErr w:type="spellEnd"/>
      <w:r w:rsidR="00E323CE" w:rsidRPr="001011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2ED2">
        <w:rPr>
          <w:rFonts w:ascii="Times New Roman" w:hAnsi="Times New Roman"/>
          <w:sz w:val="28"/>
          <w:szCs w:val="28"/>
        </w:rPr>
        <w:t>квесты</w:t>
      </w:r>
      <w:proofErr w:type="spellEnd"/>
      <w:r w:rsidR="00ED2ED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посещение театра, </w:t>
      </w:r>
      <w:r w:rsidR="005122EC" w:rsidRPr="00101160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="005122EC" w:rsidRPr="0010116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ток-шоу</w:t>
      </w:r>
      <w:proofErr w:type="gramStart"/>
      <w:r w:rsidR="00ED2ED2">
        <w:rPr>
          <w:rFonts w:ascii="Times New Roman" w:hAnsi="Times New Roman"/>
          <w:sz w:val="28"/>
          <w:szCs w:val="28"/>
        </w:rPr>
        <w:t>;э</w:t>
      </w:r>
      <w:proofErr w:type="gramEnd"/>
      <w:r w:rsidR="00ED2ED2">
        <w:rPr>
          <w:rFonts w:ascii="Times New Roman" w:hAnsi="Times New Roman"/>
          <w:sz w:val="28"/>
          <w:szCs w:val="28"/>
        </w:rPr>
        <w:t>кскурсии</w:t>
      </w:r>
      <w:proofErr w:type="spellEnd"/>
      <w:r w:rsidR="00ED2ED2">
        <w:rPr>
          <w:rFonts w:ascii="Times New Roman" w:hAnsi="Times New Roman"/>
          <w:sz w:val="28"/>
          <w:szCs w:val="28"/>
        </w:rPr>
        <w:t xml:space="preserve"> по краю и стране;</w:t>
      </w:r>
      <w:r w:rsidR="005122EC" w:rsidRPr="00101160">
        <w:rPr>
          <w:rFonts w:ascii="Times New Roman" w:hAnsi="Times New Roman"/>
          <w:sz w:val="28"/>
          <w:szCs w:val="28"/>
        </w:rPr>
        <w:t xml:space="preserve"> проекты</w:t>
      </w:r>
      <w:r w:rsidR="001307EB">
        <w:rPr>
          <w:rFonts w:ascii="Times New Roman" w:hAnsi="Times New Roman"/>
          <w:sz w:val="28"/>
          <w:szCs w:val="28"/>
        </w:rPr>
        <w:t>;</w:t>
      </w:r>
      <w:r w:rsidR="00712C9B" w:rsidRPr="00101160">
        <w:rPr>
          <w:rFonts w:ascii="Times New Roman" w:hAnsi="Times New Roman"/>
          <w:sz w:val="28"/>
          <w:szCs w:val="28"/>
        </w:rPr>
        <w:t xml:space="preserve"> интегрированные занятия</w:t>
      </w:r>
      <w:r w:rsidR="00E323CE" w:rsidRPr="00101160">
        <w:rPr>
          <w:rFonts w:ascii="Times New Roman" w:hAnsi="Times New Roman"/>
          <w:sz w:val="28"/>
          <w:szCs w:val="28"/>
        </w:rPr>
        <w:t xml:space="preserve"> (Литература – История, Литература – </w:t>
      </w:r>
      <w:proofErr w:type="spellStart"/>
      <w:r w:rsidR="00E323CE" w:rsidRPr="00101160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E323CE" w:rsidRPr="00101160">
        <w:rPr>
          <w:rFonts w:ascii="Times New Roman" w:hAnsi="Times New Roman"/>
          <w:sz w:val="28"/>
          <w:szCs w:val="28"/>
        </w:rPr>
        <w:t>, Литература – ИЗО</w:t>
      </w:r>
      <w:r w:rsidR="00712C9B" w:rsidRPr="00101160">
        <w:rPr>
          <w:rFonts w:ascii="Times New Roman" w:hAnsi="Times New Roman"/>
          <w:sz w:val="28"/>
          <w:szCs w:val="28"/>
        </w:rPr>
        <w:t>, литература - Музыка</w:t>
      </w:r>
      <w:r w:rsidR="001307EB">
        <w:rPr>
          <w:rFonts w:ascii="Times New Roman" w:hAnsi="Times New Roman"/>
          <w:sz w:val="28"/>
          <w:szCs w:val="28"/>
        </w:rPr>
        <w:t xml:space="preserve"> и т.д.).</w:t>
      </w:r>
    </w:p>
    <w:p w:rsidR="001307EB" w:rsidRPr="00101160" w:rsidRDefault="001307EB" w:rsidP="00C03E6D">
      <w:pPr>
        <w:pStyle w:val="aa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Виртуальные.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r w:rsidR="007560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просмотры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спектаклей, экранизаций фильмов и мультфильмов по литературным произведениям</w:t>
      </w:r>
      <w:r w:rsidR="007560CF">
        <w:rPr>
          <w:rFonts w:ascii="Times New Roman" w:hAnsi="Times New Roman"/>
          <w:sz w:val="28"/>
          <w:szCs w:val="28"/>
        </w:rPr>
        <w:t>; виртуальные 3D экскурсии, туры, экспозиции</w:t>
      </w:r>
      <w:r w:rsidR="00E570B0">
        <w:rPr>
          <w:rFonts w:ascii="Times New Roman" w:hAnsi="Times New Roman"/>
          <w:sz w:val="28"/>
          <w:szCs w:val="28"/>
        </w:rPr>
        <w:t xml:space="preserve">; лекции и мастер-классы деятелей культуры с комментированием и обсуждением в режиме </w:t>
      </w:r>
      <w:proofErr w:type="spellStart"/>
      <w:r w:rsidR="00E570B0">
        <w:rPr>
          <w:rFonts w:ascii="Times New Roman" w:hAnsi="Times New Roman"/>
          <w:sz w:val="28"/>
          <w:szCs w:val="28"/>
        </w:rPr>
        <w:t>онлайн</w:t>
      </w:r>
      <w:proofErr w:type="spellEnd"/>
      <w:r w:rsidR="00E570B0">
        <w:rPr>
          <w:rFonts w:ascii="Times New Roman" w:hAnsi="Times New Roman"/>
          <w:sz w:val="28"/>
          <w:szCs w:val="28"/>
        </w:rPr>
        <w:t>.</w:t>
      </w:r>
    </w:p>
    <w:p w:rsidR="003C7BBE" w:rsidRDefault="00F37E60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2C9B">
        <w:rPr>
          <w:rFonts w:ascii="Times New Roman" w:hAnsi="Times New Roman"/>
          <w:sz w:val="28"/>
          <w:szCs w:val="28"/>
        </w:rPr>
        <w:t xml:space="preserve">ри планировании мероприятий в рамках </w:t>
      </w:r>
      <w:proofErr w:type="spellStart"/>
      <w:r w:rsidR="00F25AE7">
        <w:rPr>
          <w:rFonts w:ascii="Times New Roman" w:hAnsi="Times New Roman"/>
          <w:sz w:val="28"/>
          <w:szCs w:val="28"/>
        </w:rPr>
        <w:t>под</w:t>
      </w:r>
      <w:r w:rsidR="00712C9B">
        <w:rPr>
          <w:rFonts w:ascii="Times New Roman" w:hAnsi="Times New Roman"/>
          <w:sz w:val="28"/>
          <w:szCs w:val="28"/>
        </w:rPr>
        <w:t>проекта</w:t>
      </w:r>
      <w:proofErr w:type="spellEnd"/>
      <w:r w:rsidR="00712C9B">
        <w:rPr>
          <w:rFonts w:ascii="Times New Roman" w:hAnsi="Times New Roman"/>
          <w:sz w:val="28"/>
          <w:szCs w:val="28"/>
        </w:rPr>
        <w:t xml:space="preserve"> необходимо учитывать возрастные осо</w:t>
      </w:r>
      <w:r w:rsidR="00FC2E95">
        <w:rPr>
          <w:rFonts w:ascii="Times New Roman" w:hAnsi="Times New Roman"/>
          <w:sz w:val="28"/>
          <w:szCs w:val="28"/>
        </w:rPr>
        <w:t>б</w:t>
      </w:r>
      <w:r w:rsidR="00712C9B">
        <w:rPr>
          <w:rFonts w:ascii="Times New Roman" w:hAnsi="Times New Roman"/>
          <w:sz w:val="28"/>
          <w:szCs w:val="28"/>
        </w:rPr>
        <w:t>енности у</w:t>
      </w:r>
      <w:r w:rsidR="003C7BBE">
        <w:rPr>
          <w:rFonts w:ascii="Times New Roman" w:hAnsi="Times New Roman"/>
          <w:sz w:val="28"/>
          <w:szCs w:val="28"/>
        </w:rPr>
        <w:t xml:space="preserve">чащихся </w:t>
      </w:r>
      <w:r w:rsidR="00FC2E95">
        <w:rPr>
          <w:rFonts w:ascii="Times New Roman" w:hAnsi="Times New Roman"/>
          <w:sz w:val="28"/>
          <w:szCs w:val="28"/>
        </w:rPr>
        <w:t xml:space="preserve">в соответствии </w:t>
      </w:r>
      <w:r w:rsidR="003C7BBE">
        <w:rPr>
          <w:rFonts w:ascii="Times New Roman" w:hAnsi="Times New Roman"/>
          <w:sz w:val="28"/>
          <w:szCs w:val="28"/>
        </w:rPr>
        <w:t>с Федеральным</w:t>
      </w:r>
      <w:r w:rsidR="003C7BBE" w:rsidRPr="003C7BBE">
        <w:rPr>
          <w:rFonts w:ascii="Times New Roman" w:hAnsi="Times New Roman"/>
          <w:sz w:val="28"/>
          <w:szCs w:val="28"/>
        </w:rPr>
        <w:t xml:space="preserve"> закон</w:t>
      </w:r>
      <w:r w:rsidR="003C7BBE">
        <w:rPr>
          <w:rFonts w:ascii="Times New Roman" w:hAnsi="Times New Roman"/>
          <w:sz w:val="28"/>
          <w:szCs w:val="28"/>
        </w:rPr>
        <w:t>ом</w:t>
      </w:r>
      <w:r w:rsidR="003C7BBE" w:rsidRPr="003C7BBE">
        <w:rPr>
          <w:rFonts w:ascii="Times New Roman" w:hAnsi="Times New Roman"/>
          <w:sz w:val="28"/>
          <w:szCs w:val="28"/>
        </w:rPr>
        <w:t xml:space="preserve"> Российской Федерации от 29 декабря 2010 г. N 436-ФЗ «О защите детей от информации, причиняющей вред их здоровью и развитию».</w:t>
      </w:r>
    </w:p>
    <w:p w:rsidR="00C03E6D" w:rsidRPr="00915EB1" w:rsidRDefault="003115A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представлены содержание примерных программ по литературе ООО и СОО </w:t>
      </w:r>
      <w:r w:rsidR="00466854">
        <w:rPr>
          <w:rFonts w:ascii="Times New Roman" w:hAnsi="Times New Roman"/>
          <w:sz w:val="28"/>
          <w:szCs w:val="28"/>
        </w:rPr>
        <w:t>по авторам, направлениям, темам;</w:t>
      </w:r>
      <w:r>
        <w:rPr>
          <w:rFonts w:ascii="Times New Roman" w:hAnsi="Times New Roman"/>
          <w:sz w:val="28"/>
          <w:szCs w:val="28"/>
        </w:rPr>
        <w:t xml:space="preserve"> информ</w:t>
      </w:r>
      <w:r w:rsidR="00466854">
        <w:rPr>
          <w:rFonts w:ascii="Times New Roman" w:hAnsi="Times New Roman"/>
          <w:sz w:val="28"/>
          <w:szCs w:val="28"/>
        </w:rPr>
        <w:t>ационные ресурсы и формы работы</w:t>
      </w:r>
      <w:r w:rsidR="00C03E6D">
        <w:rPr>
          <w:rFonts w:ascii="Times New Roman" w:hAnsi="Times New Roman"/>
          <w:sz w:val="28"/>
          <w:szCs w:val="28"/>
        </w:rPr>
        <w:t xml:space="preserve">, </w:t>
      </w:r>
      <w:r w:rsidR="00C03E6D" w:rsidRPr="00915EB1">
        <w:rPr>
          <w:rFonts w:ascii="Times New Roman" w:hAnsi="Times New Roman"/>
          <w:sz w:val="28"/>
          <w:szCs w:val="28"/>
        </w:rPr>
        <w:t>позволяющая формировать культурный норматив школьника по четырем направлениям: театр, кинематография, музеи, народная культура. Ежегодно в зависимости от репертуара план культурных мероприятий может меняться</w:t>
      </w:r>
      <w:r w:rsidR="00466854">
        <w:rPr>
          <w:rFonts w:ascii="Times New Roman" w:hAnsi="Times New Roman"/>
          <w:sz w:val="28"/>
          <w:szCs w:val="28"/>
        </w:rPr>
        <w:t>. В колонке «Примечание»</w:t>
      </w:r>
      <w:r w:rsidR="006F3727">
        <w:rPr>
          <w:rFonts w:ascii="Times New Roman" w:hAnsi="Times New Roman"/>
          <w:sz w:val="28"/>
          <w:szCs w:val="28"/>
        </w:rPr>
        <w:t xml:space="preserve"> приведены комментарии к выполнению задания</w:t>
      </w:r>
      <w:r w:rsidR="00F25AE7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="00F25AE7">
        <w:rPr>
          <w:rFonts w:ascii="Times New Roman" w:hAnsi="Times New Roman"/>
          <w:sz w:val="28"/>
          <w:szCs w:val="28"/>
        </w:rPr>
        <w:t>подпроекта</w:t>
      </w:r>
      <w:proofErr w:type="spellEnd"/>
      <w:r w:rsidR="00F25AE7">
        <w:rPr>
          <w:rFonts w:ascii="Times New Roman" w:hAnsi="Times New Roman"/>
          <w:sz w:val="28"/>
          <w:szCs w:val="28"/>
        </w:rPr>
        <w:t xml:space="preserve"> «Литературный мир»</w:t>
      </w:r>
      <w:proofErr w:type="gramStart"/>
      <w:r w:rsidR="00F25AE7">
        <w:rPr>
          <w:rFonts w:ascii="Times New Roman" w:hAnsi="Times New Roman"/>
          <w:sz w:val="28"/>
          <w:szCs w:val="28"/>
        </w:rPr>
        <w:t>.</w:t>
      </w:r>
      <w:r w:rsidR="00C03E6D" w:rsidRPr="00915EB1">
        <w:rPr>
          <w:rFonts w:ascii="Times New Roman" w:hAnsi="Times New Roman"/>
          <w:sz w:val="28"/>
          <w:szCs w:val="28"/>
        </w:rPr>
        <w:t>Р</w:t>
      </w:r>
      <w:proofErr w:type="gramEnd"/>
      <w:r w:rsidR="00C03E6D" w:rsidRPr="00915EB1">
        <w:rPr>
          <w:rFonts w:ascii="Times New Roman" w:hAnsi="Times New Roman"/>
          <w:sz w:val="28"/>
          <w:szCs w:val="28"/>
        </w:rPr>
        <w:t>еальное посещение музея, спектакля</w:t>
      </w:r>
      <w:r w:rsidR="00C03E6D">
        <w:rPr>
          <w:rFonts w:ascii="Times New Roman" w:hAnsi="Times New Roman"/>
          <w:sz w:val="28"/>
          <w:szCs w:val="28"/>
        </w:rPr>
        <w:t xml:space="preserve"> отмечено зна</w:t>
      </w:r>
      <w:r w:rsidR="00802358">
        <w:rPr>
          <w:rFonts w:ascii="Times New Roman" w:hAnsi="Times New Roman"/>
          <w:sz w:val="28"/>
          <w:szCs w:val="28"/>
        </w:rPr>
        <w:t>ком *, вир</w:t>
      </w:r>
      <w:r w:rsidR="00C03E6D">
        <w:rPr>
          <w:rFonts w:ascii="Times New Roman" w:hAnsi="Times New Roman"/>
          <w:sz w:val="28"/>
          <w:szCs w:val="28"/>
        </w:rPr>
        <w:t xml:space="preserve">туальные туры по музеям, экскурсии, </w:t>
      </w:r>
      <w:proofErr w:type="spellStart"/>
      <w:r w:rsidR="00C03E6D">
        <w:rPr>
          <w:rFonts w:ascii="Times New Roman" w:hAnsi="Times New Roman"/>
          <w:sz w:val="28"/>
          <w:szCs w:val="28"/>
        </w:rPr>
        <w:t>онлайн-просмотры</w:t>
      </w:r>
      <w:proofErr w:type="spellEnd"/>
      <w:r w:rsidR="00C03E6D">
        <w:rPr>
          <w:rFonts w:ascii="Times New Roman" w:hAnsi="Times New Roman"/>
          <w:sz w:val="28"/>
          <w:szCs w:val="28"/>
        </w:rPr>
        <w:t xml:space="preserve"> фильмов, спектаклей, лекций и мастер-классов деятелей культуры и искусства – знаком **</w:t>
      </w:r>
      <w:r w:rsidR="00C03E6D" w:rsidRPr="00915EB1">
        <w:rPr>
          <w:rFonts w:ascii="Times New Roman" w:hAnsi="Times New Roman"/>
          <w:sz w:val="28"/>
          <w:szCs w:val="28"/>
        </w:rPr>
        <w:t>.</w:t>
      </w:r>
    </w:p>
    <w:p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390" w:rsidRDefault="00401E92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основного списка литературы, имеющегося в таблице</w:t>
      </w:r>
      <w:r w:rsidR="00A345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приведен перечень «30 книг Кубанских авторов, рекомендуемых школьникам к самостоятельному прочтению»</w:t>
      </w:r>
      <w:r w:rsidR="00C63F43">
        <w:rPr>
          <w:rFonts w:ascii="Times New Roman" w:hAnsi="Times New Roman"/>
          <w:sz w:val="28"/>
          <w:szCs w:val="28"/>
        </w:rPr>
        <w:t xml:space="preserve">, утвержденный Министерством образования науки и молодежной политики Краснодарского края от </w:t>
      </w:r>
      <w:r w:rsidR="00A34531">
        <w:rPr>
          <w:rFonts w:ascii="Times New Roman" w:hAnsi="Times New Roman"/>
          <w:sz w:val="28"/>
          <w:szCs w:val="28"/>
        </w:rPr>
        <w:t>05.04.13 №2/5</w:t>
      </w:r>
      <w:r w:rsidR="00A34531" w:rsidRPr="00A34531">
        <w:rPr>
          <w:rFonts w:ascii="Times New Roman" w:hAnsi="Times New Roman"/>
          <w:sz w:val="28"/>
          <w:szCs w:val="28"/>
        </w:rPr>
        <w:t>(Приложение 2)</w:t>
      </w:r>
      <w:r w:rsidR="00A34531">
        <w:rPr>
          <w:rFonts w:ascii="Times New Roman" w:hAnsi="Times New Roman"/>
          <w:sz w:val="28"/>
          <w:szCs w:val="28"/>
        </w:rPr>
        <w:t xml:space="preserve">. </w:t>
      </w:r>
      <w:r w:rsidR="001D7D3B">
        <w:rPr>
          <w:rFonts w:ascii="Times New Roman" w:hAnsi="Times New Roman"/>
          <w:sz w:val="28"/>
          <w:szCs w:val="28"/>
        </w:rPr>
        <w:t xml:space="preserve">Выбор автора и произведений для изучения учитель определяет самостоятельно. </w:t>
      </w:r>
    </w:p>
    <w:p w:rsidR="0053231C" w:rsidRPr="000C55F2" w:rsidRDefault="0053231C" w:rsidP="00532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55F2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53231C" w:rsidRPr="00F37E60" w:rsidRDefault="0053231C" w:rsidP="005323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1. Портал «Культура РФ»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8" w:tgtFrame="_blank" w:history="1">
        <w:r w:rsidRPr="00F37E60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https://www.culture.ru/</w:t>
        </w:r>
      </w:hyperlink>
      <w:r w:rsidRPr="00F37E60">
        <w:rPr>
          <w:rFonts w:ascii="Times New Roman" w:hAnsi="Times New Roman"/>
          <w:sz w:val="28"/>
          <w:szCs w:val="28"/>
        </w:rPr>
        <w:t xml:space="preserve">. </w:t>
      </w:r>
      <w:r w:rsidR="00F37E60">
        <w:rPr>
          <w:rFonts w:ascii="Times New Roman" w:hAnsi="Times New Roman"/>
          <w:sz w:val="28"/>
          <w:szCs w:val="28"/>
          <w:shd w:val="clear" w:color="auto" w:fill="FFFFFF"/>
        </w:rPr>
        <w:t>Наиболее важные</w:t>
      </w:r>
      <w:r w:rsidRPr="00F37E60">
        <w:rPr>
          <w:rFonts w:ascii="Times New Roman" w:hAnsi="Times New Roman"/>
          <w:sz w:val="28"/>
          <w:szCs w:val="28"/>
          <w:shd w:val="clear" w:color="auto" w:fill="FFFFFF"/>
        </w:rPr>
        <w:t xml:space="preserve"> для работы учителя-словесника  разделы сайта: 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СМОТРЕТЬ (СПЕКТАКЛИ, ЭКРАНИЗАЦИИ): весь </w:t>
      </w:r>
      <w:proofErr w:type="spellStart"/>
      <w:r w:rsidRPr="00F37E60">
        <w:rPr>
          <w:rFonts w:ascii="Times New Roman" w:hAnsi="Times New Roman"/>
          <w:sz w:val="28"/>
          <w:szCs w:val="28"/>
        </w:rPr>
        <w:t>видеоконтент</w:t>
      </w:r>
      <w:proofErr w:type="spellEnd"/>
      <w:r w:rsidRPr="00F37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60">
        <w:rPr>
          <w:rFonts w:ascii="Times New Roman" w:hAnsi="Times New Roman"/>
          <w:sz w:val="28"/>
          <w:szCs w:val="28"/>
        </w:rPr>
        <w:t>портала</w:t>
      </w:r>
      <w:proofErr w:type="gramStart"/>
      <w:r w:rsidRPr="00F37E60">
        <w:rPr>
          <w:rFonts w:ascii="Times New Roman" w:hAnsi="Times New Roman"/>
          <w:sz w:val="28"/>
          <w:szCs w:val="28"/>
        </w:rPr>
        <w:t>:б</w:t>
      </w:r>
      <w:proofErr w:type="gramEnd"/>
      <w:r w:rsidRPr="00F37E60">
        <w:rPr>
          <w:rFonts w:ascii="Times New Roman" w:hAnsi="Times New Roman"/>
          <w:sz w:val="28"/>
          <w:szCs w:val="28"/>
        </w:rPr>
        <w:t>олее</w:t>
      </w:r>
      <w:proofErr w:type="spellEnd"/>
      <w:r w:rsidRPr="00F37E60">
        <w:rPr>
          <w:rFonts w:ascii="Times New Roman" w:hAnsi="Times New Roman"/>
          <w:sz w:val="28"/>
          <w:szCs w:val="28"/>
        </w:rPr>
        <w:t xml:space="preserve"> 3000 художественных и документальных фильмов, записей спектаклей и концертов, лекций и мастер-классов. </w:t>
      </w:r>
      <w:hyperlink r:id="rId9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https://www.culture.ru/watch</w:t>
        </w:r>
      </w:hyperlink>
      <w:r w:rsidRPr="00F37E60">
        <w:rPr>
          <w:rFonts w:ascii="Times New Roman" w:hAnsi="Times New Roman"/>
          <w:sz w:val="28"/>
          <w:szCs w:val="28"/>
        </w:rPr>
        <w:t>. 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ПОСЕТИТЬ. Каталоги музеев, театров, библиотек и концертных </w:t>
      </w:r>
      <w:proofErr w:type="spellStart"/>
      <w:r w:rsidRPr="00F37E60">
        <w:rPr>
          <w:rFonts w:ascii="Times New Roman" w:hAnsi="Times New Roman"/>
          <w:sz w:val="28"/>
          <w:szCs w:val="28"/>
        </w:rPr>
        <w:t>площадок</w:t>
      </w:r>
      <w:r w:rsidRPr="00F37E60">
        <w:rPr>
          <w:rFonts w:ascii="Times New Roman" w:hAnsi="Times New Roman"/>
          <w:color w:val="0070C0"/>
          <w:sz w:val="28"/>
          <w:szCs w:val="28"/>
        </w:rPr>
        <w:t>.</w:t>
      </w:r>
      <w:hyperlink r:id="rId10" w:tgtFrame="_blank" w:history="1">
        <w:r w:rsidRPr="00F37E60">
          <w:rPr>
            <w:rStyle w:val="a9"/>
            <w:rFonts w:ascii="Times New Roman" w:hAnsi="Times New Roman"/>
            <w:color w:val="0070C0"/>
            <w:sz w:val="28"/>
            <w:szCs w:val="28"/>
          </w:rPr>
          <w:t>https</w:t>
        </w:r>
        <w:proofErr w:type="spellEnd"/>
        <w:r w:rsidRPr="00F37E60">
          <w:rPr>
            <w:rStyle w:val="a9"/>
            <w:rFonts w:ascii="Times New Roman" w:hAnsi="Times New Roman"/>
            <w:color w:val="0070C0"/>
            <w:sz w:val="28"/>
            <w:szCs w:val="28"/>
          </w:rPr>
          <w:t>://</w:t>
        </w:r>
        <w:proofErr w:type="spellStart"/>
        <w:r w:rsidRPr="00F37E60">
          <w:rPr>
            <w:rStyle w:val="a9"/>
            <w:rFonts w:ascii="Times New Roman" w:hAnsi="Times New Roman"/>
            <w:color w:val="0070C0"/>
            <w:sz w:val="28"/>
            <w:szCs w:val="28"/>
          </w:rPr>
          <w:t>www.culture.ru</w:t>
        </w:r>
        <w:proofErr w:type="spellEnd"/>
        <w:r w:rsidRPr="00F37E60">
          <w:rPr>
            <w:rStyle w:val="a9"/>
            <w:rFonts w:ascii="Times New Roman" w:hAnsi="Times New Roman"/>
            <w:color w:val="0070C0"/>
            <w:sz w:val="28"/>
            <w:szCs w:val="28"/>
          </w:rPr>
          <w:t>/</w:t>
        </w:r>
        <w:proofErr w:type="spellStart"/>
        <w:r w:rsidRPr="00F37E60">
          <w:rPr>
            <w:rStyle w:val="a9"/>
            <w:rFonts w:ascii="Times New Roman" w:hAnsi="Times New Roman"/>
            <w:color w:val="0070C0"/>
            <w:sz w:val="28"/>
            <w:szCs w:val="28"/>
          </w:rPr>
          <w:t>visit</w:t>
        </w:r>
        <w:proofErr w:type="spellEnd"/>
      </w:hyperlink>
      <w:r w:rsidRPr="00F37E60">
        <w:rPr>
          <w:rFonts w:ascii="Times New Roman" w:hAnsi="Times New Roman"/>
          <w:color w:val="0070C0"/>
          <w:sz w:val="28"/>
          <w:szCs w:val="28"/>
        </w:rPr>
        <w:t>.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lastRenderedPageBreak/>
        <w:t xml:space="preserve">ТЕАТРЫ – каталог спектаклей. </w:t>
      </w:r>
      <w:hyperlink r:id="rId11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https://www.culture.ru/theaters/performances/play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ЛИТЕРАТУРА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12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книги онлайн</w:t>
        </w:r>
      </w:hyperlink>
      <w:proofErr w:type="gramStart"/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>в</w:t>
      </w:r>
      <w:proofErr w:type="gramEnd"/>
      <w:r w:rsidRPr="00F37E60">
        <w:rPr>
          <w:rFonts w:ascii="Times New Roman" w:hAnsi="Times New Roman"/>
          <w:sz w:val="28"/>
          <w:szCs w:val="28"/>
        </w:rPr>
        <w:t xml:space="preserve"> PDF, </w:t>
      </w:r>
      <w:proofErr w:type="spellStart"/>
      <w:r w:rsidRPr="00F37E60">
        <w:rPr>
          <w:rFonts w:ascii="Times New Roman" w:hAnsi="Times New Roman"/>
          <w:sz w:val="28"/>
          <w:szCs w:val="28"/>
        </w:rPr>
        <w:t>ePub</w:t>
      </w:r>
      <w:proofErr w:type="spellEnd"/>
      <w:r w:rsidRPr="00F37E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7E60">
        <w:rPr>
          <w:rFonts w:ascii="Times New Roman" w:hAnsi="Times New Roman"/>
          <w:sz w:val="28"/>
          <w:szCs w:val="28"/>
        </w:rPr>
        <w:t>аудиоформате</w:t>
      </w:r>
      <w:proofErr w:type="spellEnd"/>
      <w:r w:rsidRPr="00F37E60">
        <w:rPr>
          <w:rFonts w:ascii="Times New Roman" w:hAnsi="Times New Roman"/>
          <w:sz w:val="28"/>
          <w:szCs w:val="28"/>
        </w:rPr>
        <w:t xml:space="preserve">. Бесплатно и без регистрации читайте и слушайте классику и народные сказки, критические статьи и школьные подборки. Также в разделе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13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интересны</w:t>
        </w:r>
        <w:r w:rsidRPr="00F37E60">
          <w:rPr>
            <w:rStyle w:val="a9"/>
            <w:rFonts w:ascii="Times New Roman" w:hAnsi="Times New Roman"/>
            <w:sz w:val="28"/>
            <w:szCs w:val="28"/>
          </w:rPr>
          <w:t>е</w:t>
        </w:r>
        <w:r w:rsidRPr="00F37E60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F37E60">
          <w:rPr>
            <w:rStyle w:val="a9"/>
            <w:rFonts w:ascii="Times New Roman" w:hAnsi="Times New Roman"/>
            <w:sz w:val="28"/>
            <w:szCs w:val="28"/>
          </w:rPr>
          <w:t>факты</w:t>
        </w:r>
      </w:hyperlink>
      <w:r w:rsidRPr="00F37E60">
        <w:rPr>
          <w:rFonts w:ascii="Times New Roman" w:hAnsi="Times New Roman"/>
          <w:sz w:val="28"/>
          <w:szCs w:val="28"/>
        </w:rPr>
        <w:t> о писателях</w:t>
      </w:r>
      <w:proofErr w:type="gramEnd"/>
      <w:r w:rsidRPr="00F37E60">
        <w:rPr>
          <w:rFonts w:ascii="Times New Roman" w:hAnsi="Times New Roman"/>
          <w:sz w:val="28"/>
          <w:szCs w:val="28"/>
        </w:rPr>
        <w:t xml:space="preserve"> и поэтах, история классических и современных книг и </w:t>
      </w:r>
      <w:hyperlink r:id="rId14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каталог российских библиотек</w:t>
        </w:r>
      </w:hyperlink>
      <w:r w:rsidRPr="00F37E60">
        <w:rPr>
          <w:rFonts w:ascii="Times New Roman" w:hAnsi="Times New Roman"/>
          <w:color w:val="333333"/>
          <w:sz w:val="28"/>
          <w:szCs w:val="28"/>
        </w:rPr>
        <w:t xml:space="preserve">. </w:t>
      </w:r>
      <w:hyperlink r:id="rId15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https://www.culture.ru/literature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Страница </w:t>
      </w:r>
      <w:proofErr w:type="gramStart"/>
      <w:r w:rsidRPr="00F37E60">
        <w:rPr>
          <w:rFonts w:ascii="Times New Roman" w:hAnsi="Times New Roman"/>
          <w:sz w:val="28"/>
          <w:szCs w:val="28"/>
        </w:rPr>
        <w:t>Краснодарского</w:t>
      </w:r>
      <w:proofErr w:type="gramEnd"/>
      <w:r w:rsidRPr="00F37E60">
        <w:rPr>
          <w:rFonts w:ascii="Times New Roman" w:hAnsi="Times New Roman"/>
          <w:sz w:val="28"/>
          <w:szCs w:val="28"/>
        </w:rPr>
        <w:t xml:space="preserve"> края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афиша региональных мероприятий, каталог популярных музеев, театров и библиотек, а также биографии культурных деятелей, которые здесь жили и работали. </w:t>
      </w:r>
      <w:hyperlink r:id="rId16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https://www.culture.ru/region/krasnodarskii-krai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Культурный гид по Краснодару-   </w:t>
      </w:r>
      <w:hyperlink r:id="rId17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https://www.culture.ru/touristRoutes/493/kulturnyi-gid-po-krasnodaru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2. 100 ЛЕКЦИЙ ДЛЯ ШКОЛЬНИКОВ ОНЛАЙН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 каталог лекций </w:t>
      </w:r>
      <w:hyperlink r:id="rId18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https://www.culture.ru/lectures/movies/child-100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3. КИНО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19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https://www.culture.ru/cinema</w:t>
        </w:r>
      </w:hyperlink>
      <w:r w:rsidRPr="00F37E60">
        <w:rPr>
          <w:rFonts w:ascii="Times New Roman" w:hAnsi="Times New Roman"/>
          <w:sz w:val="28"/>
          <w:szCs w:val="28"/>
        </w:rPr>
        <w:t xml:space="preserve"> (русская классика в мультфильмах -</w:t>
      </w:r>
      <w:hyperlink r:id="rId20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https://www.culture.ru/materials/253787/russkaya-klassika-v-multfilmakh</w:t>
        </w:r>
      </w:hyperlink>
      <w:r w:rsidRPr="00F37E60">
        <w:rPr>
          <w:rFonts w:ascii="Times New Roman" w:hAnsi="Times New Roman"/>
          <w:sz w:val="28"/>
          <w:szCs w:val="28"/>
        </w:rPr>
        <w:t>, экранизации классики -</w:t>
      </w:r>
      <w:hyperlink r:id="rId21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https://www.culture.ru/materials/253787/russkaya-klassika-v-multfilmakh</w:t>
        </w:r>
      </w:hyperlink>
      <w:r w:rsidRPr="00F37E60">
        <w:rPr>
          <w:rFonts w:ascii="Times New Roman" w:hAnsi="Times New Roman"/>
          <w:sz w:val="28"/>
          <w:szCs w:val="28"/>
        </w:rPr>
        <w:t>)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4. ОНЛАЙН ТЕАТР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22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http://onlineteatr.com/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11. Спектакли и телеспектакли - </w:t>
      </w:r>
      <w:hyperlink r:id="rId23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https://www.youtube.com/playlist?list=PLVsuj-6oIND_JfvS8C3lfcmOLU6E9_xtY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5. КИНО-ТЕАРТ</w:t>
      </w:r>
      <w:proofErr w:type="gramStart"/>
      <w:r w:rsidRPr="00F37E60">
        <w:rPr>
          <w:rFonts w:ascii="Times New Roman" w:hAnsi="Times New Roman"/>
          <w:sz w:val="28"/>
          <w:szCs w:val="28"/>
        </w:rPr>
        <w:t>.Р</w:t>
      </w:r>
      <w:proofErr w:type="gramEnd"/>
      <w:r w:rsidRPr="00F37E60">
        <w:rPr>
          <w:rFonts w:ascii="Times New Roman" w:hAnsi="Times New Roman"/>
          <w:sz w:val="28"/>
          <w:szCs w:val="28"/>
        </w:rPr>
        <w:t>У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24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https://www.kino-teatr.ru/online/teatr/</w:t>
        </w:r>
      </w:hyperlink>
      <w:r w:rsidRPr="00F37E60">
        <w:rPr>
          <w:rFonts w:ascii="Times New Roman" w:hAnsi="Times New Roman"/>
          <w:sz w:val="28"/>
          <w:szCs w:val="28"/>
        </w:rPr>
        <w:t> 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6. Каталог музеев Краснодарского края на </w:t>
      </w:r>
      <w:proofErr w:type="gramStart"/>
      <w:r w:rsidRPr="00F37E60">
        <w:rPr>
          <w:rFonts w:ascii="Times New Roman" w:hAnsi="Times New Roman"/>
          <w:sz w:val="28"/>
          <w:szCs w:val="28"/>
        </w:rPr>
        <w:t>сайте</w:t>
      </w:r>
      <w:proofErr w:type="gramEnd"/>
      <w:r w:rsidRPr="00F37E60">
        <w:rPr>
          <w:rFonts w:ascii="Times New Roman" w:hAnsi="Times New Roman"/>
          <w:sz w:val="28"/>
          <w:szCs w:val="28"/>
        </w:rPr>
        <w:t xml:space="preserve"> «Музеи России» </w:t>
      </w:r>
      <w:hyperlink r:id="rId25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http://www.museum.ru/mus/location.asp?map=ru&amp;region=5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7. 100 лучших фильмов для школьников.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26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http://www.apkpro.ru/doc/%D0%9F%D1%80%D0%B8%D0%BB%D0%BE%D0%B6%D0%B5%D0%BD%D0%B8%D0%B5%20100%20%D1%84%D0%B8%D0%BB%D1%8C%D0%BC%D0%BE%D0%B2.pdf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8. Фестиваль театральной фотографии –  региональный проект. Фотографы края снимают театральное </w:t>
      </w:r>
      <w:proofErr w:type="spellStart"/>
      <w:r w:rsidRPr="00F37E60">
        <w:rPr>
          <w:rFonts w:ascii="Times New Roman" w:hAnsi="Times New Roman"/>
          <w:sz w:val="28"/>
          <w:szCs w:val="28"/>
        </w:rPr>
        <w:t>закулисье</w:t>
      </w:r>
      <w:proofErr w:type="spellEnd"/>
      <w:r w:rsidRPr="00F37E60">
        <w:rPr>
          <w:rFonts w:ascii="Times New Roman" w:hAnsi="Times New Roman"/>
          <w:sz w:val="28"/>
          <w:szCs w:val="28"/>
        </w:rPr>
        <w:t xml:space="preserve"> и наглядно представляют зрителя работу над спектаклями театров Краснодарского края. </w:t>
      </w:r>
      <w:hyperlink r:id="rId27" w:history="1">
        <w:proofErr w:type="spellStart"/>
        <w:r w:rsidRPr="00F37E60">
          <w:rPr>
            <w:rStyle w:val="a9"/>
            <w:rFonts w:ascii="Times New Roman" w:hAnsi="Times New Roman"/>
            <w:sz w:val="28"/>
            <w:szCs w:val="28"/>
          </w:rPr>
          <w:t>фототеа</w:t>
        </w:r>
        <w:r w:rsidR="00A80EB1">
          <w:rPr>
            <w:rStyle w:val="a9"/>
            <w:rFonts w:ascii="Times New Roman" w:hAnsi="Times New Roman"/>
            <w:sz w:val="28"/>
            <w:szCs w:val="28"/>
          </w:rPr>
          <w:t>тр</w:t>
        </w:r>
        <w:proofErr w:type="gramStart"/>
        <w:r w:rsidRPr="00F37E60">
          <w:rPr>
            <w:rStyle w:val="a9"/>
            <w:rFonts w:ascii="Times New Roman" w:hAnsi="Times New Roman"/>
            <w:sz w:val="28"/>
            <w:szCs w:val="28"/>
          </w:rPr>
          <w:t>.р</w:t>
        </w:r>
        <w:proofErr w:type="gramEnd"/>
        <w:r w:rsidRPr="00F37E60">
          <w:rPr>
            <w:rStyle w:val="a9"/>
            <w:rFonts w:ascii="Times New Roman" w:hAnsi="Times New Roman"/>
            <w:sz w:val="28"/>
            <w:szCs w:val="28"/>
          </w:rPr>
          <w:t>ф</w:t>
        </w:r>
        <w:proofErr w:type="spellEnd"/>
      </w:hyperlink>
    </w:p>
    <w:p w:rsidR="0053231C" w:rsidRPr="000C55F2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31C" w:rsidRPr="000C55F2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231C" w:rsidRPr="000C55F2" w:rsidSect="00F37E6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8C" w:rsidRDefault="0074598C" w:rsidP="0026622E">
      <w:pPr>
        <w:spacing w:after="0" w:line="240" w:lineRule="auto"/>
      </w:pPr>
      <w:r>
        <w:separator/>
      </w:r>
    </w:p>
  </w:endnote>
  <w:endnote w:type="continuationSeparator" w:id="1">
    <w:p w:rsidR="0074598C" w:rsidRDefault="0074598C" w:rsidP="0026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8C" w:rsidRDefault="0074598C" w:rsidP="0026622E">
      <w:pPr>
        <w:spacing w:after="0" w:line="240" w:lineRule="auto"/>
      </w:pPr>
      <w:r>
        <w:separator/>
      </w:r>
    </w:p>
  </w:footnote>
  <w:footnote w:type="continuationSeparator" w:id="1">
    <w:p w:rsidR="0074598C" w:rsidRDefault="0074598C" w:rsidP="0026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5F6"/>
    <w:multiLevelType w:val="hybridMultilevel"/>
    <w:tmpl w:val="FEE68A82"/>
    <w:lvl w:ilvl="0" w:tplc="2A848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CA59B5"/>
    <w:multiLevelType w:val="hybridMultilevel"/>
    <w:tmpl w:val="09B6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824"/>
    <w:multiLevelType w:val="hybridMultilevel"/>
    <w:tmpl w:val="C278E7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B308C4"/>
    <w:multiLevelType w:val="hybridMultilevel"/>
    <w:tmpl w:val="FB9E95CC"/>
    <w:lvl w:ilvl="0" w:tplc="1842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83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4E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87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4F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EE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4F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28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88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D6073"/>
    <w:multiLevelType w:val="hybridMultilevel"/>
    <w:tmpl w:val="21F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20534"/>
    <w:multiLevelType w:val="hybridMultilevel"/>
    <w:tmpl w:val="70FC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02E74F6"/>
    <w:multiLevelType w:val="hybridMultilevel"/>
    <w:tmpl w:val="1DF6B69C"/>
    <w:lvl w:ilvl="0" w:tplc="74148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254F9A"/>
    <w:multiLevelType w:val="hybridMultilevel"/>
    <w:tmpl w:val="6D803538"/>
    <w:lvl w:ilvl="0" w:tplc="A69C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E2483F"/>
    <w:multiLevelType w:val="multilevel"/>
    <w:tmpl w:val="CEA420F4"/>
    <w:lvl w:ilvl="0">
      <w:start w:val="5"/>
      <w:numFmt w:val="decimal"/>
      <w:lvlText w:val="(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47E1D14"/>
    <w:multiLevelType w:val="hybridMultilevel"/>
    <w:tmpl w:val="748E0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6114C0"/>
    <w:multiLevelType w:val="hybridMultilevel"/>
    <w:tmpl w:val="82CC6F0A"/>
    <w:lvl w:ilvl="0" w:tplc="6AC6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EC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69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26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E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E2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2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30016"/>
    <w:multiLevelType w:val="hybridMultilevel"/>
    <w:tmpl w:val="426C79B2"/>
    <w:lvl w:ilvl="0" w:tplc="83527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F3F5D"/>
    <w:multiLevelType w:val="hybridMultilevel"/>
    <w:tmpl w:val="41F84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9C6CA3"/>
    <w:multiLevelType w:val="hybridMultilevel"/>
    <w:tmpl w:val="E5E04F74"/>
    <w:lvl w:ilvl="0" w:tplc="EE340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3F57D0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881BBB"/>
    <w:multiLevelType w:val="hybridMultilevel"/>
    <w:tmpl w:val="304643B8"/>
    <w:lvl w:ilvl="0" w:tplc="76DA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6F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C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6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8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E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C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9E7E61"/>
    <w:multiLevelType w:val="hybridMultilevel"/>
    <w:tmpl w:val="5CE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A03ED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C24B26"/>
    <w:multiLevelType w:val="hybridMultilevel"/>
    <w:tmpl w:val="832EEDFE"/>
    <w:lvl w:ilvl="0" w:tplc="CFF2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8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C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3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4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85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90501B5"/>
    <w:multiLevelType w:val="hybridMultilevel"/>
    <w:tmpl w:val="6F7671B0"/>
    <w:lvl w:ilvl="0" w:tplc="B8368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6"/>
  </w:num>
  <w:num w:numId="11">
    <w:abstractNumId w:val="26"/>
  </w:num>
  <w:num w:numId="12">
    <w:abstractNumId w:val="18"/>
  </w:num>
  <w:num w:numId="13">
    <w:abstractNumId w:val="24"/>
  </w:num>
  <w:num w:numId="14">
    <w:abstractNumId w:val="20"/>
  </w:num>
  <w:num w:numId="15">
    <w:abstractNumId w:val="13"/>
  </w:num>
  <w:num w:numId="16">
    <w:abstractNumId w:val="7"/>
  </w:num>
  <w:num w:numId="17">
    <w:abstractNumId w:val="10"/>
  </w:num>
  <w:num w:numId="18">
    <w:abstractNumId w:val="12"/>
  </w:num>
  <w:num w:numId="19">
    <w:abstractNumId w:val="3"/>
  </w:num>
  <w:num w:numId="20">
    <w:abstractNumId w:val="0"/>
  </w:num>
  <w:num w:numId="21">
    <w:abstractNumId w:val="25"/>
  </w:num>
  <w:num w:numId="22">
    <w:abstractNumId w:val="21"/>
  </w:num>
  <w:num w:numId="23">
    <w:abstractNumId w:val="15"/>
  </w:num>
  <w:num w:numId="24">
    <w:abstractNumId w:val="6"/>
  </w:num>
  <w:num w:numId="25">
    <w:abstractNumId w:val="16"/>
  </w:num>
  <w:num w:numId="26">
    <w:abstractNumId w:val="2"/>
  </w:num>
  <w:num w:numId="27">
    <w:abstractNumId w:val="11"/>
  </w:num>
  <w:num w:numId="28">
    <w:abstractNumId w:val="9"/>
  </w:num>
  <w:num w:numId="29">
    <w:abstractNumId w:val="4"/>
  </w:num>
  <w:num w:numId="30">
    <w:abstractNumId w:val="5"/>
  </w:num>
  <w:num w:numId="31">
    <w:abstractNumId w:val="22"/>
  </w:num>
  <w:num w:numId="32">
    <w:abstractNumId w:val="17"/>
  </w:num>
  <w:num w:numId="33">
    <w:abstractNumId w:val="14"/>
  </w:num>
  <w:num w:numId="34">
    <w:abstractNumId w:val="23"/>
  </w:num>
  <w:num w:numId="35">
    <w:abstractNumId w:val="19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22E"/>
    <w:rsid w:val="00002D74"/>
    <w:rsid w:val="000162E5"/>
    <w:rsid w:val="00020CB6"/>
    <w:rsid w:val="000237F5"/>
    <w:rsid w:val="00032817"/>
    <w:rsid w:val="0004577C"/>
    <w:rsid w:val="00050792"/>
    <w:rsid w:val="00053CD7"/>
    <w:rsid w:val="0005421B"/>
    <w:rsid w:val="000705C8"/>
    <w:rsid w:val="000722B1"/>
    <w:rsid w:val="00096390"/>
    <w:rsid w:val="000A0807"/>
    <w:rsid w:val="000A5ADF"/>
    <w:rsid w:val="000B62BF"/>
    <w:rsid w:val="000C55F2"/>
    <w:rsid w:val="000C68D0"/>
    <w:rsid w:val="000C7B7C"/>
    <w:rsid w:val="000E17B0"/>
    <w:rsid w:val="00101160"/>
    <w:rsid w:val="0011620B"/>
    <w:rsid w:val="001307EB"/>
    <w:rsid w:val="00156E7A"/>
    <w:rsid w:val="00163052"/>
    <w:rsid w:val="00167B4F"/>
    <w:rsid w:val="001A6703"/>
    <w:rsid w:val="001B197F"/>
    <w:rsid w:val="001B7099"/>
    <w:rsid w:val="001D7D3B"/>
    <w:rsid w:val="00203C40"/>
    <w:rsid w:val="00205D28"/>
    <w:rsid w:val="002069F1"/>
    <w:rsid w:val="00214C1B"/>
    <w:rsid w:val="00216558"/>
    <w:rsid w:val="00256542"/>
    <w:rsid w:val="002621A7"/>
    <w:rsid w:val="0026622E"/>
    <w:rsid w:val="002B4B54"/>
    <w:rsid w:val="002B52C4"/>
    <w:rsid w:val="002C6CA2"/>
    <w:rsid w:val="002E1A73"/>
    <w:rsid w:val="002E6219"/>
    <w:rsid w:val="003115AD"/>
    <w:rsid w:val="003560FB"/>
    <w:rsid w:val="00363A57"/>
    <w:rsid w:val="00366850"/>
    <w:rsid w:val="00370681"/>
    <w:rsid w:val="0037588E"/>
    <w:rsid w:val="003C1A6F"/>
    <w:rsid w:val="003C7BBE"/>
    <w:rsid w:val="003D48ED"/>
    <w:rsid w:val="003E0CCB"/>
    <w:rsid w:val="003E122C"/>
    <w:rsid w:val="00401E92"/>
    <w:rsid w:val="00445779"/>
    <w:rsid w:val="00466854"/>
    <w:rsid w:val="00486723"/>
    <w:rsid w:val="00490AC4"/>
    <w:rsid w:val="004C5FF3"/>
    <w:rsid w:val="004D2D59"/>
    <w:rsid w:val="004E44E1"/>
    <w:rsid w:val="00504AAA"/>
    <w:rsid w:val="00506737"/>
    <w:rsid w:val="00511A74"/>
    <w:rsid w:val="005122EC"/>
    <w:rsid w:val="005175E0"/>
    <w:rsid w:val="00520555"/>
    <w:rsid w:val="0053231C"/>
    <w:rsid w:val="00545743"/>
    <w:rsid w:val="005B175C"/>
    <w:rsid w:val="005B1E17"/>
    <w:rsid w:val="005B64DF"/>
    <w:rsid w:val="005C4015"/>
    <w:rsid w:val="005D05C8"/>
    <w:rsid w:val="005D2986"/>
    <w:rsid w:val="005D4DBA"/>
    <w:rsid w:val="005E0499"/>
    <w:rsid w:val="005F35BB"/>
    <w:rsid w:val="005F41CC"/>
    <w:rsid w:val="005F4BD1"/>
    <w:rsid w:val="005F72AE"/>
    <w:rsid w:val="00604175"/>
    <w:rsid w:val="00625197"/>
    <w:rsid w:val="006305E6"/>
    <w:rsid w:val="006319AD"/>
    <w:rsid w:val="00633FCE"/>
    <w:rsid w:val="0064776D"/>
    <w:rsid w:val="00653DFB"/>
    <w:rsid w:val="006565A8"/>
    <w:rsid w:val="0065661F"/>
    <w:rsid w:val="00663707"/>
    <w:rsid w:val="006645F3"/>
    <w:rsid w:val="0068314A"/>
    <w:rsid w:val="006A71E2"/>
    <w:rsid w:val="006B4DC8"/>
    <w:rsid w:val="006B4F5B"/>
    <w:rsid w:val="006E481B"/>
    <w:rsid w:val="006F00DB"/>
    <w:rsid w:val="006F3727"/>
    <w:rsid w:val="00706C56"/>
    <w:rsid w:val="00710127"/>
    <w:rsid w:val="00712C9B"/>
    <w:rsid w:val="0074598C"/>
    <w:rsid w:val="007560CF"/>
    <w:rsid w:val="007867DB"/>
    <w:rsid w:val="007B5FA6"/>
    <w:rsid w:val="007C0022"/>
    <w:rsid w:val="007D1B38"/>
    <w:rsid w:val="007D3BA6"/>
    <w:rsid w:val="007E113D"/>
    <w:rsid w:val="007F1341"/>
    <w:rsid w:val="00802358"/>
    <w:rsid w:val="00806200"/>
    <w:rsid w:val="00813E22"/>
    <w:rsid w:val="00854D1B"/>
    <w:rsid w:val="00866445"/>
    <w:rsid w:val="0088442B"/>
    <w:rsid w:val="00886D1B"/>
    <w:rsid w:val="008B1CBA"/>
    <w:rsid w:val="008B323D"/>
    <w:rsid w:val="008D4A02"/>
    <w:rsid w:val="00910CA1"/>
    <w:rsid w:val="00914F96"/>
    <w:rsid w:val="00915698"/>
    <w:rsid w:val="0092179B"/>
    <w:rsid w:val="009257E1"/>
    <w:rsid w:val="00925BAC"/>
    <w:rsid w:val="009406C1"/>
    <w:rsid w:val="00961DED"/>
    <w:rsid w:val="009946F8"/>
    <w:rsid w:val="009C2A9F"/>
    <w:rsid w:val="009C46B0"/>
    <w:rsid w:val="009E697C"/>
    <w:rsid w:val="009F6F52"/>
    <w:rsid w:val="00A07CC3"/>
    <w:rsid w:val="00A17AA2"/>
    <w:rsid w:val="00A32404"/>
    <w:rsid w:val="00A34370"/>
    <w:rsid w:val="00A34531"/>
    <w:rsid w:val="00A5648C"/>
    <w:rsid w:val="00A628B6"/>
    <w:rsid w:val="00A80EB1"/>
    <w:rsid w:val="00A84525"/>
    <w:rsid w:val="00A95CC5"/>
    <w:rsid w:val="00AA6B2F"/>
    <w:rsid w:val="00AC1323"/>
    <w:rsid w:val="00AC530D"/>
    <w:rsid w:val="00AD38F5"/>
    <w:rsid w:val="00AD4786"/>
    <w:rsid w:val="00AD71B9"/>
    <w:rsid w:val="00AE732A"/>
    <w:rsid w:val="00AF2AAD"/>
    <w:rsid w:val="00AF516C"/>
    <w:rsid w:val="00B4549C"/>
    <w:rsid w:val="00B96603"/>
    <w:rsid w:val="00BB0112"/>
    <w:rsid w:val="00BC1FF3"/>
    <w:rsid w:val="00BC379E"/>
    <w:rsid w:val="00BC4F9A"/>
    <w:rsid w:val="00BD7179"/>
    <w:rsid w:val="00C03E6D"/>
    <w:rsid w:val="00C129A6"/>
    <w:rsid w:val="00C147B1"/>
    <w:rsid w:val="00C24FCB"/>
    <w:rsid w:val="00C3767A"/>
    <w:rsid w:val="00C45EE9"/>
    <w:rsid w:val="00C63F43"/>
    <w:rsid w:val="00C748C6"/>
    <w:rsid w:val="00C75188"/>
    <w:rsid w:val="00CE1C1A"/>
    <w:rsid w:val="00CE7508"/>
    <w:rsid w:val="00CF7FB7"/>
    <w:rsid w:val="00D01B5E"/>
    <w:rsid w:val="00D132BD"/>
    <w:rsid w:val="00D24487"/>
    <w:rsid w:val="00D56017"/>
    <w:rsid w:val="00D61186"/>
    <w:rsid w:val="00D64FC4"/>
    <w:rsid w:val="00D73AE7"/>
    <w:rsid w:val="00D80879"/>
    <w:rsid w:val="00DA098A"/>
    <w:rsid w:val="00DB005A"/>
    <w:rsid w:val="00DB1DAB"/>
    <w:rsid w:val="00E14669"/>
    <w:rsid w:val="00E323CE"/>
    <w:rsid w:val="00E55004"/>
    <w:rsid w:val="00E570B0"/>
    <w:rsid w:val="00E61B45"/>
    <w:rsid w:val="00E7510B"/>
    <w:rsid w:val="00E767F2"/>
    <w:rsid w:val="00EB02AC"/>
    <w:rsid w:val="00EB65DA"/>
    <w:rsid w:val="00EC4A92"/>
    <w:rsid w:val="00ED2ED2"/>
    <w:rsid w:val="00ED6EC2"/>
    <w:rsid w:val="00ED7374"/>
    <w:rsid w:val="00EE7632"/>
    <w:rsid w:val="00F02B4A"/>
    <w:rsid w:val="00F25AE7"/>
    <w:rsid w:val="00F359DD"/>
    <w:rsid w:val="00F37E60"/>
    <w:rsid w:val="00F42341"/>
    <w:rsid w:val="00F44FAC"/>
    <w:rsid w:val="00F809B9"/>
    <w:rsid w:val="00F80A7D"/>
    <w:rsid w:val="00F85E94"/>
    <w:rsid w:val="00FB78BA"/>
    <w:rsid w:val="00FC2E95"/>
    <w:rsid w:val="00FD62E9"/>
    <w:rsid w:val="00FE3C98"/>
    <w:rsid w:val="00FF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622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6A7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link w:val="20"/>
    <w:qFormat/>
    <w:rsid w:val="0026622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14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C55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6622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1"/>
    <w:uiPriority w:val="99"/>
    <w:unhideWhenUsed/>
    <w:rsid w:val="00266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rsid w:val="0026622E"/>
    <w:rPr>
      <w:vertAlign w:val="superscript"/>
    </w:rPr>
  </w:style>
  <w:style w:type="paragraph" w:styleId="a7">
    <w:name w:val="footnote text"/>
    <w:aliases w:val="Знак6,F1"/>
    <w:basedOn w:val="a1"/>
    <w:link w:val="a8"/>
    <w:uiPriority w:val="99"/>
    <w:rsid w:val="002662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2"/>
    <w:link w:val="a7"/>
    <w:uiPriority w:val="99"/>
    <w:rsid w:val="00266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26622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26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6622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2"/>
    <w:rsid w:val="0026622E"/>
  </w:style>
  <w:style w:type="character" w:customStyle="1" w:styleId="st">
    <w:name w:val="st"/>
    <w:basedOn w:val="a2"/>
    <w:rsid w:val="0026622E"/>
  </w:style>
  <w:style w:type="character" w:customStyle="1" w:styleId="line">
    <w:name w:val="line"/>
    <w:basedOn w:val="a2"/>
    <w:rsid w:val="0026622E"/>
  </w:style>
  <w:style w:type="character" w:styleId="a9">
    <w:name w:val="Hyperlink"/>
    <w:basedOn w:val="a2"/>
    <w:uiPriority w:val="99"/>
    <w:unhideWhenUsed/>
    <w:rsid w:val="005D4DBA"/>
    <w:rPr>
      <w:color w:val="0000FF"/>
      <w:u w:val="single"/>
    </w:rPr>
  </w:style>
  <w:style w:type="paragraph" w:styleId="aa">
    <w:name w:val="List Paragraph"/>
    <w:basedOn w:val="a1"/>
    <w:link w:val="ab"/>
    <w:uiPriority w:val="99"/>
    <w:qFormat/>
    <w:rsid w:val="006F00DB"/>
    <w:pPr>
      <w:ind w:left="720"/>
      <w:contextualSpacing/>
    </w:pPr>
  </w:style>
  <w:style w:type="character" w:customStyle="1" w:styleId="11">
    <w:name w:val="Неразрешенное упоминание1"/>
    <w:basedOn w:val="a2"/>
    <w:uiPriority w:val="99"/>
    <w:semiHidden/>
    <w:unhideWhenUsed/>
    <w:rsid w:val="007D3BA6"/>
    <w:rPr>
      <w:color w:val="605E5C"/>
      <w:shd w:val="clear" w:color="auto" w:fill="E1DFDD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7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1"/>
    <w:link w:val="22"/>
    <w:uiPriority w:val="99"/>
    <w:rsid w:val="000E17B0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0E17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0E17B0"/>
    <w:rPr>
      <w:rFonts w:ascii="Calibri" w:eastAsia="Calibri" w:hAnsi="Calibri" w:cs="Times New Roman"/>
    </w:rPr>
  </w:style>
  <w:style w:type="paragraph" w:customStyle="1" w:styleId="23">
    <w:name w:val="?????2"/>
    <w:basedOn w:val="a1"/>
    <w:rsid w:val="000E17B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214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c">
    <w:name w:val="Table Grid"/>
    <w:basedOn w:val="a3"/>
    <w:uiPriority w:val="59"/>
    <w:rsid w:val="007E1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6A7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1">
    <w:name w:val="Body Text Indent 3"/>
    <w:basedOn w:val="a1"/>
    <w:link w:val="32"/>
    <w:uiPriority w:val="99"/>
    <w:semiHidden/>
    <w:unhideWhenUsed/>
    <w:rsid w:val="006A71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6A71E2"/>
    <w:rPr>
      <w:rFonts w:ascii="Calibri" w:eastAsia="Calibri" w:hAnsi="Calibri" w:cs="Times New Roman"/>
      <w:sz w:val="16"/>
      <w:szCs w:val="16"/>
    </w:rPr>
  </w:style>
  <w:style w:type="paragraph" w:customStyle="1" w:styleId="ad">
    <w:basedOn w:val="a1"/>
    <w:next w:val="a5"/>
    <w:rsid w:val="006A71E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e">
    <w:basedOn w:val="a1"/>
    <w:next w:val="a5"/>
    <w:rsid w:val="00C147B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156E7A"/>
    <w:rPr>
      <w:color w:val="605E5C"/>
      <w:shd w:val="clear" w:color="auto" w:fill="E1DFDD"/>
    </w:rPr>
  </w:style>
  <w:style w:type="character" w:customStyle="1" w:styleId="40">
    <w:name w:val="Заголовок 4 Знак"/>
    <w:basedOn w:val="a2"/>
    <w:link w:val="4"/>
    <w:uiPriority w:val="9"/>
    <w:semiHidden/>
    <w:rsid w:val="000C55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name w:val="Перечень"/>
    <w:basedOn w:val="a1"/>
    <w:next w:val="a1"/>
    <w:link w:val="af"/>
    <w:qFormat/>
    <w:rsid w:val="000C55F2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">
    <w:name w:val="Перечень Знак"/>
    <w:link w:val="a"/>
    <w:rsid w:val="000C55F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0"/>
    <w:qFormat/>
    <w:rsid w:val="000C55F2"/>
    <w:pPr>
      <w:numPr>
        <w:numId w:val="31"/>
      </w:numPr>
      <w:ind w:left="284" w:firstLine="425"/>
    </w:pPr>
    <w:rPr>
      <w:lang w:eastAsia="en-US"/>
    </w:rPr>
  </w:style>
  <w:style w:type="character" w:customStyle="1" w:styleId="af0">
    <w:name w:val="Подперечень Знак"/>
    <w:link w:val="a0"/>
    <w:rsid w:val="000C55F2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Balloon Text"/>
    <w:basedOn w:val="a1"/>
    <w:link w:val="af2"/>
    <w:uiPriority w:val="99"/>
    <w:semiHidden/>
    <w:unhideWhenUsed/>
    <w:rsid w:val="0004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04577C"/>
    <w:rPr>
      <w:rFonts w:ascii="Segoe UI" w:eastAsia="Calibri" w:hAnsi="Segoe UI" w:cs="Segoe UI"/>
      <w:sz w:val="18"/>
      <w:szCs w:val="18"/>
    </w:rPr>
  </w:style>
  <w:style w:type="character" w:styleId="af3">
    <w:name w:val="FollowedHyperlink"/>
    <w:basedOn w:val="a2"/>
    <w:uiPriority w:val="99"/>
    <w:semiHidden/>
    <w:unhideWhenUsed/>
    <w:rsid w:val="0091569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4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3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7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terature" TargetMode="External"/><Relationship Id="rId13" Type="http://schemas.openxmlformats.org/officeDocument/2006/relationships/hyperlink" Target="https://www.culture.ru/literature/articles" TargetMode="External"/><Relationship Id="rId18" Type="http://schemas.openxmlformats.org/officeDocument/2006/relationships/hyperlink" Target="https://www.culture.ru/lectures/movies/child-100" TargetMode="External"/><Relationship Id="rId26" Type="http://schemas.openxmlformats.org/officeDocument/2006/relationships/hyperlink" Target="http://www.apkpro.ru/doc/%D0%9F%D1%80%D0%B8%D0%BB%D0%BE%D0%B6%D0%B5%D0%BD%D0%B8%D0%B5%20100%20%D1%84%D0%B8%D0%BB%D1%8C%D0%BC%D0%BE%D0%B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ulture.ru/materials/253787/russkaya-klassika-v-multfilma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ru/literature/books" TargetMode="External"/><Relationship Id="rId17" Type="http://schemas.openxmlformats.org/officeDocument/2006/relationships/hyperlink" Target="https://www.culture.ru/touristRoutes/493/kulturnyi-gid-po-krasnodaru" TargetMode="External"/><Relationship Id="rId25" Type="http://schemas.openxmlformats.org/officeDocument/2006/relationships/hyperlink" Target="http://www.museum.ru/mus/location.asp?map=ru&amp;region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region/krasnodarskii-krai" TargetMode="External"/><Relationship Id="rId20" Type="http://schemas.openxmlformats.org/officeDocument/2006/relationships/hyperlink" Target="https://www.culture.ru/materials/253787/russkaya-klassika-v-multfilmak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theaters/performances/play" TargetMode="External"/><Relationship Id="rId24" Type="http://schemas.openxmlformats.org/officeDocument/2006/relationships/hyperlink" Target="https://www.kino-teatr.ru/online/tea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literature" TargetMode="External"/><Relationship Id="rId23" Type="http://schemas.openxmlformats.org/officeDocument/2006/relationships/hyperlink" Target="https://www.youtube.com/playlist?list=PLVsuj-6oIND_JfvS8C3lfcmOLU6E9_x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ulture.ru/visit" TargetMode="External"/><Relationship Id="rId19" Type="http://schemas.openxmlformats.org/officeDocument/2006/relationships/hyperlink" Target="https://www.culture.ru/cin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watch" TargetMode="External"/><Relationship Id="rId14" Type="http://schemas.openxmlformats.org/officeDocument/2006/relationships/hyperlink" Target="https://www.culture.ru/literature/libraries" TargetMode="External"/><Relationship Id="rId22" Type="http://schemas.openxmlformats.org/officeDocument/2006/relationships/hyperlink" Target="http://onlineteatr.com/" TargetMode="External"/><Relationship Id="rId27" Type="http://schemas.openxmlformats.org/officeDocument/2006/relationships/hyperlink" Target="http://xn--80aj0aamibc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D58A-9FC4-4382-921A-FD78D171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Ахмадеева</dc:creator>
  <cp:keywords/>
  <dc:description/>
  <cp:lastModifiedBy>Ваганова Л.В.</cp:lastModifiedBy>
  <cp:revision>8</cp:revision>
  <cp:lastPrinted>2019-08-15T07:57:00Z</cp:lastPrinted>
  <dcterms:created xsi:type="dcterms:W3CDTF">2019-08-12T08:21:00Z</dcterms:created>
  <dcterms:modified xsi:type="dcterms:W3CDTF">2019-10-08T12:04:00Z</dcterms:modified>
</cp:coreProperties>
</file>