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5B" w:rsidRDefault="006E665B" w:rsidP="001C50A8">
      <w:pPr>
        <w:rPr>
          <w:szCs w:val="24"/>
        </w:rPr>
      </w:pPr>
    </w:p>
    <w:p w:rsidR="001C50A8" w:rsidRDefault="001C50A8" w:rsidP="001C50A8">
      <w:pPr>
        <w:rPr>
          <w:b/>
          <w:szCs w:val="24"/>
          <w:bdr w:val="none" w:sz="0" w:space="0" w:color="auto" w:frame="1"/>
        </w:rPr>
      </w:pPr>
    </w:p>
    <w:p w:rsidR="0095771B" w:rsidRDefault="0095771B" w:rsidP="0095771B">
      <w:pPr>
        <w:jc w:val="center"/>
        <w:rPr>
          <w:b/>
          <w:szCs w:val="24"/>
          <w:bdr w:val="none" w:sz="0" w:space="0" w:color="auto" w:frame="1"/>
        </w:rPr>
      </w:pPr>
    </w:p>
    <w:p w:rsidR="00492655" w:rsidRPr="006D2E0A" w:rsidRDefault="00492655" w:rsidP="00492655">
      <w:pPr>
        <w:tabs>
          <w:tab w:val="left" w:pos="13455"/>
        </w:tabs>
        <w:jc w:val="center"/>
        <w:rPr>
          <w:b/>
          <w:szCs w:val="24"/>
        </w:rPr>
      </w:pPr>
      <w:r>
        <w:rPr>
          <w:b/>
          <w:szCs w:val="24"/>
        </w:rPr>
        <w:t>График еженедельной гене</w:t>
      </w:r>
      <w:r w:rsidRPr="00352045">
        <w:rPr>
          <w:b/>
          <w:szCs w:val="24"/>
        </w:rPr>
        <w:t>ральной уборки помещений</w:t>
      </w:r>
    </w:p>
    <w:p w:rsidR="00492655" w:rsidRDefault="00492655" w:rsidP="00492655">
      <w:pPr>
        <w:tabs>
          <w:tab w:val="left" w:pos="11070"/>
        </w:tabs>
        <w:rPr>
          <w:szCs w:val="24"/>
        </w:rPr>
      </w:pPr>
      <w:r>
        <w:rPr>
          <w:szCs w:val="24"/>
        </w:rPr>
        <w:tab/>
      </w:r>
    </w:p>
    <w:tbl>
      <w:tblPr>
        <w:tblW w:w="157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339"/>
        <w:gridCol w:w="1249"/>
        <w:gridCol w:w="1381"/>
        <w:gridCol w:w="1417"/>
        <w:gridCol w:w="1418"/>
        <w:gridCol w:w="1559"/>
        <w:gridCol w:w="1418"/>
        <w:gridCol w:w="1134"/>
        <w:gridCol w:w="1433"/>
      </w:tblGrid>
      <w:tr w:rsidR="00492655" w:rsidRPr="00EF7922" w:rsidTr="00A86304">
        <w:trPr>
          <w:trHeight w:val="509"/>
        </w:trPr>
        <w:tc>
          <w:tcPr>
            <w:tcW w:w="2127" w:type="dxa"/>
            <w:vMerge w:val="restart"/>
            <w:shd w:val="clear" w:color="auto" w:fill="auto"/>
          </w:tcPr>
          <w:p w:rsidR="00492655" w:rsidRPr="00894CB9" w:rsidRDefault="00492655" w:rsidP="00A86304">
            <w:pPr>
              <w:tabs>
                <w:tab w:val="left" w:pos="11070"/>
              </w:tabs>
              <w:jc w:val="center"/>
              <w:rPr>
                <w:b/>
                <w:szCs w:val="24"/>
              </w:rPr>
            </w:pPr>
            <w:r w:rsidRPr="00894CB9">
              <w:rPr>
                <w:b/>
                <w:szCs w:val="24"/>
              </w:rPr>
              <w:t>ФИО</w:t>
            </w:r>
          </w:p>
        </w:tc>
        <w:tc>
          <w:tcPr>
            <w:tcW w:w="12191" w:type="dxa"/>
            <w:gridSpan w:val="9"/>
            <w:shd w:val="clear" w:color="auto" w:fill="auto"/>
          </w:tcPr>
          <w:p w:rsidR="00492655" w:rsidRPr="00894CB9" w:rsidRDefault="00492655" w:rsidP="00A86304">
            <w:pPr>
              <w:tabs>
                <w:tab w:val="left" w:pos="1107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894CB9">
              <w:rPr>
                <w:szCs w:val="24"/>
              </w:rPr>
              <w:t>ремя</w:t>
            </w:r>
          </w:p>
        </w:tc>
        <w:tc>
          <w:tcPr>
            <w:tcW w:w="1433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EF7922">
              <w:rPr>
                <w:szCs w:val="24"/>
              </w:rPr>
              <w:t>одпись</w:t>
            </w:r>
          </w:p>
        </w:tc>
      </w:tr>
      <w:tr w:rsidR="00492655" w:rsidRPr="00EF7922" w:rsidTr="00A86304">
        <w:tc>
          <w:tcPr>
            <w:tcW w:w="2127" w:type="dxa"/>
            <w:vMerge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15.00-15.20</w:t>
            </w:r>
          </w:p>
        </w:tc>
        <w:tc>
          <w:tcPr>
            <w:tcW w:w="1339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15.20-15.40</w:t>
            </w:r>
          </w:p>
        </w:tc>
        <w:tc>
          <w:tcPr>
            <w:tcW w:w="1249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15.40-16.00</w:t>
            </w:r>
          </w:p>
        </w:tc>
        <w:tc>
          <w:tcPr>
            <w:tcW w:w="1381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16.00-16.20</w:t>
            </w:r>
          </w:p>
        </w:tc>
        <w:tc>
          <w:tcPr>
            <w:tcW w:w="1417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16.20-16.40</w:t>
            </w:r>
          </w:p>
        </w:tc>
        <w:tc>
          <w:tcPr>
            <w:tcW w:w="1418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16.40-17.00</w:t>
            </w:r>
          </w:p>
        </w:tc>
        <w:tc>
          <w:tcPr>
            <w:tcW w:w="1559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17.00-17.20</w:t>
            </w:r>
          </w:p>
        </w:tc>
        <w:tc>
          <w:tcPr>
            <w:tcW w:w="1418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17.20-17.40</w:t>
            </w:r>
          </w:p>
        </w:tc>
        <w:tc>
          <w:tcPr>
            <w:tcW w:w="1134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17.40-18.00</w:t>
            </w:r>
          </w:p>
        </w:tc>
        <w:tc>
          <w:tcPr>
            <w:tcW w:w="1433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</w:p>
        </w:tc>
      </w:tr>
      <w:tr w:rsidR="00492655" w:rsidRPr="00EF7922" w:rsidTr="00A86304">
        <w:tc>
          <w:tcPr>
            <w:tcW w:w="2127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Есина Н.В.</w:t>
            </w:r>
          </w:p>
        </w:tc>
        <w:tc>
          <w:tcPr>
            <w:tcW w:w="1276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 xml:space="preserve">24 </w:t>
            </w:r>
            <w:proofErr w:type="spellStart"/>
            <w:r w:rsidRPr="00EF7922">
              <w:rPr>
                <w:szCs w:val="24"/>
              </w:rPr>
              <w:t>каб</w:t>
            </w:r>
            <w:proofErr w:type="spellEnd"/>
            <w:r w:rsidRPr="00EF7922">
              <w:rPr>
                <w:szCs w:val="24"/>
              </w:rPr>
              <w:t>.</w:t>
            </w:r>
          </w:p>
        </w:tc>
        <w:tc>
          <w:tcPr>
            <w:tcW w:w="1339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31</w:t>
            </w:r>
            <w:r>
              <w:t xml:space="preserve"> </w:t>
            </w:r>
            <w:proofErr w:type="spellStart"/>
            <w:r w:rsidRPr="00EF7922">
              <w:rPr>
                <w:szCs w:val="24"/>
              </w:rPr>
              <w:t>каб</w:t>
            </w:r>
            <w:proofErr w:type="spellEnd"/>
            <w:r w:rsidRPr="00EF7922">
              <w:rPr>
                <w:szCs w:val="24"/>
              </w:rPr>
              <w:t>.</w:t>
            </w:r>
          </w:p>
        </w:tc>
        <w:tc>
          <w:tcPr>
            <w:tcW w:w="1249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36</w:t>
            </w:r>
            <w:r>
              <w:t xml:space="preserve"> </w:t>
            </w:r>
            <w:proofErr w:type="spellStart"/>
            <w:r w:rsidRPr="00EF7922">
              <w:rPr>
                <w:szCs w:val="24"/>
              </w:rPr>
              <w:t>каб</w:t>
            </w:r>
            <w:proofErr w:type="spellEnd"/>
            <w:r w:rsidRPr="00EF7922">
              <w:rPr>
                <w:szCs w:val="24"/>
              </w:rPr>
              <w:t>.</w:t>
            </w:r>
          </w:p>
        </w:tc>
        <w:tc>
          <w:tcPr>
            <w:tcW w:w="1381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41</w:t>
            </w:r>
            <w:r>
              <w:t xml:space="preserve"> </w:t>
            </w:r>
            <w:proofErr w:type="spellStart"/>
            <w:r w:rsidRPr="00EF7922">
              <w:rPr>
                <w:szCs w:val="24"/>
              </w:rPr>
              <w:t>каб</w:t>
            </w:r>
            <w:proofErr w:type="spellEnd"/>
            <w:r w:rsidRPr="00EF7922">
              <w:rPr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42</w:t>
            </w:r>
            <w:r>
              <w:t xml:space="preserve"> </w:t>
            </w:r>
            <w:proofErr w:type="spellStart"/>
            <w:r w:rsidRPr="00EF7922">
              <w:rPr>
                <w:szCs w:val="24"/>
              </w:rPr>
              <w:t>каб</w:t>
            </w:r>
            <w:proofErr w:type="spellEnd"/>
            <w:r w:rsidRPr="00EF7922">
              <w:rPr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47</w:t>
            </w:r>
            <w:r>
              <w:t xml:space="preserve"> </w:t>
            </w:r>
            <w:proofErr w:type="spellStart"/>
            <w:r w:rsidRPr="00EF7922">
              <w:rPr>
                <w:szCs w:val="24"/>
              </w:rPr>
              <w:t>каб</w:t>
            </w:r>
            <w:proofErr w:type="spellEnd"/>
            <w:r w:rsidRPr="00EF7922">
              <w:rPr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49</w:t>
            </w:r>
            <w:r>
              <w:t xml:space="preserve"> </w:t>
            </w:r>
            <w:proofErr w:type="spellStart"/>
            <w:r w:rsidRPr="00EF7922">
              <w:rPr>
                <w:szCs w:val="24"/>
              </w:rPr>
              <w:t>каб</w:t>
            </w:r>
            <w:proofErr w:type="spellEnd"/>
            <w:r w:rsidRPr="00EF7922">
              <w:rPr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Актовый зал</w:t>
            </w:r>
          </w:p>
        </w:tc>
        <w:tc>
          <w:tcPr>
            <w:tcW w:w="1134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Коридор</w:t>
            </w:r>
          </w:p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1 этаж</w:t>
            </w:r>
          </w:p>
        </w:tc>
        <w:tc>
          <w:tcPr>
            <w:tcW w:w="1433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</w:p>
        </w:tc>
      </w:tr>
      <w:tr w:rsidR="00492655" w:rsidRPr="00EF7922" w:rsidTr="00A86304">
        <w:tc>
          <w:tcPr>
            <w:tcW w:w="2127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proofErr w:type="spellStart"/>
            <w:r w:rsidRPr="00EF7922">
              <w:rPr>
                <w:szCs w:val="24"/>
              </w:rPr>
              <w:t>Абсетарова</w:t>
            </w:r>
            <w:proofErr w:type="spellEnd"/>
            <w:r w:rsidRPr="00EF7922">
              <w:rPr>
                <w:szCs w:val="24"/>
              </w:rPr>
              <w:t xml:space="preserve"> З.И.</w:t>
            </w:r>
          </w:p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23</w:t>
            </w:r>
            <w:r>
              <w:t xml:space="preserve"> </w:t>
            </w:r>
            <w:proofErr w:type="spellStart"/>
            <w:r w:rsidRPr="00EF7922">
              <w:rPr>
                <w:szCs w:val="24"/>
              </w:rPr>
              <w:t>каб</w:t>
            </w:r>
            <w:proofErr w:type="spellEnd"/>
            <w:r w:rsidRPr="00EF7922">
              <w:rPr>
                <w:szCs w:val="24"/>
              </w:rPr>
              <w:t>.</w:t>
            </w:r>
          </w:p>
        </w:tc>
        <w:tc>
          <w:tcPr>
            <w:tcW w:w="1339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27</w:t>
            </w:r>
            <w:r>
              <w:t xml:space="preserve"> </w:t>
            </w:r>
            <w:proofErr w:type="spellStart"/>
            <w:r w:rsidRPr="00EF7922">
              <w:rPr>
                <w:szCs w:val="24"/>
              </w:rPr>
              <w:t>каб</w:t>
            </w:r>
            <w:proofErr w:type="spellEnd"/>
            <w:r w:rsidRPr="00EF7922">
              <w:rPr>
                <w:szCs w:val="24"/>
              </w:rPr>
              <w:t>.</w:t>
            </w:r>
          </w:p>
        </w:tc>
        <w:tc>
          <w:tcPr>
            <w:tcW w:w="1249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33</w:t>
            </w:r>
            <w:r>
              <w:t xml:space="preserve"> </w:t>
            </w:r>
            <w:proofErr w:type="spellStart"/>
            <w:r w:rsidRPr="00EF7922">
              <w:rPr>
                <w:szCs w:val="24"/>
              </w:rPr>
              <w:t>каб</w:t>
            </w:r>
            <w:proofErr w:type="spellEnd"/>
            <w:r w:rsidRPr="00EF7922">
              <w:rPr>
                <w:szCs w:val="24"/>
              </w:rPr>
              <w:t>.</w:t>
            </w:r>
          </w:p>
        </w:tc>
        <w:tc>
          <w:tcPr>
            <w:tcW w:w="1381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38</w:t>
            </w:r>
            <w:r>
              <w:t xml:space="preserve"> </w:t>
            </w:r>
            <w:proofErr w:type="spellStart"/>
            <w:r w:rsidRPr="00EF7922">
              <w:rPr>
                <w:szCs w:val="24"/>
              </w:rPr>
              <w:t>каб</w:t>
            </w:r>
            <w:proofErr w:type="spellEnd"/>
            <w:r w:rsidRPr="00EF7922">
              <w:rPr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44</w:t>
            </w:r>
            <w:r>
              <w:t xml:space="preserve"> </w:t>
            </w:r>
            <w:proofErr w:type="spellStart"/>
            <w:r w:rsidRPr="00EF7922">
              <w:rPr>
                <w:szCs w:val="24"/>
              </w:rPr>
              <w:t>каб</w:t>
            </w:r>
            <w:proofErr w:type="spellEnd"/>
            <w:r w:rsidRPr="00EF7922">
              <w:rPr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46</w:t>
            </w:r>
            <w:r>
              <w:t xml:space="preserve"> </w:t>
            </w:r>
            <w:proofErr w:type="spellStart"/>
            <w:r w:rsidRPr="00EF7922">
              <w:rPr>
                <w:szCs w:val="24"/>
              </w:rPr>
              <w:t>каб</w:t>
            </w:r>
            <w:proofErr w:type="spellEnd"/>
            <w:r w:rsidRPr="00EF7922">
              <w:rPr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EF7922">
              <w:rPr>
                <w:szCs w:val="24"/>
              </w:rPr>
              <w:t>ардероб</w:t>
            </w:r>
          </w:p>
        </w:tc>
        <w:tc>
          <w:tcPr>
            <w:tcW w:w="1418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EF7922">
              <w:rPr>
                <w:szCs w:val="24"/>
              </w:rPr>
              <w:t>толовая</w:t>
            </w:r>
          </w:p>
        </w:tc>
        <w:tc>
          <w:tcPr>
            <w:tcW w:w="1134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Коридор</w:t>
            </w:r>
          </w:p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4 этаж</w:t>
            </w:r>
          </w:p>
        </w:tc>
        <w:tc>
          <w:tcPr>
            <w:tcW w:w="1433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</w:p>
        </w:tc>
      </w:tr>
      <w:tr w:rsidR="00492655" w:rsidRPr="00EF7922" w:rsidTr="00A86304">
        <w:tc>
          <w:tcPr>
            <w:tcW w:w="2127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Сабрийева</w:t>
            </w:r>
            <w:proofErr w:type="spellEnd"/>
            <w:r>
              <w:rPr>
                <w:szCs w:val="24"/>
              </w:rPr>
              <w:t xml:space="preserve"> Э.Х.</w:t>
            </w:r>
          </w:p>
        </w:tc>
        <w:tc>
          <w:tcPr>
            <w:tcW w:w="1276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22</w:t>
            </w:r>
            <w:r>
              <w:t xml:space="preserve"> </w:t>
            </w:r>
            <w:proofErr w:type="spellStart"/>
            <w:r w:rsidRPr="00EF7922">
              <w:rPr>
                <w:szCs w:val="24"/>
              </w:rPr>
              <w:t>каб</w:t>
            </w:r>
            <w:proofErr w:type="spellEnd"/>
            <w:r w:rsidRPr="00EF7922">
              <w:rPr>
                <w:szCs w:val="24"/>
              </w:rPr>
              <w:t>.</w:t>
            </w:r>
          </w:p>
        </w:tc>
        <w:tc>
          <w:tcPr>
            <w:tcW w:w="1339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26</w:t>
            </w:r>
            <w:r>
              <w:t xml:space="preserve"> </w:t>
            </w:r>
            <w:proofErr w:type="spellStart"/>
            <w:r w:rsidRPr="00EF7922">
              <w:rPr>
                <w:szCs w:val="24"/>
              </w:rPr>
              <w:t>каб</w:t>
            </w:r>
            <w:proofErr w:type="spellEnd"/>
          </w:p>
        </w:tc>
        <w:tc>
          <w:tcPr>
            <w:tcW w:w="1249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28</w:t>
            </w:r>
            <w:r>
              <w:t xml:space="preserve"> </w:t>
            </w:r>
            <w:proofErr w:type="spellStart"/>
            <w:r w:rsidRPr="00EF7922">
              <w:rPr>
                <w:szCs w:val="24"/>
              </w:rPr>
              <w:t>каб</w:t>
            </w:r>
            <w:proofErr w:type="spellEnd"/>
            <w:r w:rsidRPr="00EF7922">
              <w:rPr>
                <w:szCs w:val="24"/>
              </w:rPr>
              <w:t>.</w:t>
            </w:r>
          </w:p>
        </w:tc>
        <w:tc>
          <w:tcPr>
            <w:tcW w:w="1381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35</w:t>
            </w:r>
            <w:r>
              <w:t xml:space="preserve"> </w:t>
            </w:r>
            <w:proofErr w:type="spellStart"/>
            <w:r w:rsidRPr="00EF7922">
              <w:rPr>
                <w:szCs w:val="24"/>
              </w:rPr>
              <w:t>каб</w:t>
            </w:r>
            <w:proofErr w:type="spellEnd"/>
            <w:r w:rsidRPr="00EF7922">
              <w:rPr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37</w:t>
            </w:r>
            <w:r>
              <w:t xml:space="preserve"> </w:t>
            </w:r>
            <w:proofErr w:type="spellStart"/>
            <w:r w:rsidRPr="00EF7922">
              <w:rPr>
                <w:szCs w:val="24"/>
              </w:rPr>
              <w:t>каб</w:t>
            </w:r>
            <w:proofErr w:type="spellEnd"/>
            <w:r w:rsidRPr="00EF7922">
              <w:rPr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48</w:t>
            </w:r>
            <w:r>
              <w:t xml:space="preserve"> </w:t>
            </w:r>
            <w:proofErr w:type="spellStart"/>
            <w:r w:rsidRPr="00EF7922">
              <w:rPr>
                <w:szCs w:val="24"/>
              </w:rPr>
              <w:t>каб</w:t>
            </w:r>
            <w:proofErr w:type="spellEnd"/>
            <w:r w:rsidRPr="00EF7922">
              <w:rPr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EF7922">
              <w:rPr>
                <w:szCs w:val="24"/>
              </w:rPr>
              <w:t>авхоз</w:t>
            </w:r>
          </w:p>
        </w:tc>
        <w:tc>
          <w:tcPr>
            <w:tcW w:w="1418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Актовый зал</w:t>
            </w:r>
          </w:p>
        </w:tc>
        <w:tc>
          <w:tcPr>
            <w:tcW w:w="1134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Коридор</w:t>
            </w:r>
          </w:p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2 этаж</w:t>
            </w:r>
          </w:p>
        </w:tc>
        <w:tc>
          <w:tcPr>
            <w:tcW w:w="1433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</w:p>
        </w:tc>
      </w:tr>
      <w:tr w:rsidR="00492655" w:rsidRPr="00EF7922" w:rsidTr="00A86304">
        <w:tc>
          <w:tcPr>
            <w:tcW w:w="2127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Иванова Е.В.</w:t>
            </w:r>
          </w:p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21</w:t>
            </w:r>
            <w:r>
              <w:t xml:space="preserve"> </w:t>
            </w:r>
            <w:proofErr w:type="spellStart"/>
            <w:r w:rsidRPr="00EF7922">
              <w:rPr>
                <w:szCs w:val="24"/>
              </w:rPr>
              <w:t>каб</w:t>
            </w:r>
            <w:proofErr w:type="spellEnd"/>
            <w:r w:rsidRPr="00EF7922">
              <w:rPr>
                <w:szCs w:val="24"/>
              </w:rPr>
              <w:t>.</w:t>
            </w:r>
          </w:p>
        </w:tc>
        <w:tc>
          <w:tcPr>
            <w:tcW w:w="1339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25</w:t>
            </w:r>
            <w:r>
              <w:t xml:space="preserve"> </w:t>
            </w:r>
            <w:proofErr w:type="spellStart"/>
            <w:r w:rsidRPr="00EF7922">
              <w:rPr>
                <w:szCs w:val="24"/>
              </w:rPr>
              <w:t>каб</w:t>
            </w:r>
            <w:proofErr w:type="spellEnd"/>
            <w:r w:rsidRPr="00EF7922">
              <w:rPr>
                <w:szCs w:val="24"/>
              </w:rPr>
              <w:t>.</w:t>
            </w:r>
          </w:p>
        </w:tc>
        <w:tc>
          <w:tcPr>
            <w:tcW w:w="1249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32</w:t>
            </w:r>
            <w:r>
              <w:t xml:space="preserve"> </w:t>
            </w:r>
            <w:proofErr w:type="spellStart"/>
            <w:r w:rsidRPr="00EF7922">
              <w:rPr>
                <w:szCs w:val="24"/>
              </w:rPr>
              <w:t>каб</w:t>
            </w:r>
            <w:proofErr w:type="spellEnd"/>
            <w:r w:rsidRPr="00EF7922">
              <w:rPr>
                <w:szCs w:val="24"/>
              </w:rPr>
              <w:t>.</w:t>
            </w:r>
          </w:p>
        </w:tc>
        <w:tc>
          <w:tcPr>
            <w:tcW w:w="1381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34</w:t>
            </w:r>
            <w:r>
              <w:t xml:space="preserve"> </w:t>
            </w:r>
            <w:proofErr w:type="spellStart"/>
            <w:r w:rsidRPr="00EF7922">
              <w:rPr>
                <w:szCs w:val="24"/>
              </w:rPr>
              <w:t>каб</w:t>
            </w:r>
            <w:proofErr w:type="spellEnd"/>
            <w:r w:rsidRPr="00EF7922">
              <w:rPr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43</w:t>
            </w:r>
            <w:r>
              <w:t xml:space="preserve"> </w:t>
            </w:r>
            <w:proofErr w:type="spellStart"/>
            <w:r w:rsidRPr="00EF7922">
              <w:rPr>
                <w:szCs w:val="24"/>
              </w:rPr>
              <w:t>каб</w:t>
            </w:r>
            <w:proofErr w:type="spellEnd"/>
            <w:r w:rsidRPr="00EF7922">
              <w:rPr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45</w:t>
            </w:r>
            <w:r>
              <w:t xml:space="preserve"> </w:t>
            </w:r>
            <w:proofErr w:type="spellStart"/>
            <w:r w:rsidRPr="00EF7922">
              <w:rPr>
                <w:szCs w:val="24"/>
              </w:rPr>
              <w:t>каб</w:t>
            </w:r>
            <w:proofErr w:type="spellEnd"/>
            <w:r w:rsidRPr="00EF7922">
              <w:rPr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proofErr w:type="spellStart"/>
            <w:r w:rsidRPr="00EF7922">
              <w:rPr>
                <w:szCs w:val="24"/>
              </w:rPr>
              <w:t>Медицинс</w:t>
            </w:r>
            <w:proofErr w:type="spellEnd"/>
            <w:r>
              <w:rPr>
                <w:szCs w:val="24"/>
              </w:rPr>
              <w:t>-</w:t>
            </w:r>
            <w:r w:rsidRPr="00EF7922">
              <w:rPr>
                <w:szCs w:val="24"/>
              </w:rPr>
              <w:t>кий</w:t>
            </w:r>
            <w:r>
              <w:rPr>
                <w:szCs w:val="24"/>
              </w:rPr>
              <w:t xml:space="preserve"> кабинет</w:t>
            </w:r>
          </w:p>
        </w:tc>
        <w:tc>
          <w:tcPr>
            <w:tcW w:w="1418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>
              <w:rPr>
                <w:szCs w:val="24"/>
              </w:rPr>
              <w:t>Щ</w:t>
            </w:r>
            <w:r w:rsidRPr="00EF7922">
              <w:rPr>
                <w:szCs w:val="24"/>
              </w:rPr>
              <w:t>итовая</w:t>
            </w:r>
          </w:p>
        </w:tc>
        <w:tc>
          <w:tcPr>
            <w:tcW w:w="1134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Коридор</w:t>
            </w:r>
          </w:p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3 этаж</w:t>
            </w:r>
          </w:p>
        </w:tc>
        <w:tc>
          <w:tcPr>
            <w:tcW w:w="1433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</w:p>
        </w:tc>
      </w:tr>
      <w:tr w:rsidR="00492655" w:rsidRPr="00EF7922" w:rsidTr="00A86304">
        <w:tc>
          <w:tcPr>
            <w:tcW w:w="2127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proofErr w:type="spellStart"/>
            <w:r w:rsidRPr="00EF7922">
              <w:rPr>
                <w:szCs w:val="24"/>
              </w:rPr>
              <w:t>Салядинова</w:t>
            </w:r>
            <w:proofErr w:type="spellEnd"/>
            <w:r w:rsidRPr="00EF7922">
              <w:rPr>
                <w:szCs w:val="24"/>
              </w:rPr>
              <w:t xml:space="preserve"> Л.М.</w:t>
            </w:r>
          </w:p>
        </w:tc>
        <w:tc>
          <w:tcPr>
            <w:tcW w:w="1276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Спортзал</w:t>
            </w:r>
          </w:p>
        </w:tc>
        <w:tc>
          <w:tcPr>
            <w:tcW w:w="1339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ОБЖ</w:t>
            </w:r>
          </w:p>
        </w:tc>
        <w:tc>
          <w:tcPr>
            <w:tcW w:w="1249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proofErr w:type="spellStart"/>
            <w:r w:rsidRPr="00EF7922">
              <w:rPr>
                <w:szCs w:val="24"/>
              </w:rPr>
              <w:t>Библио</w:t>
            </w:r>
            <w:r>
              <w:rPr>
                <w:szCs w:val="24"/>
              </w:rPr>
              <w:t>-</w:t>
            </w:r>
            <w:r w:rsidRPr="00EF7922">
              <w:rPr>
                <w:szCs w:val="24"/>
              </w:rPr>
              <w:t>тека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Спортзал</w:t>
            </w:r>
          </w:p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(</w:t>
            </w:r>
            <w:proofErr w:type="spellStart"/>
            <w:r w:rsidRPr="00EF7922">
              <w:rPr>
                <w:szCs w:val="24"/>
              </w:rPr>
              <w:t>гимнасти</w:t>
            </w:r>
            <w:r>
              <w:rPr>
                <w:szCs w:val="24"/>
              </w:rPr>
              <w:t>-</w:t>
            </w:r>
            <w:r w:rsidRPr="00EF7922">
              <w:rPr>
                <w:szCs w:val="24"/>
              </w:rPr>
              <w:t>ческий</w:t>
            </w:r>
            <w:proofErr w:type="spellEnd"/>
            <w:r w:rsidRPr="00EF7922">
              <w:rPr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 w:rsidRPr="00EF7922">
              <w:rPr>
                <w:szCs w:val="24"/>
              </w:rPr>
              <w:t>Музей</w:t>
            </w:r>
          </w:p>
        </w:tc>
        <w:tc>
          <w:tcPr>
            <w:tcW w:w="1418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  <w:r>
              <w:rPr>
                <w:szCs w:val="24"/>
              </w:rPr>
              <w:t>Вести</w:t>
            </w:r>
            <w:r w:rsidRPr="00EF7922">
              <w:rPr>
                <w:szCs w:val="24"/>
              </w:rPr>
              <w:t>бюль</w:t>
            </w:r>
          </w:p>
        </w:tc>
        <w:tc>
          <w:tcPr>
            <w:tcW w:w="1559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492655" w:rsidRPr="00EF7922" w:rsidRDefault="00492655" w:rsidP="00A86304">
            <w:pPr>
              <w:tabs>
                <w:tab w:val="left" w:pos="11070"/>
              </w:tabs>
              <w:rPr>
                <w:szCs w:val="24"/>
              </w:rPr>
            </w:pPr>
          </w:p>
        </w:tc>
      </w:tr>
    </w:tbl>
    <w:p w:rsidR="001C50A8" w:rsidRDefault="001C50A8" w:rsidP="001C50A8">
      <w:pPr>
        <w:rPr>
          <w:szCs w:val="24"/>
        </w:rPr>
      </w:pPr>
    </w:p>
    <w:p w:rsidR="001C50A8" w:rsidRDefault="001C50A8" w:rsidP="001C50A8">
      <w:pPr>
        <w:rPr>
          <w:szCs w:val="24"/>
        </w:rPr>
      </w:pPr>
    </w:p>
    <w:p w:rsidR="001C50A8" w:rsidRDefault="001C50A8" w:rsidP="001C50A8">
      <w:pPr>
        <w:rPr>
          <w:szCs w:val="24"/>
        </w:rPr>
      </w:pPr>
    </w:p>
    <w:p w:rsidR="00492655" w:rsidRDefault="00492655" w:rsidP="001C50A8">
      <w:pPr>
        <w:rPr>
          <w:szCs w:val="24"/>
        </w:rPr>
      </w:pPr>
    </w:p>
    <w:p w:rsidR="00492655" w:rsidRDefault="00492655" w:rsidP="00492655">
      <w:pPr>
        <w:jc w:val="center"/>
        <w:rPr>
          <w:b/>
          <w:szCs w:val="24"/>
        </w:rPr>
      </w:pPr>
    </w:p>
    <w:p w:rsidR="00492655" w:rsidRDefault="00492655" w:rsidP="00492655">
      <w:pPr>
        <w:jc w:val="center"/>
        <w:rPr>
          <w:b/>
          <w:szCs w:val="24"/>
        </w:rPr>
      </w:pPr>
    </w:p>
    <w:p w:rsidR="00492655" w:rsidRDefault="00492655" w:rsidP="00492655">
      <w:pPr>
        <w:jc w:val="center"/>
        <w:rPr>
          <w:b/>
          <w:szCs w:val="24"/>
        </w:rPr>
      </w:pPr>
    </w:p>
    <w:p w:rsidR="00492655" w:rsidRDefault="00492655" w:rsidP="00492655">
      <w:pPr>
        <w:jc w:val="center"/>
        <w:rPr>
          <w:b/>
          <w:szCs w:val="24"/>
        </w:rPr>
      </w:pPr>
    </w:p>
    <w:p w:rsidR="00492655" w:rsidRDefault="00492655" w:rsidP="00492655">
      <w:pPr>
        <w:jc w:val="center"/>
        <w:rPr>
          <w:b/>
          <w:szCs w:val="24"/>
        </w:rPr>
      </w:pPr>
    </w:p>
    <w:p w:rsidR="00492655" w:rsidRDefault="00492655" w:rsidP="00492655">
      <w:pPr>
        <w:jc w:val="center"/>
        <w:rPr>
          <w:b/>
          <w:szCs w:val="24"/>
        </w:rPr>
      </w:pPr>
    </w:p>
    <w:p w:rsidR="00492655" w:rsidRDefault="00492655" w:rsidP="00492655">
      <w:pPr>
        <w:jc w:val="center"/>
        <w:rPr>
          <w:b/>
          <w:szCs w:val="24"/>
        </w:rPr>
      </w:pPr>
    </w:p>
    <w:p w:rsidR="00492655" w:rsidRDefault="00492655" w:rsidP="00492655">
      <w:pPr>
        <w:jc w:val="center"/>
        <w:rPr>
          <w:b/>
          <w:szCs w:val="24"/>
        </w:rPr>
      </w:pPr>
    </w:p>
    <w:p w:rsidR="00492655" w:rsidRDefault="00492655" w:rsidP="00492655">
      <w:pPr>
        <w:jc w:val="center"/>
        <w:rPr>
          <w:b/>
          <w:szCs w:val="24"/>
        </w:rPr>
      </w:pPr>
    </w:p>
    <w:p w:rsidR="00492655" w:rsidRDefault="00492655" w:rsidP="00492655">
      <w:pPr>
        <w:jc w:val="center"/>
        <w:rPr>
          <w:b/>
          <w:szCs w:val="24"/>
        </w:rPr>
      </w:pPr>
    </w:p>
    <w:p w:rsidR="00492655" w:rsidRDefault="00492655" w:rsidP="00492655">
      <w:pPr>
        <w:jc w:val="center"/>
        <w:rPr>
          <w:b/>
          <w:szCs w:val="24"/>
        </w:rPr>
      </w:pPr>
    </w:p>
    <w:p w:rsidR="00492655" w:rsidRDefault="00492655" w:rsidP="00492655">
      <w:pPr>
        <w:jc w:val="center"/>
        <w:rPr>
          <w:b/>
          <w:szCs w:val="24"/>
        </w:rPr>
      </w:pPr>
    </w:p>
    <w:p w:rsidR="00492655" w:rsidRDefault="00492655" w:rsidP="00492655">
      <w:pPr>
        <w:jc w:val="center"/>
        <w:rPr>
          <w:b/>
          <w:szCs w:val="24"/>
        </w:rPr>
      </w:pPr>
    </w:p>
    <w:p w:rsidR="00492655" w:rsidRDefault="00492655" w:rsidP="00492655">
      <w:pPr>
        <w:jc w:val="center"/>
        <w:rPr>
          <w:b/>
          <w:szCs w:val="24"/>
        </w:rPr>
      </w:pPr>
      <w:r w:rsidRPr="006D22B9">
        <w:rPr>
          <w:b/>
          <w:szCs w:val="24"/>
        </w:rPr>
        <w:lastRenderedPageBreak/>
        <w:t xml:space="preserve">Бланк графика ежедневной влажной уборки </w:t>
      </w:r>
      <w:r>
        <w:rPr>
          <w:b/>
          <w:szCs w:val="24"/>
        </w:rPr>
        <w:t>помещений</w:t>
      </w:r>
    </w:p>
    <w:p w:rsidR="00492655" w:rsidRDefault="00492655" w:rsidP="00492655">
      <w:pPr>
        <w:jc w:val="right"/>
        <w:rPr>
          <w:b/>
          <w:szCs w:val="24"/>
        </w:rPr>
      </w:pPr>
    </w:p>
    <w:p w:rsidR="00492655" w:rsidRPr="006D2E0A" w:rsidRDefault="00492655" w:rsidP="00492655">
      <w:pPr>
        <w:jc w:val="right"/>
        <w:rPr>
          <w:b/>
          <w:szCs w:val="24"/>
        </w:rPr>
      </w:pP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401"/>
        <w:gridCol w:w="1560"/>
        <w:gridCol w:w="3260"/>
        <w:gridCol w:w="1559"/>
        <w:gridCol w:w="3402"/>
        <w:gridCol w:w="2410"/>
      </w:tblGrid>
      <w:tr w:rsidR="00492655" w:rsidRPr="00EF7922" w:rsidTr="00A86304">
        <w:trPr>
          <w:trHeight w:val="558"/>
        </w:trPr>
        <w:tc>
          <w:tcPr>
            <w:tcW w:w="975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№ п/п</w:t>
            </w:r>
          </w:p>
        </w:tc>
        <w:tc>
          <w:tcPr>
            <w:tcW w:w="1401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 xml:space="preserve">Дата </w:t>
            </w:r>
          </w:p>
        </w:tc>
        <w:tc>
          <w:tcPr>
            <w:tcW w:w="1560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 xml:space="preserve">Время </w:t>
            </w:r>
          </w:p>
        </w:tc>
        <w:tc>
          <w:tcPr>
            <w:tcW w:w="3260" w:type="dxa"/>
            <w:tcBorders>
              <w:tr2bl w:val="single" w:sz="4" w:space="0" w:color="auto"/>
            </w:tcBorders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Кабинет</w:t>
            </w:r>
          </w:p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 xml:space="preserve">                </w:t>
            </w:r>
          </w:p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 xml:space="preserve">                      ответственный </w:t>
            </w:r>
          </w:p>
        </w:tc>
        <w:tc>
          <w:tcPr>
            <w:tcW w:w="1559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 xml:space="preserve">Подпись </w:t>
            </w:r>
          </w:p>
        </w:tc>
        <w:tc>
          <w:tcPr>
            <w:tcW w:w="3402" w:type="dxa"/>
            <w:tcBorders>
              <w:tr2bl w:val="single" w:sz="4" w:space="0" w:color="auto"/>
            </w:tcBorders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Кабинет</w:t>
            </w:r>
          </w:p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 xml:space="preserve">                          ответственный 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 xml:space="preserve">Подпись  </w:t>
            </w:r>
          </w:p>
        </w:tc>
      </w:tr>
      <w:tr w:rsidR="00492655" w:rsidRPr="00EF7922" w:rsidTr="00A86304">
        <w:trPr>
          <w:trHeight w:val="294"/>
        </w:trPr>
        <w:tc>
          <w:tcPr>
            <w:tcW w:w="975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 w:rsidRPr="00EF7922">
              <w:rPr>
                <w:szCs w:val="24"/>
              </w:rPr>
              <w:t>1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9.00-9.30</w:t>
            </w:r>
          </w:p>
        </w:tc>
        <w:tc>
          <w:tcPr>
            <w:tcW w:w="3260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23, 26, 38, 47, 48, 49</w:t>
            </w:r>
          </w:p>
        </w:tc>
        <w:tc>
          <w:tcPr>
            <w:tcW w:w="1559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Завхоз, медицинский кабинет, гардеробная, столовая, актовый зал, щитовая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</w:tr>
      <w:tr w:rsidR="00492655" w:rsidRPr="00EF7922" w:rsidTr="00A86304">
        <w:trPr>
          <w:trHeight w:val="279"/>
        </w:trPr>
        <w:tc>
          <w:tcPr>
            <w:tcW w:w="975" w:type="dxa"/>
            <w:vMerge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</w:tr>
      <w:tr w:rsidR="00492655" w:rsidRPr="00EF7922" w:rsidTr="00A86304">
        <w:trPr>
          <w:trHeight w:val="279"/>
        </w:trPr>
        <w:tc>
          <w:tcPr>
            <w:tcW w:w="975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 w:rsidRPr="00EF7922">
              <w:rPr>
                <w:szCs w:val="24"/>
              </w:rPr>
              <w:t>2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9.40-10.00</w:t>
            </w:r>
          </w:p>
        </w:tc>
        <w:tc>
          <w:tcPr>
            <w:tcW w:w="3260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21, 22, 24</w:t>
            </w:r>
          </w:p>
        </w:tc>
        <w:tc>
          <w:tcPr>
            <w:tcW w:w="1559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25,36,37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</w:p>
        </w:tc>
      </w:tr>
      <w:tr w:rsidR="00492655" w:rsidRPr="00EF7922" w:rsidTr="00A86304">
        <w:trPr>
          <w:trHeight w:val="279"/>
        </w:trPr>
        <w:tc>
          <w:tcPr>
            <w:tcW w:w="975" w:type="dxa"/>
            <w:vMerge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</w:tr>
      <w:tr w:rsidR="00492655" w:rsidRPr="00EF7922" w:rsidTr="00A86304">
        <w:trPr>
          <w:trHeight w:val="294"/>
        </w:trPr>
        <w:tc>
          <w:tcPr>
            <w:tcW w:w="975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 w:rsidRPr="00EF7922">
              <w:rPr>
                <w:szCs w:val="24"/>
              </w:rPr>
              <w:t>3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10.45-11.05</w:t>
            </w:r>
          </w:p>
        </w:tc>
        <w:tc>
          <w:tcPr>
            <w:tcW w:w="3260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27, 28, 31, 32, 33, 34, 35</w:t>
            </w:r>
          </w:p>
        </w:tc>
        <w:tc>
          <w:tcPr>
            <w:tcW w:w="1559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41, 42, 43, 44, 45, 46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</w:tr>
      <w:tr w:rsidR="00492655" w:rsidRPr="00EF7922" w:rsidTr="00A86304">
        <w:trPr>
          <w:trHeight w:val="279"/>
        </w:trPr>
        <w:tc>
          <w:tcPr>
            <w:tcW w:w="975" w:type="dxa"/>
            <w:vMerge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</w:tr>
      <w:tr w:rsidR="00492655" w:rsidRPr="00EF7922" w:rsidTr="00A86304">
        <w:trPr>
          <w:trHeight w:val="279"/>
        </w:trPr>
        <w:tc>
          <w:tcPr>
            <w:tcW w:w="975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 w:rsidRPr="00EF7922">
              <w:rPr>
                <w:szCs w:val="24"/>
              </w:rPr>
              <w:t>4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13.00-13.30</w:t>
            </w:r>
          </w:p>
        </w:tc>
        <w:tc>
          <w:tcPr>
            <w:tcW w:w="3260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23, 26, 38, 47, 48, 49</w:t>
            </w:r>
          </w:p>
        </w:tc>
        <w:tc>
          <w:tcPr>
            <w:tcW w:w="1559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Завхоз, медицинский кабинет, гардеробная, столовая, актовый зал, щитовая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rPr>
                <w:szCs w:val="24"/>
              </w:rPr>
            </w:pPr>
          </w:p>
        </w:tc>
      </w:tr>
      <w:tr w:rsidR="00492655" w:rsidRPr="00EF7922" w:rsidTr="00A86304">
        <w:trPr>
          <w:trHeight w:val="279"/>
        </w:trPr>
        <w:tc>
          <w:tcPr>
            <w:tcW w:w="975" w:type="dxa"/>
            <w:vMerge/>
            <w:shd w:val="clear" w:color="auto" w:fill="auto"/>
          </w:tcPr>
          <w:p w:rsidR="00492655" w:rsidRPr="00EF7922" w:rsidRDefault="00492655" w:rsidP="00A86304">
            <w:pPr>
              <w:rPr>
                <w:szCs w:val="24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</w:tr>
      <w:tr w:rsidR="00492655" w:rsidRPr="00EF7922" w:rsidTr="00A86304">
        <w:trPr>
          <w:trHeight w:val="279"/>
        </w:trPr>
        <w:tc>
          <w:tcPr>
            <w:tcW w:w="975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92655" w:rsidRPr="005D71D5" w:rsidRDefault="00492655" w:rsidP="00A86304">
            <w:pPr>
              <w:rPr>
                <w:szCs w:val="24"/>
              </w:rPr>
            </w:pPr>
            <w:r w:rsidRPr="005D71D5">
              <w:rPr>
                <w:szCs w:val="24"/>
              </w:rPr>
              <w:t>14.35-15.00</w:t>
            </w:r>
          </w:p>
        </w:tc>
        <w:tc>
          <w:tcPr>
            <w:tcW w:w="3260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21, 22, 24</w:t>
            </w:r>
          </w:p>
        </w:tc>
        <w:tc>
          <w:tcPr>
            <w:tcW w:w="1559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25,36,37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</w:tr>
      <w:tr w:rsidR="00492655" w:rsidRPr="00EF7922" w:rsidTr="00A86304">
        <w:trPr>
          <w:trHeight w:val="279"/>
        </w:trPr>
        <w:tc>
          <w:tcPr>
            <w:tcW w:w="975" w:type="dxa"/>
            <w:vMerge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894CB9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894CB9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</w:tr>
      <w:tr w:rsidR="00492655" w:rsidRPr="00EF7922" w:rsidTr="00A86304">
        <w:trPr>
          <w:trHeight w:val="279"/>
        </w:trPr>
        <w:tc>
          <w:tcPr>
            <w:tcW w:w="975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92655" w:rsidRPr="005D71D5" w:rsidRDefault="00492655" w:rsidP="00A86304">
            <w:pPr>
              <w:rPr>
                <w:szCs w:val="24"/>
              </w:rPr>
            </w:pPr>
            <w:r w:rsidRPr="005D71D5">
              <w:rPr>
                <w:szCs w:val="24"/>
              </w:rPr>
              <w:t>15.00-16.00</w:t>
            </w:r>
          </w:p>
        </w:tc>
        <w:tc>
          <w:tcPr>
            <w:tcW w:w="3260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27, 28, 31, 32, 33, 34, 35</w:t>
            </w:r>
          </w:p>
        </w:tc>
        <w:tc>
          <w:tcPr>
            <w:tcW w:w="1559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41, 42, 43, 44, 45, 46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</w:tr>
      <w:tr w:rsidR="00492655" w:rsidRPr="00EF7922" w:rsidTr="00A86304">
        <w:trPr>
          <w:trHeight w:val="279"/>
        </w:trPr>
        <w:tc>
          <w:tcPr>
            <w:tcW w:w="975" w:type="dxa"/>
            <w:vMerge/>
            <w:shd w:val="clear" w:color="auto" w:fill="auto"/>
          </w:tcPr>
          <w:p w:rsidR="00492655" w:rsidRPr="00EF7922" w:rsidRDefault="00492655" w:rsidP="00A86304">
            <w:pPr>
              <w:rPr>
                <w:szCs w:val="24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894CB9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894CB9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</w:tr>
    </w:tbl>
    <w:p w:rsidR="00492655" w:rsidRDefault="00492655" w:rsidP="00492655">
      <w:pPr>
        <w:jc w:val="center"/>
        <w:rPr>
          <w:b/>
          <w:szCs w:val="24"/>
        </w:rPr>
      </w:pPr>
    </w:p>
    <w:p w:rsidR="00492655" w:rsidRDefault="00492655" w:rsidP="00492655">
      <w:pPr>
        <w:jc w:val="center"/>
        <w:rPr>
          <w:b/>
          <w:szCs w:val="24"/>
        </w:rPr>
      </w:pPr>
    </w:p>
    <w:p w:rsidR="00492655" w:rsidRDefault="00492655" w:rsidP="00492655">
      <w:pPr>
        <w:jc w:val="center"/>
        <w:rPr>
          <w:b/>
          <w:szCs w:val="24"/>
        </w:rPr>
      </w:pPr>
    </w:p>
    <w:p w:rsidR="00492655" w:rsidRDefault="00492655" w:rsidP="00492655">
      <w:pPr>
        <w:rPr>
          <w:b/>
          <w:szCs w:val="24"/>
        </w:rPr>
      </w:pPr>
    </w:p>
    <w:p w:rsidR="00492655" w:rsidRDefault="00492655" w:rsidP="00492655">
      <w:pPr>
        <w:jc w:val="center"/>
        <w:rPr>
          <w:b/>
          <w:szCs w:val="24"/>
        </w:rPr>
      </w:pPr>
    </w:p>
    <w:p w:rsidR="00662DD4" w:rsidRDefault="00662DD4" w:rsidP="00492655">
      <w:pPr>
        <w:jc w:val="center"/>
        <w:rPr>
          <w:b/>
          <w:szCs w:val="24"/>
        </w:rPr>
      </w:pPr>
    </w:p>
    <w:p w:rsidR="00662DD4" w:rsidRDefault="00662DD4" w:rsidP="00492655">
      <w:pPr>
        <w:jc w:val="center"/>
        <w:rPr>
          <w:b/>
          <w:szCs w:val="24"/>
        </w:rPr>
      </w:pPr>
    </w:p>
    <w:p w:rsidR="00662DD4" w:rsidRDefault="00662DD4" w:rsidP="00492655">
      <w:pPr>
        <w:jc w:val="center"/>
        <w:rPr>
          <w:b/>
          <w:szCs w:val="24"/>
        </w:rPr>
      </w:pPr>
    </w:p>
    <w:p w:rsidR="00662DD4" w:rsidRDefault="00662DD4" w:rsidP="00492655">
      <w:pPr>
        <w:jc w:val="center"/>
        <w:rPr>
          <w:b/>
          <w:szCs w:val="24"/>
        </w:rPr>
      </w:pPr>
    </w:p>
    <w:p w:rsidR="00662DD4" w:rsidRDefault="00662DD4" w:rsidP="00492655">
      <w:pPr>
        <w:jc w:val="center"/>
        <w:rPr>
          <w:b/>
          <w:szCs w:val="24"/>
        </w:rPr>
      </w:pPr>
    </w:p>
    <w:p w:rsidR="00662DD4" w:rsidRDefault="00662DD4" w:rsidP="00492655">
      <w:pPr>
        <w:jc w:val="center"/>
        <w:rPr>
          <w:b/>
          <w:szCs w:val="24"/>
        </w:rPr>
      </w:pPr>
    </w:p>
    <w:p w:rsidR="00662DD4" w:rsidRDefault="00662DD4" w:rsidP="00492655">
      <w:pPr>
        <w:jc w:val="center"/>
        <w:rPr>
          <w:b/>
          <w:szCs w:val="24"/>
        </w:rPr>
      </w:pPr>
    </w:p>
    <w:p w:rsidR="00662DD4" w:rsidRDefault="00662DD4" w:rsidP="00492655">
      <w:pPr>
        <w:jc w:val="center"/>
        <w:rPr>
          <w:b/>
          <w:szCs w:val="24"/>
        </w:rPr>
      </w:pPr>
    </w:p>
    <w:p w:rsidR="00662DD4" w:rsidRDefault="00662DD4" w:rsidP="00492655">
      <w:pPr>
        <w:jc w:val="center"/>
        <w:rPr>
          <w:b/>
          <w:szCs w:val="24"/>
        </w:rPr>
      </w:pPr>
    </w:p>
    <w:p w:rsidR="00492655" w:rsidRDefault="00492655" w:rsidP="00492655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Бланк графика ежедневной влажной уборки спортивного зала</w:t>
      </w:r>
    </w:p>
    <w:p w:rsidR="00492655" w:rsidRDefault="00492655" w:rsidP="00492655">
      <w:pPr>
        <w:jc w:val="center"/>
        <w:rPr>
          <w:b/>
          <w:szCs w:val="24"/>
        </w:rPr>
      </w:pP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401"/>
        <w:gridCol w:w="1560"/>
        <w:gridCol w:w="3631"/>
        <w:gridCol w:w="1188"/>
        <w:gridCol w:w="3402"/>
        <w:gridCol w:w="2410"/>
      </w:tblGrid>
      <w:tr w:rsidR="00492655" w:rsidRPr="00EF7922" w:rsidTr="00A86304">
        <w:trPr>
          <w:trHeight w:val="558"/>
        </w:trPr>
        <w:tc>
          <w:tcPr>
            <w:tcW w:w="975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№ п/п</w:t>
            </w:r>
          </w:p>
        </w:tc>
        <w:tc>
          <w:tcPr>
            <w:tcW w:w="1401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 xml:space="preserve">Дата </w:t>
            </w:r>
          </w:p>
        </w:tc>
        <w:tc>
          <w:tcPr>
            <w:tcW w:w="1560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 xml:space="preserve">Время </w:t>
            </w:r>
          </w:p>
        </w:tc>
        <w:tc>
          <w:tcPr>
            <w:tcW w:w="3631" w:type="dxa"/>
            <w:tcBorders>
              <w:tr2bl w:val="single" w:sz="4" w:space="0" w:color="auto"/>
            </w:tcBorders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Кабинет</w:t>
            </w:r>
          </w:p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 xml:space="preserve">                </w:t>
            </w:r>
          </w:p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 xml:space="preserve">                      ответственный </w:t>
            </w:r>
          </w:p>
        </w:tc>
        <w:tc>
          <w:tcPr>
            <w:tcW w:w="1188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 xml:space="preserve">Подпись </w:t>
            </w:r>
          </w:p>
        </w:tc>
        <w:tc>
          <w:tcPr>
            <w:tcW w:w="3402" w:type="dxa"/>
            <w:tcBorders>
              <w:tr2bl w:val="single" w:sz="4" w:space="0" w:color="auto"/>
            </w:tcBorders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Кабинет</w:t>
            </w:r>
          </w:p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 xml:space="preserve">                          ответственный 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 xml:space="preserve">Подпись  </w:t>
            </w:r>
          </w:p>
        </w:tc>
      </w:tr>
      <w:tr w:rsidR="00492655" w:rsidRPr="00EF7922" w:rsidTr="00A86304">
        <w:trPr>
          <w:trHeight w:val="294"/>
        </w:trPr>
        <w:tc>
          <w:tcPr>
            <w:tcW w:w="975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 w:rsidRPr="00EF7922">
              <w:rPr>
                <w:szCs w:val="24"/>
              </w:rPr>
              <w:t>1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 w:rsidRPr="00EF7922">
              <w:rPr>
                <w:szCs w:val="24"/>
              </w:rPr>
              <w:t>9.40-10.00</w:t>
            </w:r>
          </w:p>
        </w:tc>
        <w:tc>
          <w:tcPr>
            <w:tcW w:w="3631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 w:rsidRPr="00EF7922">
              <w:rPr>
                <w:szCs w:val="24"/>
              </w:rPr>
              <w:t>Спортивный зал (гимнастический)</w:t>
            </w:r>
          </w:p>
        </w:tc>
        <w:tc>
          <w:tcPr>
            <w:tcW w:w="1188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rPr>
                <w:szCs w:val="24"/>
              </w:rPr>
            </w:pPr>
            <w:r w:rsidRPr="00EF7922">
              <w:rPr>
                <w:szCs w:val="24"/>
              </w:rPr>
              <w:t>Спортивный зал</w:t>
            </w:r>
          </w:p>
          <w:p w:rsidR="00492655" w:rsidRPr="00EF7922" w:rsidRDefault="00492655" w:rsidP="00A86304">
            <w:pPr>
              <w:rPr>
                <w:szCs w:val="24"/>
              </w:rPr>
            </w:pPr>
            <w:r w:rsidRPr="00EF7922">
              <w:rPr>
                <w:szCs w:val="24"/>
              </w:rPr>
              <w:t>(гимнастический)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</w:tr>
      <w:tr w:rsidR="00492655" w:rsidRPr="00EF7922" w:rsidTr="00A86304">
        <w:trPr>
          <w:trHeight w:val="279"/>
        </w:trPr>
        <w:tc>
          <w:tcPr>
            <w:tcW w:w="975" w:type="dxa"/>
            <w:vMerge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  <w:tc>
          <w:tcPr>
            <w:tcW w:w="3631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1188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</w:tr>
      <w:tr w:rsidR="00492655" w:rsidRPr="00EF7922" w:rsidTr="00A86304">
        <w:trPr>
          <w:trHeight w:val="279"/>
        </w:trPr>
        <w:tc>
          <w:tcPr>
            <w:tcW w:w="975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 w:rsidRPr="00EF7922">
              <w:rPr>
                <w:szCs w:val="24"/>
              </w:rPr>
              <w:t>2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 w:rsidRPr="00EF7922">
              <w:rPr>
                <w:szCs w:val="24"/>
              </w:rPr>
              <w:t>13.40-14.00</w:t>
            </w:r>
          </w:p>
        </w:tc>
        <w:tc>
          <w:tcPr>
            <w:tcW w:w="3631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 w:rsidRPr="00EF7922">
              <w:rPr>
                <w:szCs w:val="24"/>
              </w:rPr>
              <w:t>Спортивный зал (гимнастический)</w:t>
            </w:r>
          </w:p>
        </w:tc>
        <w:tc>
          <w:tcPr>
            <w:tcW w:w="1188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 w:rsidRPr="00EF7922">
              <w:rPr>
                <w:szCs w:val="24"/>
              </w:rPr>
              <w:t>Спортивный зал</w:t>
            </w:r>
          </w:p>
          <w:p w:rsidR="00492655" w:rsidRPr="00EF7922" w:rsidRDefault="00492655" w:rsidP="00A86304">
            <w:pPr>
              <w:jc w:val="center"/>
              <w:rPr>
                <w:szCs w:val="24"/>
              </w:rPr>
            </w:pPr>
            <w:r w:rsidRPr="00EF7922">
              <w:rPr>
                <w:szCs w:val="24"/>
              </w:rPr>
              <w:t>(гимнастический)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</w:p>
        </w:tc>
      </w:tr>
      <w:tr w:rsidR="00492655" w:rsidRPr="00EF7922" w:rsidTr="00A86304">
        <w:trPr>
          <w:trHeight w:val="279"/>
        </w:trPr>
        <w:tc>
          <w:tcPr>
            <w:tcW w:w="975" w:type="dxa"/>
            <w:vMerge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  <w:tc>
          <w:tcPr>
            <w:tcW w:w="3631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1188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b/>
                <w:szCs w:val="24"/>
              </w:rPr>
            </w:pPr>
          </w:p>
        </w:tc>
      </w:tr>
      <w:tr w:rsidR="00492655" w:rsidRPr="00EF7922" w:rsidTr="00A86304">
        <w:trPr>
          <w:trHeight w:val="294"/>
        </w:trPr>
        <w:tc>
          <w:tcPr>
            <w:tcW w:w="975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 w:rsidRPr="00EF7922">
              <w:rPr>
                <w:szCs w:val="24"/>
              </w:rPr>
              <w:t>3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92655" w:rsidRPr="00EF7922" w:rsidRDefault="00492655" w:rsidP="00A86304">
            <w:pPr>
              <w:rPr>
                <w:szCs w:val="24"/>
              </w:rPr>
            </w:pPr>
            <w:r w:rsidRPr="00EF7922">
              <w:rPr>
                <w:szCs w:val="24"/>
              </w:rPr>
              <w:t xml:space="preserve"> 10.45-11.05</w:t>
            </w:r>
          </w:p>
        </w:tc>
        <w:tc>
          <w:tcPr>
            <w:tcW w:w="3631" w:type="dxa"/>
            <w:shd w:val="clear" w:color="auto" w:fill="auto"/>
          </w:tcPr>
          <w:p w:rsidR="00492655" w:rsidRPr="00EF7922" w:rsidRDefault="00492655" w:rsidP="00A86304">
            <w:pPr>
              <w:rPr>
                <w:szCs w:val="24"/>
              </w:rPr>
            </w:pPr>
            <w:r w:rsidRPr="00EF7922">
              <w:rPr>
                <w:szCs w:val="24"/>
              </w:rPr>
              <w:t xml:space="preserve">Спортивный зал </w:t>
            </w:r>
          </w:p>
        </w:tc>
        <w:tc>
          <w:tcPr>
            <w:tcW w:w="1188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rPr>
                <w:szCs w:val="24"/>
              </w:rPr>
            </w:pPr>
            <w:r w:rsidRPr="00EF7922">
              <w:rPr>
                <w:szCs w:val="24"/>
              </w:rPr>
              <w:t>Спортивный зал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</w:tr>
      <w:tr w:rsidR="00492655" w:rsidRPr="00EF7922" w:rsidTr="00A86304">
        <w:trPr>
          <w:trHeight w:val="279"/>
        </w:trPr>
        <w:tc>
          <w:tcPr>
            <w:tcW w:w="975" w:type="dxa"/>
            <w:vMerge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3631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1188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</w:tr>
      <w:tr w:rsidR="00492655" w:rsidRPr="00EF7922" w:rsidTr="00A86304">
        <w:trPr>
          <w:trHeight w:val="279"/>
        </w:trPr>
        <w:tc>
          <w:tcPr>
            <w:tcW w:w="975" w:type="dxa"/>
            <w:vMerge w:val="restart"/>
            <w:shd w:val="clear" w:color="auto" w:fill="auto"/>
          </w:tcPr>
          <w:p w:rsidR="00492655" w:rsidRPr="00EF7922" w:rsidRDefault="00492655" w:rsidP="00A86304">
            <w:pPr>
              <w:jc w:val="center"/>
              <w:rPr>
                <w:szCs w:val="24"/>
              </w:rPr>
            </w:pPr>
            <w:r w:rsidRPr="00EF7922">
              <w:rPr>
                <w:szCs w:val="24"/>
              </w:rPr>
              <w:t>4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92655" w:rsidRPr="00EF7922" w:rsidRDefault="00492655" w:rsidP="00A86304">
            <w:pPr>
              <w:rPr>
                <w:szCs w:val="24"/>
              </w:rPr>
            </w:pPr>
            <w:r w:rsidRPr="00EF7922">
              <w:rPr>
                <w:szCs w:val="24"/>
              </w:rPr>
              <w:t xml:space="preserve"> 14.35-15.00</w:t>
            </w:r>
          </w:p>
        </w:tc>
        <w:tc>
          <w:tcPr>
            <w:tcW w:w="3631" w:type="dxa"/>
            <w:shd w:val="clear" w:color="auto" w:fill="auto"/>
          </w:tcPr>
          <w:p w:rsidR="00492655" w:rsidRPr="00EF7922" w:rsidRDefault="00492655" w:rsidP="00A86304">
            <w:pPr>
              <w:rPr>
                <w:szCs w:val="24"/>
              </w:rPr>
            </w:pPr>
            <w:r w:rsidRPr="00EF7922">
              <w:rPr>
                <w:szCs w:val="24"/>
              </w:rPr>
              <w:t>Спортивный зал</w:t>
            </w:r>
          </w:p>
        </w:tc>
        <w:tc>
          <w:tcPr>
            <w:tcW w:w="1188" w:type="dxa"/>
            <w:shd w:val="clear" w:color="auto" w:fill="auto"/>
          </w:tcPr>
          <w:p w:rsidR="00492655" w:rsidRPr="00EF7922" w:rsidRDefault="00492655" w:rsidP="00A86304">
            <w:pPr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rPr>
                <w:szCs w:val="24"/>
              </w:rPr>
            </w:pPr>
            <w:r w:rsidRPr="00EF7922">
              <w:rPr>
                <w:szCs w:val="24"/>
              </w:rPr>
              <w:t>Спортивный зал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rPr>
                <w:szCs w:val="24"/>
              </w:rPr>
            </w:pPr>
          </w:p>
        </w:tc>
      </w:tr>
      <w:tr w:rsidR="00492655" w:rsidRPr="00EF7922" w:rsidTr="00A86304">
        <w:trPr>
          <w:trHeight w:val="279"/>
        </w:trPr>
        <w:tc>
          <w:tcPr>
            <w:tcW w:w="975" w:type="dxa"/>
            <w:vMerge/>
            <w:shd w:val="clear" w:color="auto" w:fill="auto"/>
          </w:tcPr>
          <w:p w:rsidR="00492655" w:rsidRPr="00EF7922" w:rsidRDefault="00492655" w:rsidP="00A86304">
            <w:pPr>
              <w:rPr>
                <w:szCs w:val="24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3631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1188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  <w:r w:rsidRPr="00EF7922">
              <w:rPr>
                <w:b/>
                <w:szCs w:val="24"/>
              </w:rPr>
              <w:t>ФИ</w:t>
            </w:r>
            <w:r>
              <w:rPr>
                <w:b/>
                <w:szCs w:val="24"/>
              </w:rPr>
              <w:t>О</w:t>
            </w:r>
          </w:p>
        </w:tc>
        <w:tc>
          <w:tcPr>
            <w:tcW w:w="2410" w:type="dxa"/>
            <w:shd w:val="clear" w:color="auto" w:fill="auto"/>
          </w:tcPr>
          <w:p w:rsidR="00492655" w:rsidRPr="00EF7922" w:rsidRDefault="00492655" w:rsidP="00A86304">
            <w:pPr>
              <w:rPr>
                <w:b/>
                <w:szCs w:val="24"/>
              </w:rPr>
            </w:pPr>
          </w:p>
        </w:tc>
      </w:tr>
    </w:tbl>
    <w:p w:rsidR="00492655" w:rsidRDefault="00492655" w:rsidP="00492655">
      <w:pPr>
        <w:rPr>
          <w:szCs w:val="24"/>
        </w:rPr>
        <w:sectPr w:rsidR="00492655" w:rsidSect="006D2E0A">
          <w:pgSz w:w="16838" w:h="11906" w:orient="landscape"/>
          <w:pgMar w:top="1077" w:right="1134" w:bottom="567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E30D27" w:rsidRDefault="00E30D27"/>
    <w:sectPr w:rsidR="00E30D27" w:rsidSect="004926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48"/>
    <w:rsid w:val="001C50A8"/>
    <w:rsid w:val="00492655"/>
    <w:rsid w:val="00662DD4"/>
    <w:rsid w:val="006E665B"/>
    <w:rsid w:val="00773248"/>
    <w:rsid w:val="0095771B"/>
    <w:rsid w:val="00E3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31AF"/>
  <w15:chartTrackingRefBased/>
  <w15:docId w15:val="{F9301C55-E286-4700-9CF0-D1CDF251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2020-08-31T11:31:00Z</dcterms:created>
  <dcterms:modified xsi:type="dcterms:W3CDTF">2020-08-31T11:38:00Z</dcterms:modified>
</cp:coreProperties>
</file>