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A98F" w14:textId="77777777" w:rsidR="00262E3B" w:rsidRDefault="00262E3B" w:rsidP="00262E3B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Симферопольского района Республики Крым                                                                                                               </w:t>
      </w:r>
      <w:r>
        <w:t xml:space="preserve">ул. Школьная, 1, с. Константиновка, Симферопольский район, </w:t>
      </w:r>
      <w:r>
        <w:rPr>
          <w:b/>
        </w:rPr>
        <w:t xml:space="preserve">                                                                            </w:t>
      </w:r>
      <w:r>
        <w:t>Республика Крым, Российская Федерация, 297563, тел +7 (978) 729 27 23</w:t>
      </w:r>
      <w:r>
        <w:rPr>
          <w:b/>
        </w:rPr>
        <w:t xml:space="preserve">                                                                         </w:t>
      </w:r>
      <w:r>
        <w:t>е-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konstantinovskayashkola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</w:rPr>
        <w:t>, ОГРН 1159102004797</w:t>
      </w:r>
    </w:p>
    <w:p w14:paraId="5893C045" w14:textId="77777777" w:rsidR="00262E3B" w:rsidRDefault="00262E3B" w:rsidP="00262E3B">
      <w:pPr>
        <w:jc w:val="center"/>
        <w:rPr>
          <w:color w:val="000000"/>
        </w:rPr>
      </w:pPr>
    </w:p>
    <w:p w14:paraId="3743F181" w14:textId="77777777" w:rsidR="00262E3B" w:rsidRDefault="00262E3B" w:rsidP="00262E3B">
      <w:pPr>
        <w:jc w:val="center"/>
        <w:rPr>
          <w:b/>
        </w:rPr>
      </w:pPr>
    </w:p>
    <w:p w14:paraId="4494C4EB" w14:textId="77777777" w:rsidR="00262E3B" w:rsidRDefault="00262E3B" w:rsidP="00262E3B">
      <w:pPr>
        <w:jc w:val="center"/>
        <w:rPr>
          <w:b/>
        </w:rPr>
      </w:pPr>
      <w:r>
        <w:rPr>
          <w:b/>
        </w:rPr>
        <w:t>ПРОТОКОЛ</w:t>
      </w:r>
    </w:p>
    <w:p w14:paraId="1A534A28" w14:textId="018F46B6" w:rsidR="00262E3B" w:rsidRDefault="00617D7C" w:rsidP="00262E3B">
      <w:pPr>
        <w:jc w:val="center"/>
        <w:rPr>
          <w:b/>
        </w:rPr>
      </w:pPr>
      <w:r>
        <w:t>30.10</w:t>
      </w:r>
      <w:r w:rsidR="00262E3B">
        <w:t>.202</w:t>
      </w:r>
      <w:r>
        <w:t>4</w:t>
      </w:r>
      <w:r w:rsidR="00262E3B">
        <w:t xml:space="preserve"> № </w:t>
      </w:r>
      <w:r w:rsidR="00687DD2">
        <w:t>0</w:t>
      </w:r>
      <w:r>
        <w:t>6</w:t>
      </w:r>
    </w:p>
    <w:p w14:paraId="0850B1C2" w14:textId="77777777" w:rsidR="00262E3B" w:rsidRDefault="00262E3B" w:rsidP="00262E3B">
      <w:pPr>
        <w:jc w:val="center"/>
      </w:pPr>
      <w:r>
        <w:t xml:space="preserve">с. Константиновка </w:t>
      </w:r>
    </w:p>
    <w:p w14:paraId="1AC00F0F" w14:textId="77777777" w:rsidR="00262E3B" w:rsidRDefault="00262E3B" w:rsidP="00262E3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заседания методического </w:t>
      </w:r>
      <w:proofErr w:type="gramStart"/>
      <w:r>
        <w:rPr>
          <w:b/>
          <w:i/>
          <w:u w:val="single"/>
        </w:rPr>
        <w:t>объединения  учителей</w:t>
      </w:r>
      <w:proofErr w:type="gramEnd"/>
      <w:r>
        <w:rPr>
          <w:b/>
          <w:i/>
          <w:u w:val="single"/>
        </w:rPr>
        <w:t xml:space="preserve"> социально- гуманитарного цикла</w:t>
      </w:r>
    </w:p>
    <w:p w14:paraId="550E7309" w14:textId="77777777" w:rsidR="00262E3B" w:rsidRDefault="00262E3B" w:rsidP="00262E3B">
      <w:pPr>
        <w:jc w:val="center"/>
        <w:rPr>
          <w:b/>
          <w:i/>
          <w:u w:val="single"/>
        </w:rPr>
      </w:pPr>
    </w:p>
    <w:p w14:paraId="26601024" w14:textId="04D7132C" w:rsidR="00262E3B" w:rsidRDefault="00262E3B" w:rsidP="00262E3B">
      <w:pPr>
        <w:tabs>
          <w:tab w:val="left" w:pos="851"/>
        </w:tabs>
        <w:ind w:left="-567"/>
      </w:pPr>
      <w:r>
        <w:t xml:space="preserve">Председатель – </w:t>
      </w:r>
      <w:r w:rsidR="00617D7C">
        <w:t>Шурхаленко В.А.</w:t>
      </w:r>
    </w:p>
    <w:p w14:paraId="4E57EFD2" w14:textId="0AB127A8" w:rsidR="009728F5" w:rsidRPr="00262E3B" w:rsidRDefault="00262E3B" w:rsidP="00262E3B">
      <w:pPr>
        <w:tabs>
          <w:tab w:val="left" w:pos="851"/>
        </w:tabs>
        <w:ind w:left="-567"/>
      </w:pPr>
      <w:r>
        <w:t>Секретарь – Ищенко А.Н.</w:t>
      </w:r>
      <w:r>
        <w:rPr>
          <w:lang w:eastAsia="en-US"/>
        </w:rPr>
        <w:t xml:space="preserve">                                                                                                                          </w:t>
      </w:r>
      <w:r>
        <w:t xml:space="preserve">Присутствующие: </w:t>
      </w:r>
      <w:r w:rsidR="00617D7C">
        <w:t>8</w:t>
      </w:r>
      <w:r>
        <w:t xml:space="preserve"> человек </w:t>
      </w:r>
      <w:r>
        <w:rPr>
          <w:lang w:eastAsia="en-US"/>
        </w:rPr>
        <w:t xml:space="preserve">                                                                                                                                  </w:t>
      </w:r>
      <w:r>
        <w:t xml:space="preserve">Отсутствующие: </w:t>
      </w:r>
      <w:r w:rsidR="00617D7C">
        <w:t>нет</w:t>
      </w:r>
    </w:p>
    <w:p w14:paraId="1E9834B7" w14:textId="77777777" w:rsidR="00262E3B" w:rsidRDefault="00262E3B" w:rsidP="009728F5">
      <w:pPr>
        <w:ind w:left="-567"/>
        <w:jc w:val="both"/>
        <w:rPr>
          <w:b/>
          <w:bCs/>
          <w:i/>
        </w:rPr>
      </w:pPr>
    </w:p>
    <w:p w14:paraId="502B19C2" w14:textId="6135D2AE" w:rsidR="009728F5" w:rsidRPr="009728F5" w:rsidRDefault="009728F5" w:rsidP="009728F5">
      <w:pPr>
        <w:ind w:left="-567"/>
        <w:jc w:val="both"/>
        <w:rPr>
          <w:b/>
          <w:bCs/>
        </w:rPr>
      </w:pPr>
      <w:r w:rsidRPr="009728F5">
        <w:rPr>
          <w:b/>
          <w:bCs/>
          <w:i/>
        </w:rPr>
        <w:t xml:space="preserve">Реализация ФГОС через внедрение комплекса образовательных технологий </w:t>
      </w:r>
      <w:r w:rsidR="00617D7C" w:rsidRPr="009728F5">
        <w:rPr>
          <w:b/>
          <w:bCs/>
          <w:i/>
        </w:rPr>
        <w:t>деятельностного типа</w:t>
      </w:r>
    </w:p>
    <w:p w14:paraId="20881A0B" w14:textId="77777777" w:rsidR="009728F5" w:rsidRPr="009728F5" w:rsidRDefault="009728F5" w:rsidP="009728F5">
      <w:pPr>
        <w:ind w:left="-567"/>
        <w:jc w:val="both"/>
        <w:rPr>
          <w:bCs/>
        </w:rPr>
      </w:pPr>
      <w:r w:rsidRPr="009728F5">
        <w:t>1.</w:t>
      </w:r>
      <w:r w:rsidR="00262E3B">
        <w:t xml:space="preserve"> «</w:t>
      </w:r>
      <w:r w:rsidRPr="009728F5">
        <w:t xml:space="preserve">Функциональная грамотность школьника как один из способов повышения качества обучения» </w:t>
      </w:r>
      <w:r>
        <w:t>(информация учителя иностранного языка Кащенко И.Н.)</w:t>
      </w:r>
    </w:p>
    <w:p w14:paraId="205BE76C" w14:textId="3022BDC6" w:rsidR="009728F5" w:rsidRPr="009728F5" w:rsidRDefault="009728F5" w:rsidP="009728F5">
      <w:pPr>
        <w:ind w:left="-567"/>
        <w:jc w:val="both"/>
        <w:rPr>
          <w:color w:val="000000"/>
        </w:rPr>
      </w:pPr>
      <w:r w:rsidRPr="009728F5">
        <w:rPr>
          <w:color w:val="000000"/>
        </w:rPr>
        <w:t xml:space="preserve">2. </w:t>
      </w:r>
      <w:r w:rsidR="00687DD2">
        <w:rPr>
          <w:color w:val="000000"/>
        </w:rPr>
        <w:t xml:space="preserve">Итоги проведения школьного </w:t>
      </w:r>
      <w:r w:rsidR="00617D7C">
        <w:rPr>
          <w:color w:val="000000"/>
        </w:rPr>
        <w:t>этапа и</w:t>
      </w:r>
      <w:r w:rsidR="00687DD2">
        <w:rPr>
          <w:color w:val="000000"/>
        </w:rPr>
        <w:t xml:space="preserve"> </w:t>
      </w:r>
      <w:r w:rsidR="00617D7C">
        <w:rPr>
          <w:color w:val="000000"/>
        </w:rPr>
        <w:t>подготовка к</w:t>
      </w:r>
      <w:r w:rsidR="00687DD2">
        <w:rPr>
          <w:color w:val="000000"/>
        </w:rPr>
        <w:t xml:space="preserve"> муниципальному этапу всероссийской </w:t>
      </w:r>
      <w:r w:rsidR="00617D7C">
        <w:rPr>
          <w:color w:val="000000"/>
        </w:rPr>
        <w:t>олимпиады школьников</w:t>
      </w:r>
      <w:r w:rsidR="00687DD2">
        <w:rPr>
          <w:color w:val="000000"/>
        </w:rPr>
        <w:t xml:space="preserve"> </w:t>
      </w:r>
      <w:r w:rsidR="00262E3B">
        <w:rPr>
          <w:color w:val="000000"/>
        </w:rPr>
        <w:t xml:space="preserve">(информация руководителя МО социально-гуманитарного цикла </w:t>
      </w:r>
      <w:r w:rsidR="00617D7C">
        <w:rPr>
          <w:color w:val="000000"/>
        </w:rPr>
        <w:t>Шурхаленко В.А</w:t>
      </w:r>
      <w:r w:rsidR="00262E3B">
        <w:rPr>
          <w:color w:val="000000"/>
        </w:rPr>
        <w:t>)</w:t>
      </w:r>
    </w:p>
    <w:p w14:paraId="5BFEED18" w14:textId="3614597B" w:rsidR="009728F5" w:rsidRPr="00687DD2" w:rsidRDefault="009728F5" w:rsidP="00687DD2">
      <w:pPr>
        <w:ind w:left="-567"/>
        <w:jc w:val="both"/>
        <w:rPr>
          <w:color w:val="000000"/>
        </w:rPr>
      </w:pPr>
      <w:r w:rsidRPr="009728F5">
        <w:rPr>
          <w:color w:val="000000"/>
        </w:rPr>
        <w:t xml:space="preserve">3. </w:t>
      </w:r>
      <w:r w:rsidR="00617D7C" w:rsidRPr="009728F5">
        <w:t>Анализ входящих</w:t>
      </w:r>
      <w:r w:rsidRPr="009728F5">
        <w:t xml:space="preserve"> контрольных работ по русскому языку 5-11 классах</w:t>
      </w:r>
      <w:r w:rsidRPr="009728F5">
        <w:rPr>
          <w:color w:val="FF0000"/>
        </w:rPr>
        <w:t>.</w:t>
      </w:r>
      <w:r w:rsidRPr="009728F5">
        <w:rPr>
          <w:color w:val="000000" w:themeColor="text1"/>
        </w:rPr>
        <w:t xml:space="preserve"> </w:t>
      </w:r>
      <w:r w:rsidRPr="00E74D71">
        <w:rPr>
          <w:color w:val="000000" w:themeColor="text1"/>
        </w:rPr>
        <w:t>(информация учителя русского языка</w:t>
      </w:r>
      <w:r>
        <w:rPr>
          <w:color w:val="000000" w:themeColor="text1"/>
        </w:rPr>
        <w:t xml:space="preserve"> </w:t>
      </w:r>
      <w:r w:rsidR="00687DD2">
        <w:rPr>
          <w:color w:val="000000" w:themeColor="text1"/>
        </w:rPr>
        <w:t>Мити</w:t>
      </w:r>
      <w:r w:rsidR="00617D7C">
        <w:rPr>
          <w:color w:val="000000" w:themeColor="text1"/>
        </w:rPr>
        <w:t>ной</w:t>
      </w:r>
      <w:r w:rsidR="00687DD2">
        <w:rPr>
          <w:color w:val="000000" w:themeColor="text1"/>
        </w:rPr>
        <w:t xml:space="preserve"> Я.Е.</w:t>
      </w:r>
      <w:r>
        <w:rPr>
          <w:color w:val="000000" w:themeColor="text1"/>
        </w:rPr>
        <w:t>)</w:t>
      </w:r>
    </w:p>
    <w:p w14:paraId="5DDA9898" w14:textId="668210C6" w:rsidR="009728F5" w:rsidRPr="00262E3B" w:rsidRDefault="00687DD2" w:rsidP="00262E3B">
      <w:pPr>
        <w:ind w:left="-567"/>
        <w:jc w:val="both"/>
        <w:rPr>
          <w:color w:val="000000" w:themeColor="text1"/>
        </w:rPr>
      </w:pPr>
      <w:r>
        <w:t>4</w:t>
      </w:r>
      <w:r w:rsidR="009728F5" w:rsidRPr="009728F5">
        <w:t xml:space="preserve">. О подготовке учащихся 9, </w:t>
      </w:r>
      <w:r w:rsidR="00617D7C" w:rsidRPr="009728F5">
        <w:t>1</w:t>
      </w:r>
      <w:r w:rsidR="00617D7C">
        <w:t>1</w:t>
      </w:r>
      <w:r w:rsidR="00617D7C" w:rsidRPr="009728F5">
        <w:t xml:space="preserve"> классов к</w:t>
      </w:r>
      <w:r w:rsidR="009728F5" w:rsidRPr="009728F5">
        <w:t xml:space="preserve"> государственной итоговой аттестации (изучение нормативных документов)</w:t>
      </w:r>
      <w:r w:rsidR="00262E3B">
        <w:t xml:space="preserve"> </w:t>
      </w:r>
      <w:r w:rsidR="00262E3B" w:rsidRPr="004E56DC">
        <w:t>(информация заместителя директора по УВР</w:t>
      </w:r>
      <w:r w:rsidR="00262E3B">
        <w:t xml:space="preserve"> Кириченко Т.В.</w:t>
      </w:r>
      <w:r w:rsidR="00262E3B" w:rsidRPr="004E56DC">
        <w:t>)</w:t>
      </w:r>
    </w:p>
    <w:p w14:paraId="261CF396" w14:textId="420C4B42" w:rsidR="009728F5" w:rsidRPr="00262E3B" w:rsidRDefault="00687DD2" w:rsidP="00262E3B">
      <w:pPr>
        <w:ind w:left="-567"/>
        <w:jc w:val="both"/>
        <w:rPr>
          <w:color w:val="000000" w:themeColor="text1"/>
        </w:rPr>
      </w:pPr>
      <w:r>
        <w:t>5</w:t>
      </w:r>
      <w:r w:rsidR="009728F5" w:rsidRPr="009728F5">
        <w:t xml:space="preserve">.Об итогах успеваемости за </w:t>
      </w:r>
      <w:r w:rsidR="009728F5" w:rsidRPr="009728F5">
        <w:rPr>
          <w:lang w:val="en-US"/>
        </w:rPr>
        <w:t>I</w:t>
      </w:r>
      <w:r w:rsidR="009728F5" w:rsidRPr="009728F5">
        <w:t xml:space="preserve"> четверть в 202</w:t>
      </w:r>
      <w:r w:rsidR="00617D7C">
        <w:t>4</w:t>
      </w:r>
      <w:r w:rsidR="009728F5" w:rsidRPr="009728F5">
        <w:t>/202</w:t>
      </w:r>
      <w:r w:rsidR="00617D7C">
        <w:t>5</w:t>
      </w:r>
      <w:r w:rsidR="009728F5" w:rsidRPr="009728F5">
        <w:t xml:space="preserve"> учебном году</w:t>
      </w:r>
      <w:r w:rsidR="00262E3B">
        <w:t xml:space="preserve"> </w:t>
      </w:r>
      <w:r w:rsidR="00262E3B" w:rsidRPr="004E56DC">
        <w:t>(информация заместителя директора по УВР</w:t>
      </w:r>
      <w:r w:rsidR="00262E3B">
        <w:t xml:space="preserve"> Кириченко Т.В.</w:t>
      </w:r>
      <w:r w:rsidR="00262E3B" w:rsidRPr="004E56DC">
        <w:t>)</w:t>
      </w:r>
    </w:p>
    <w:p w14:paraId="3FB97857" w14:textId="7C5F3A93" w:rsidR="009728F5" w:rsidRPr="00687DD2" w:rsidRDefault="00687DD2" w:rsidP="00687DD2">
      <w:pPr>
        <w:ind w:left="-567"/>
        <w:jc w:val="both"/>
        <w:rPr>
          <w:color w:val="000000" w:themeColor="text1"/>
        </w:rPr>
      </w:pPr>
      <w:r>
        <w:t>6</w:t>
      </w:r>
      <w:r w:rsidR="009728F5" w:rsidRPr="009728F5">
        <w:t xml:space="preserve">. </w:t>
      </w:r>
      <w:r w:rsidRPr="009728F5">
        <w:t>Подготовка к итоговому сочинению в 11 классе и итоговому устному собеседованию в 9 классе, которые являются допуском к ГИА</w:t>
      </w:r>
      <w:r>
        <w:t xml:space="preserve"> </w:t>
      </w:r>
      <w:r w:rsidRPr="00E74D71">
        <w:rPr>
          <w:color w:val="000000" w:themeColor="text1"/>
        </w:rPr>
        <w:t>(информация учителя русского языка</w:t>
      </w:r>
      <w:r>
        <w:rPr>
          <w:color w:val="000000" w:themeColor="text1"/>
        </w:rPr>
        <w:t xml:space="preserve"> Ищенко А.Н.</w:t>
      </w:r>
      <w:r w:rsidRPr="00E74D71">
        <w:rPr>
          <w:color w:val="000000" w:themeColor="text1"/>
        </w:rPr>
        <w:t>)</w:t>
      </w:r>
    </w:p>
    <w:p w14:paraId="15005D92" w14:textId="11112592" w:rsidR="007F027E" w:rsidRDefault="00687DD2" w:rsidP="00687DD2">
      <w:pPr>
        <w:ind w:left="-567"/>
        <w:jc w:val="both"/>
        <w:rPr>
          <w:color w:val="000000"/>
        </w:rPr>
      </w:pPr>
      <w:r>
        <w:t>7</w:t>
      </w:r>
      <w:r w:rsidR="009728F5" w:rsidRPr="009728F5">
        <w:t>.</w:t>
      </w:r>
      <w:bookmarkStart w:id="0" w:name="_Hlk156473743"/>
      <w:r w:rsidR="007F027E">
        <w:t>О</w:t>
      </w:r>
      <w:r w:rsidR="007F027E" w:rsidRPr="007F027E">
        <w:t>б итогах проверки</w:t>
      </w:r>
      <w:r w:rsidR="007F027E">
        <w:t xml:space="preserve"> электронных классных журналов 5</w:t>
      </w:r>
      <w:r w:rsidR="007F027E" w:rsidRPr="007F027E">
        <w:t>-11 классов</w:t>
      </w:r>
      <w:r w:rsidR="007F027E">
        <w:t xml:space="preserve"> </w:t>
      </w:r>
      <w:bookmarkEnd w:id="0"/>
      <w:r w:rsidR="007F027E">
        <w:rPr>
          <w:color w:val="000000"/>
        </w:rPr>
        <w:t xml:space="preserve">(информация руководителя МО социально-гуманитарного цикла </w:t>
      </w:r>
      <w:r w:rsidR="00617D7C">
        <w:rPr>
          <w:color w:val="000000"/>
        </w:rPr>
        <w:t>Шурхаленко В.А</w:t>
      </w:r>
      <w:r w:rsidR="007F027E">
        <w:rPr>
          <w:color w:val="000000"/>
        </w:rPr>
        <w:t>.)</w:t>
      </w:r>
    </w:p>
    <w:p w14:paraId="77F9D49F" w14:textId="647D4401" w:rsidR="008A6420" w:rsidRDefault="008A6420" w:rsidP="008A6420">
      <w:pPr>
        <w:ind w:left="-567"/>
        <w:jc w:val="both"/>
      </w:pPr>
      <w:r>
        <w:t>8.Об исследовании уровня адаптации обучающихся 5 класса при переходе ООО и преемственность в обучении с учетом перехода на ФГОС ООО (информация педагога-психолога</w:t>
      </w:r>
      <w:r w:rsidR="00617D7C">
        <w:t>)</w:t>
      </w:r>
      <w:r>
        <w:t xml:space="preserve"> </w:t>
      </w:r>
      <w:r w:rsidR="00617D7C">
        <w:t xml:space="preserve"> </w:t>
      </w:r>
    </w:p>
    <w:p w14:paraId="1C0645CC" w14:textId="7EF0CBCB" w:rsidR="008A6420" w:rsidRDefault="00617D7C" w:rsidP="008A6420">
      <w:pPr>
        <w:ind w:left="-567"/>
        <w:jc w:val="both"/>
      </w:pPr>
      <w:r>
        <w:t xml:space="preserve"> </w:t>
      </w:r>
    </w:p>
    <w:p w14:paraId="6F37BF2A" w14:textId="37B06918" w:rsidR="008A6420" w:rsidRPr="008A6420" w:rsidRDefault="008A6420" w:rsidP="008A6420">
      <w:pPr>
        <w:ind w:left="-567"/>
        <w:jc w:val="both"/>
      </w:pPr>
    </w:p>
    <w:p w14:paraId="4A1270C5" w14:textId="77777777" w:rsidR="00262E3B" w:rsidRPr="007F027E" w:rsidRDefault="00262E3B" w:rsidP="007F027E">
      <w:pPr>
        <w:jc w:val="both"/>
      </w:pPr>
    </w:p>
    <w:p w14:paraId="407D2163" w14:textId="77777777" w:rsidR="00262E3B" w:rsidRDefault="00262E3B" w:rsidP="00262E3B">
      <w:pPr>
        <w:ind w:left="-567"/>
        <w:jc w:val="both"/>
        <w:rPr>
          <w:b/>
          <w:bCs/>
        </w:rPr>
      </w:pPr>
      <w:r>
        <w:rPr>
          <w:b/>
          <w:bCs/>
        </w:rPr>
        <w:t>1</w:t>
      </w:r>
      <w:r w:rsidRPr="000B4073">
        <w:rPr>
          <w:b/>
          <w:bCs/>
        </w:rPr>
        <w:t>.СЛУШАЛИ:</w:t>
      </w:r>
    </w:p>
    <w:p w14:paraId="1B76BB6B" w14:textId="77777777" w:rsidR="00262E3B" w:rsidRDefault="00262E3B" w:rsidP="00262E3B">
      <w:pPr>
        <w:ind w:left="-567"/>
        <w:jc w:val="both"/>
      </w:pPr>
      <w:r w:rsidRPr="000B4073">
        <w:t xml:space="preserve">Выступление Кащенко И.Н. учителя </w:t>
      </w:r>
      <w:r>
        <w:t>иностранного языка</w:t>
      </w:r>
      <w:r w:rsidRPr="000B4073">
        <w:t xml:space="preserve"> с докладом</w:t>
      </w:r>
      <w:r>
        <w:t xml:space="preserve"> «</w:t>
      </w:r>
      <w:r w:rsidRPr="009728F5">
        <w:t>Функциональная грамотность школьника как один из способов повышения качества обучения»</w:t>
      </w:r>
    </w:p>
    <w:p w14:paraId="3500B34A" w14:textId="77777777" w:rsidR="00262E3B" w:rsidRDefault="00262E3B" w:rsidP="00262E3B">
      <w:pPr>
        <w:ind w:left="-567"/>
        <w:jc w:val="both"/>
      </w:pPr>
    </w:p>
    <w:p w14:paraId="76EAF94B" w14:textId="77777777" w:rsidR="00262E3B" w:rsidRPr="00262E3B" w:rsidRDefault="00262E3B" w:rsidP="00262E3B">
      <w:pPr>
        <w:ind w:left="-567"/>
        <w:jc w:val="both"/>
        <w:rPr>
          <w:b/>
          <w:bCs/>
        </w:rPr>
      </w:pPr>
      <w:r w:rsidRPr="00262E3B">
        <w:rPr>
          <w:b/>
          <w:bCs/>
        </w:rPr>
        <w:t>РЕШИЛИ:</w:t>
      </w:r>
    </w:p>
    <w:p w14:paraId="2F6AA32A" w14:textId="77777777" w:rsidR="00262E3B" w:rsidRDefault="00262E3B" w:rsidP="00262E3B">
      <w:pPr>
        <w:ind w:left="-567"/>
        <w:jc w:val="both"/>
      </w:pPr>
      <w:r>
        <w:t>Принять информацию к сведению</w:t>
      </w:r>
    </w:p>
    <w:p w14:paraId="290251E9" w14:textId="77777777" w:rsidR="00262E3B" w:rsidRDefault="00262E3B" w:rsidP="00262E3B">
      <w:pPr>
        <w:ind w:left="-567"/>
        <w:jc w:val="both"/>
      </w:pPr>
    </w:p>
    <w:p w14:paraId="590D0E57" w14:textId="77777777" w:rsidR="00262E3B" w:rsidRPr="00262E3B" w:rsidRDefault="00262E3B" w:rsidP="00262E3B">
      <w:pPr>
        <w:ind w:left="-567"/>
        <w:jc w:val="both"/>
        <w:rPr>
          <w:b/>
          <w:bCs/>
        </w:rPr>
      </w:pPr>
      <w:r w:rsidRPr="00262E3B">
        <w:rPr>
          <w:b/>
          <w:bCs/>
        </w:rPr>
        <w:t>2.СЛУШАЛИ:</w:t>
      </w:r>
    </w:p>
    <w:p w14:paraId="4F3CF483" w14:textId="1D925999" w:rsidR="00262E3B" w:rsidRDefault="00C708A2" w:rsidP="00262E3B">
      <w:pPr>
        <w:ind w:left="-567"/>
        <w:jc w:val="both"/>
        <w:rPr>
          <w:color w:val="000000"/>
        </w:rPr>
      </w:pPr>
      <w:r>
        <w:rPr>
          <w:color w:val="000000"/>
        </w:rPr>
        <w:t>Шурхаленко В.А.</w:t>
      </w:r>
      <w:r w:rsidR="00687DD2">
        <w:rPr>
          <w:color w:val="000000"/>
        </w:rPr>
        <w:t xml:space="preserve"> руководителя МО социально-гуманитарного цикла об итогах проведения школьного этапа и подготовки к муниципальному </w:t>
      </w:r>
      <w:r>
        <w:rPr>
          <w:color w:val="000000"/>
        </w:rPr>
        <w:t>этапу всероссийской</w:t>
      </w:r>
      <w:r w:rsidR="00687DD2">
        <w:rPr>
          <w:color w:val="000000"/>
        </w:rPr>
        <w:t xml:space="preserve"> олимпиады школьников (Приложение 1)</w:t>
      </w:r>
    </w:p>
    <w:p w14:paraId="707D23EC" w14:textId="77777777" w:rsidR="00262E3B" w:rsidRDefault="00262E3B" w:rsidP="00262E3B">
      <w:pPr>
        <w:ind w:left="-567"/>
        <w:jc w:val="both"/>
        <w:rPr>
          <w:b/>
          <w:bCs/>
          <w:color w:val="000000"/>
        </w:rPr>
      </w:pPr>
      <w:r w:rsidRPr="00262E3B">
        <w:rPr>
          <w:b/>
          <w:bCs/>
          <w:color w:val="000000"/>
        </w:rPr>
        <w:t>РЕШИЛИ:</w:t>
      </w:r>
    </w:p>
    <w:p w14:paraId="191DC951" w14:textId="4E7D3716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lastRenderedPageBreak/>
        <w:t>1.Наградить дипломами победителей и призёров школьного этапа Всероссийской олимпиады школьников</w:t>
      </w:r>
    </w:p>
    <w:p w14:paraId="51A108FE" w14:textId="77777777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>2. Учителям - предметникам обеспечить участие победителей и призёров школьного этапа в муниципальном этапе Всероссийской олимпиады школьников</w:t>
      </w:r>
    </w:p>
    <w:p w14:paraId="29E2D3FD" w14:textId="77777777" w:rsidR="00687DD2" w:rsidRPr="00687DD2" w:rsidRDefault="00687DD2" w:rsidP="00B51B15">
      <w:pPr>
        <w:pStyle w:val="a7"/>
        <w:tabs>
          <w:tab w:val="left" w:pos="180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687DD2">
        <w:rPr>
          <w:rFonts w:ascii="Times New Roman" w:hAnsi="Times New Roman"/>
          <w:sz w:val="24"/>
          <w:szCs w:val="24"/>
        </w:rPr>
        <w:t>согласно заявкам</w:t>
      </w:r>
    </w:p>
    <w:p w14:paraId="7DEB50F8" w14:textId="77777777" w:rsidR="00687DD2" w:rsidRPr="00687DD2" w:rsidRDefault="00687DD2" w:rsidP="00B51B15">
      <w:pPr>
        <w:tabs>
          <w:tab w:val="left" w:pos="180"/>
          <w:tab w:val="left" w:pos="900"/>
          <w:tab w:val="left" w:pos="1080"/>
          <w:tab w:val="left" w:pos="1800"/>
          <w:tab w:val="left" w:pos="1980"/>
        </w:tabs>
        <w:ind w:left="-567"/>
        <w:jc w:val="both"/>
      </w:pPr>
      <w:r w:rsidRPr="00687DD2">
        <w:t>3. Использовать результаты школьных олимпиад для пополнения портфолио учащихся и учителей</w:t>
      </w:r>
    </w:p>
    <w:p w14:paraId="34F86109" w14:textId="77777777" w:rsidR="0049606A" w:rsidRDefault="0049606A" w:rsidP="0049606A">
      <w:pPr>
        <w:ind w:left="-567"/>
      </w:pPr>
    </w:p>
    <w:p w14:paraId="37AF6385" w14:textId="77777777" w:rsidR="0049606A" w:rsidRDefault="0049606A" w:rsidP="0049606A">
      <w:pPr>
        <w:ind w:left="-567"/>
        <w:rPr>
          <w:b/>
          <w:bCs/>
        </w:rPr>
      </w:pPr>
      <w:r>
        <w:rPr>
          <w:b/>
          <w:bCs/>
        </w:rPr>
        <w:t>3.СЛУШАЛИ:</w:t>
      </w:r>
    </w:p>
    <w:p w14:paraId="5E89C992" w14:textId="739C65B5" w:rsidR="0049606A" w:rsidRDefault="00687DD2" w:rsidP="0049606A">
      <w:pPr>
        <w:ind w:left="-567"/>
      </w:pPr>
      <w:r>
        <w:t xml:space="preserve">Митину Я.Е. </w:t>
      </w:r>
      <w:r w:rsidRPr="00D4240F">
        <w:t>учителя русского языка и литературы с анализом входящих контрольных работ по русскому языку</w:t>
      </w:r>
      <w:r>
        <w:t xml:space="preserve"> 5-11 классах </w:t>
      </w:r>
      <w:r w:rsidR="0049606A">
        <w:t>(Приложение 2)</w:t>
      </w:r>
    </w:p>
    <w:p w14:paraId="6706C13A" w14:textId="77777777" w:rsidR="0049606A" w:rsidRDefault="0049606A" w:rsidP="0049606A">
      <w:pPr>
        <w:ind w:left="-567"/>
      </w:pPr>
    </w:p>
    <w:p w14:paraId="092FAA16" w14:textId="77777777" w:rsidR="0049606A" w:rsidRDefault="0049606A" w:rsidP="0049606A">
      <w:pPr>
        <w:ind w:left="-567"/>
        <w:rPr>
          <w:b/>
          <w:bCs/>
        </w:rPr>
      </w:pPr>
      <w:r w:rsidRPr="0049606A">
        <w:rPr>
          <w:b/>
          <w:bCs/>
        </w:rPr>
        <w:t>РЕШИЛИ:</w:t>
      </w:r>
    </w:p>
    <w:p w14:paraId="1CBDC4B8" w14:textId="1111239E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both"/>
      </w:pPr>
      <w:r w:rsidRPr="002F494E">
        <w:t>1. Учителям русского языка (Ищенко А.Н.</w:t>
      </w:r>
      <w:r w:rsidR="00C708A2">
        <w:t>, Кириченко Т.В., Митиной Я.Е.)</w:t>
      </w:r>
    </w:p>
    <w:p w14:paraId="37308B7B" w14:textId="27BC29DD" w:rsidR="002F494E" w:rsidRPr="002F494E" w:rsidRDefault="002F494E" w:rsidP="00B51B15">
      <w:pPr>
        <w:tabs>
          <w:tab w:val="left" w:pos="0"/>
          <w:tab w:val="left" w:pos="426"/>
        </w:tabs>
        <w:ind w:left="-567"/>
        <w:jc w:val="both"/>
      </w:pPr>
      <w:r w:rsidRPr="002F494E">
        <w:t>1.1</w:t>
      </w:r>
      <w:r w:rsidRPr="002F494E">
        <w:rPr>
          <w:i/>
        </w:rPr>
        <w:t>.</w:t>
      </w:r>
      <w:r w:rsidRPr="002F494E">
        <w:t xml:space="preserve"> Проанализировать результаты выполнения контрольных работ,</w:t>
      </w:r>
      <w:r w:rsidR="00B51B15">
        <w:t xml:space="preserve"> </w:t>
      </w:r>
      <w:r w:rsidRPr="002F494E">
        <w:t>обратив внимание на выявленные типичные ошибки и пути их устранения</w:t>
      </w:r>
    </w:p>
    <w:p w14:paraId="775DDA37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both"/>
      </w:pPr>
      <w:r w:rsidRPr="002F494E">
        <w:t>1.2. Организовать систему повторения с поурочным контролем и проверкой</w:t>
      </w:r>
    </w:p>
    <w:p w14:paraId="66896DA2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413FD138" w14:textId="1BFC467B" w:rsidR="002F494E" w:rsidRPr="002F494E" w:rsidRDefault="002F494E" w:rsidP="00B51B15">
      <w:pPr>
        <w:tabs>
          <w:tab w:val="left" w:pos="709"/>
          <w:tab w:val="left" w:pos="851"/>
          <w:tab w:val="num" w:pos="1800"/>
        </w:tabs>
        <w:ind w:left="-567"/>
        <w:jc w:val="both"/>
      </w:pPr>
      <w:r w:rsidRPr="002F494E">
        <w:t xml:space="preserve">1.3. Использовать на уроках задания, включенные </w:t>
      </w:r>
      <w:r w:rsidR="008F0ACA" w:rsidRPr="002F494E">
        <w:t>в ГИА</w:t>
      </w:r>
    </w:p>
    <w:p w14:paraId="484A245D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5F61E783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both"/>
      </w:pPr>
      <w:r w:rsidRPr="002F494E">
        <w:t>1.4. При организации повторения уделить необходимое внимание вопросам, вызвавшим наибольшие затруднения у школьников на контрольных работах</w:t>
      </w:r>
    </w:p>
    <w:p w14:paraId="49FB83BA" w14:textId="77777777" w:rsidR="002F494E" w:rsidRPr="002F494E" w:rsidRDefault="002F494E" w:rsidP="00B51B15">
      <w:pPr>
        <w:tabs>
          <w:tab w:val="left" w:pos="709"/>
          <w:tab w:val="left" w:pos="851"/>
        </w:tabs>
        <w:ind w:left="-567"/>
        <w:jc w:val="right"/>
      </w:pPr>
      <w:r w:rsidRPr="002F494E">
        <w:t>на каждом уроке</w:t>
      </w:r>
    </w:p>
    <w:p w14:paraId="50F94911" w14:textId="77777777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both"/>
      </w:pPr>
      <w:r w:rsidRPr="002F494E">
        <w:t xml:space="preserve">1.5. Проводить работу со слабоуспевающими учащимися, отрабатывая с ними задания базового уровня сложности </w:t>
      </w:r>
    </w:p>
    <w:p w14:paraId="0674EA7F" w14:textId="77777777" w:rsidR="002F494E" w:rsidRPr="002F494E" w:rsidRDefault="002F494E" w:rsidP="00B51B15">
      <w:pPr>
        <w:tabs>
          <w:tab w:val="left" w:pos="709"/>
          <w:tab w:val="left" w:pos="851"/>
          <w:tab w:val="num" w:pos="1080"/>
        </w:tabs>
        <w:ind w:left="-567"/>
        <w:jc w:val="right"/>
      </w:pPr>
      <w:r w:rsidRPr="002F494E">
        <w:t>в течение года на каждом уроке</w:t>
      </w:r>
    </w:p>
    <w:p w14:paraId="4E54AB08" w14:textId="77777777" w:rsidR="002F494E" w:rsidRPr="002F494E" w:rsidRDefault="002F494E" w:rsidP="00B51B15">
      <w:pPr>
        <w:ind w:left="-567"/>
        <w:jc w:val="both"/>
      </w:pPr>
      <w:r w:rsidRPr="002F494E">
        <w:t>1.6. В поурочных планах отражать индивидуальную работу с учащимися, которые имеют начальный уровень учебных достижений</w:t>
      </w:r>
    </w:p>
    <w:p w14:paraId="213221C8" w14:textId="77777777" w:rsidR="002F494E" w:rsidRPr="002F494E" w:rsidRDefault="002F494E" w:rsidP="00B51B15">
      <w:pPr>
        <w:ind w:left="-567"/>
        <w:jc w:val="right"/>
      </w:pPr>
      <w:r w:rsidRPr="002F494E">
        <w:t>на каждом уроке</w:t>
      </w:r>
    </w:p>
    <w:p w14:paraId="1B46C143" w14:textId="77777777" w:rsidR="002F494E" w:rsidRPr="002F494E" w:rsidRDefault="002F494E" w:rsidP="00B51B15">
      <w:pPr>
        <w:tabs>
          <w:tab w:val="left" w:pos="686"/>
        </w:tabs>
        <w:ind w:left="-567"/>
        <w:jc w:val="both"/>
      </w:pPr>
      <w:r w:rsidRPr="002F494E">
        <w:t>1.7. Использовать дифференциацию домашнего задания</w:t>
      </w:r>
    </w:p>
    <w:p w14:paraId="0470E562" w14:textId="77777777" w:rsidR="002F494E" w:rsidRPr="002F494E" w:rsidRDefault="002F494E" w:rsidP="00B51B15">
      <w:pPr>
        <w:ind w:left="-567"/>
        <w:jc w:val="both"/>
      </w:pPr>
      <w:r w:rsidRPr="002F494E">
        <w:t>2. Учителям-наставникам Ищенко А.Н., Кириченко Т.В., Кащенко И.Н., Шурхаленко В.А. оказывать методическую помощь малоопытным специалистам</w:t>
      </w:r>
    </w:p>
    <w:p w14:paraId="7A1CA35C" w14:textId="77777777" w:rsidR="002F494E" w:rsidRPr="002F494E" w:rsidRDefault="002F494E" w:rsidP="00B51B15">
      <w:pPr>
        <w:ind w:left="-567"/>
        <w:jc w:val="right"/>
      </w:pPr>
      <w:r w:rsidRPr="002F494E">
        <w:t>в течение года</w:t>
      </w:r>
    </w:p>
    <w:p w14:paraId="2DA1AD7B" w14:textId="77777777" w:rsidR="002F494E" w:rsidRDefault="002F494E" w:rsidP="0049606A">
      <w:pPr>
        <w:ind w:left="-567"/>
        <w:jc w:val="both"/>
        <w:rPr>
          <w:b/>
          <w:bCs/>
        </w:rPr>
      </w:pPr>
    </w:p>
    <w:p w14:paraId="70E2F18A" w14:textId="59FFDD0B" w:rsidR="0049606A" w:rsidRDefault="002F494E" w:rsidP="0049606A">
      <w:pPr>
        <w:ind w:left="-567"/>
        <w:rPr>
          <w:b/>
          <w:bCs/>
        </w:rPr>
      </w:pPr>
      <w:r>
        <w:rPr>
          <w:b/>
          <w:bCs/>
        </w:rPr>
        <w:t>4</w:t>
      </w:r>
      <w:r w:rsidR="0049606A" w:rsidRPr="00D4240F">
        <w:rPr>
          <w:b/>
          <w:bCs/>
        </w:rPr>
        <w:t>.СЛУШАЛИ:</w:t>
      </w:r>
    </w:p>
    <w:p w14:paraId="4D592049" w14:textId="6ACD2B8D" w:rsidR="0049606A" w:rsidRDefault="0049606A" w:rsidP="0049606A">
      <w:pPr>
        <w:ind w:left="-567"/>
        <w:jc w:val="both"/>
      </w:pPr>
      <w:r w:rsidRPr="00D4240F">
        <w:t xml:space="preserve">Кириченко Т.В. заместителя директора по </w:t>
      </w:r>
      <w:r w:rsidR="008F0ACA" w:rsidRPr="00D4240F">
        <w:t>УВР о</w:t>
      </w:r>
      <w:r w:rsidRPr="002B7625">
        <w:t xml:space="preserve"> подготовке учащихся 9, </w:t>
      </w:r>
      <w:r w:rsidR="008F0ACA">
        <w:t>11</w:t>
      </w:r>
      <w:r w:rsidR="008F0ACA" w:rsidRPr="002B7625">
        <w:t xml:space="preserve"> классов к</w:t>
      </w:r>
      <w:r w:rsidRPr="002B7625">
        <w:t xml:space="preserve"> государственной итоговой аттестации (изучение нормативных документов)</w:t>
      </w:r>
      <w:r>
        <w:t>.</w:t>
      </w:r>
    </w:p>
    <w:p w14:paraId="6F3872BF" w14:textId="77777777" w:rsidR="0049606A" w:rsidRDefault="0049606A" w:rsidP="0049606A">
      <w:pPr>
        <w:ind w:left="-567"/>
        <w:jc w:val="both"/>
      </w:pPr>
    </w:p>
    <w:p w14:paraId="63970E9B" w14:textId="77777777" w:rsidR="0049606A" w:rsidRDefault="0049606A" w:rsidP="0049606A">
      <w:pPr>
        <w:ind w:left="-567"/>
        <w:rPr>
          <w:b/>
          <w:bCs/>
        </w:rPr>
      </w:pPr>
      <w:r w:rsidRPr="00D4240F">
        <w:rPr>
          <w:b/>
          <w:bCs/>
        </w:rPr>
        <w:t>РЕШИЛИ:</w:t>
      </w:r>
    </w:p>
    <w:p w14:paraId="35184F03" w14:textId="77777777" w:rsidR="0049606A" w:rsidRDefault="0049606A" w:rsidP="0049606A">
      <w:pPr>
        <w:tabs>
          <w:tab w:val="left" w:pos="686"/>
        </w:tabs>
        <w:ind w:left="-567"/>
        <w:jc w:val="both"/>
      </w:pPr>
      <w:r>
        <w:t>Продолжить подготовку обучающихся к проведению ГИА, своевременно изучать соответствующую документацию и доводить её до сведения обучающихся и их родителей.</w:t>
      </w:r>
    </w:p>
    <w:p w14:paraId="009C05DA" w14:textId="77777777" w:rsidR="0049606A" w:rsidRDefault="0049606A" w:rsidP="0049606A">
      <w:pPr>
        <w:ind w:left="-567"/>
        <w:rPr>
          <w:b/>
          <w:bCs/>
        </w:rPr>
      </w:pPr>
    </w:p>
    <w:p w14:paraId="7C9934EA" w14:textId="77777777" w:rsidR="0049606A" w:rsidRDefault="0049606A" w:rsidP="0049606A">
      <w:pPr>
        <w:ind w:left="-567"/>
        <w:jc w:val="both"/>
      </w:pPr>
    </w:p>
    <w:p w14:paraId="1C8FE21B" w14:textId="0A3E8112" w:rsidR="0049606A" w:rsidRDefault="002F494E" w:rsidP="0049606A">
      <w:pPr>
        <w:ind w:left="-567"/>
        <w:rPr>
          <w:b/>
          <w:bCs/>
        </w:rPr>
      </w:pPr>
      <w:r>
        <w:rPr>
          <w:b/>
          <w:bCs/>
        </w:rPr>
        <w:t>5</w:t>
      </w:r>
      <w:r w:rsidR="0049606A" w:rsidRPr="00D4240F">
        <w:rPr>
          <w:b/>
          <w:bCs/>
        </w:rPr>
        <w:t>.СЛУШАЛИ:</w:t>
      </w:r>
    </w:p>
    <w:p w14:paraId="56E1F6CE" w14:textId="2699B6C1" w:rsidR="0049606A" w:rsidRDefault="0049606A" w:rsidP="0049606A">
      <w:pPr>
        <w:ind w:left="-567"/>
        <w:jc w:val="both"/>
      </w:pPr>
      <w:r w:rsidRPr="00D4240F">
        <w:t xml:space="preserve">Кириченко Т.В. заместителя директора по </w:t>
      </w:r>
      <w:r w:rsidR="008F0ACA" w:rsidRPr="00D4240F">
        <w:t>УВР об</w:t>
      </w:r>
      <w:r w:rsidRPr="009728F5">
        <w:t xml:space="preserve"> итогах успеваемости за </w:t>
      </w:r>
      <w:r w:rsidRPr="009728F5">
        <w:rPr>
          <w:lang w:val="en-US"/>
        </w:rPr>
        <w:t>I</w:t>
      </w:r>
      <w:r w:rsidRPr="009728F5">
        <w:t xml:space="preserve"> четверть в 202</w:t>
      </w:r>
      <w:r w:rsidR="008F0ACA">
        <w:t>4</w:t>
      </w:r>
      <w:r w:rsidRPr="009728F5">
        <w:t>/202</w:t>
      </w:r>
      <w:r w:rsidR="008F0ACA">
        <w:t xml:space="preserve">5 </w:t>
      </w:r>
      <w:r w:rsidRPr="009728F5">
        <w:t>учебном году</w:t>
      </w:r>
      <w:r>
        <w:t xml:space="preserve"> (Приложение </w:t>
      </w:r>
      <w:r w:rsidR="002F494E">
        <w:t>3</w:t>
      </w:r>
      <w:r>
        <w:t>)</w:t>
      </w:r>
    </w:p>
    <w:p w14:paraId="35C6243D" w14:textId="77777777" w:rsidR="0049606A" w:rsidRDefault="0049606A" w:rsidP="0049606A">
      <w:pPr>
        <w:ind w:left="-567"/>
        <w:jc w:val="both"/>
      </w:pPr>
    </w:p>
    <w:p w14:paraId="0D69051D" w14:textId="77777777" w:rsidR="0049606A" w:rsidRDefault="0049606A" w:rsidP="0049606A">
      <w:pPr>
        <w:ind w:left="-567"/>
        <w:jc w:val="both"/>
        <w:rPr>
          <w:b/>
          <w:bCs/>
        </w:rPr>
      </w:pPr>
      <w:r w:rsidRPr="0049606A">
        <w:rPr>
          <w:b/>
          <w:bCs/>
        </w:rPr>
        <w:t>РЕШИЛИ:</w:t>
      </w:r>
    </w:p>
    <w:p w14:paraId="53786C81" w14:textId="5EDCF322" w:rsidR="002F494E" w:rsidRDefault="002F494E" w:rsidP="002F494E">
      <w:pPr>
        <w:ind w:left="-567"/>
      </w:pPr>
      <w:r>
        <w:t>1. Считать уч</w:t>
      </w:r>
      <w:r w:rsidR="008F0ACA">
        <w:t>ебные итоги первой четверти 2024/2025</w:t>
      </w:r>
      <w:r>
        <w:t xml:space="preserve"> года </w:t>
      </w:r>
      <w:r w:rsidR="008F0ACA">
        <w:t>удовлетворительными</w:t>
      </w:r>
    </w:p>
    <w:p w14:paraId="4DE77AF6" w14:textId="5B6942F4" w:rsidR="002F494E" w:rsidRDefault="002F494E" w:rsidP="002F494E">
      <w:pPr>
        <w:ind w:left="-567"/>
      </w:pPr>
      <w:r>
        <w:t>2. Рассмотреть итоги успеваемости за первую четверть на педагогическом совете школы совещании при завуче</w:t>
      </w:r>
    </w:p>
    <w:p w14:paraId="44651100" w14:textId="51EE20DF" w:rsidR="002F494E" w:rsidRDefault="002F494E" w:rsidP="002F494E">
      <w:pPr>
        <w:ind w:left="-567"/>
      </w:pPr>
      <w:r>
        <w:lastRenderedPageBreak/>
        <w:t xml:space="preserve">3. Учителям-предметникам: Наркунас Т.А., Максименко О.А., </w:t>
      </w:r>
      <w:r w:rsidR="008F0ACA">
        <w:t>Филипенко Е.А</w:t>
      </w:r>
      <w:r>
        <w:t xml:space="preserve">., Шурхаленко В.А. проводить индивидуальную работу по повышению качества обучения, </w:t>
      </w:r>
      <w:r w:rsidR="008F0ACA">
        <w:t>организовать дополнительные индивидуальные занятия с обучающимися, которые имеют</w:t>
      </w:r>
      <w:r>
        <w:t xml:space="preserve"> по одной оценке «3», что является резервом увеличения числа хорошистов</w:t>
      </w:r>
    </w:p>
    <w:p w14:paraId="7449FA79" w14:textId="77777777" w:rsidR="002F494E" w:rsidRDefault="002F494E" w:rsidP="002F494E">
      <w:pPr>
        <w:ind w:left="-567"/>
        <w:jc w:val="right"/>
      </w:pPr>
      <w:r>
        <w:t>в течение 2 четверти</w:t>
      </w:r>
    </w:p>
    <w:p w14:paraId="551AED1D" w14:textId="01974539" w:rsidR="002F494E" w:rsidRDefault="002F494E" w:rsidP="002F494E">
      <w:pPr>
        <w:ind w:left="-567"/>
      </w:pPr>
      <w:r>
        <w:t xml:space="preserve">4. Учителям-предметникам: </w:t>
      </w:r>
      <w:r w:rsidR="008F0ACA">
        <w:t>Филипенко Е.А.</w:t>
      </w:r>
      <w:r>
        <w:t xml:space="preserve"> проводить индивидуальную работу по</w:t>
      </w:r>
      <w:r w:rsidR="008F0ACA">
        <w:t xml:space="preserve"> повышению качества обучения обучающихся, имеющих</w:t>
      </w:r>
      <w:r>
        <w:t xml:space="preserve"> по одной оценке «4», что является резервом увеличения числа отличников</w:t>
      </w:r>
    </w:p>
    <w:p w14:paraId="050766CD" w14:textId="77777777" w:rsidR="002F494E" w:rsidRDefault="002F494E" w:rsidP="002F494E">
      <w:pPr>
        <w:ind w:left="-567"/>
        <w:jc w:val="right"/>
      </w:pPr>
      <w:r>
        <w:t>в течение 2 четверти</w:t>
      </w:r>
    </w:p>
    <w:p w14:paraId="07FF8438" w14:textId="0B56EDDF" w:rsidR="002F494E" w:rsidRDefault="002F494E" w:rsidP="002F494E">
      <w:pPr>
        <w:ind w:left="-567"/>
      </w:pPr>
      <w:r>
        <w:t>5. Учителям-</w:t>
      </w:r>
      <w:r w:rsidR="008F0ACA">
        <w:t>предметникам: Шурхаленко В.А.</w:t>
      </w:r>
    </w:p>
    <w:p w14:paraId="707FFF3B" w14:textId="7097DA8D" w:rsidR="002F494E" w:rsidRDefault="002F494E" w:rsidP="002F494E">
      <w:pPr>
        <w:ind w:left="-567"/>
      </w:pPr>
      <w:r>
        <w:t xml:space="preserve">5.1. Составить индивидуальные планы работ с неаттестованными и неуспевающими обучающимися </w:t>
      </w:r>
    </w:p>
    <w:p w14:paraId="40906146" w14:textId="77777777" w:rsidR="002F494E" w:rsidRDefault="002F494E" w:rsidP="002F494E">
      <w:pPr>
        <w:ind w:left="-567"/>
      </w:pPr>
      <w:r>
        <w:t>5.2. Проводить индивидуальную работу в соответствии с планом работы, с целью ликвидации академической задолженности</w:t>
      </w:r>
    </w:p>
    <w:p w14:paraId="7DF0A473" w14:textId="77777777" w:rsidR="002F494E" w:rsidRDefault="002F494E" w:rsidP="002F494E">
      <w:pPr>
        <w:ind w:left="-567"/>
        <w:jc w:val="right"/>
      </w:pPr>
      <w:r>
        <w:t>в течение 2 четверти</w:t>
      </w:r>
    </w:p>
    <w:p w14:paraId="13E1D0CF" w14:textId="2DA4303B" w:rsidR="002F494E" w:rsidRDefault="002F494E" w:rsidP="002F494E">
      <w:pPr>
        <w:ind w:left="-567"/>
      </w:pPr>
      <w:r>
        <w:t>6. Классным руководителям 5-11 классов:</w:t>
      </w:r>
    </w:p>
    <w:p w14:paraId="59144095" w14:textId="77777777" w:rsidR="002F494E" w:rsidRDefault="002F494E" w:rsidP="002F494E">
      <w:pPr>
        <w:ind w:left="-567"/>
      </w:pPr>
      <w:r>
        <w:t>6.1. Проинформировать родителей (законных представителей) об итогах четверти. Информировать своевременно родителей (законных представителей) об успехах и пробелах в знаниях учащихся</w:t>
      </w:r>
    </w:p>
    <w:p w14:paraId="54C7A983" w14:textId="77777777" w:rsidR="002F494E" w:rsidRDefault="002F494E" w:rsidP="002F494E">
      <w:pPr>
        <w:ind w:left="-567"/>
      </w:pPr>
      <w:r>
        <w:t xml:space="preserve">6.2. Усилить работу по организации контроля над знаниями учащихся, теснее работать с учителями-предметниками </w:t>
      </w:r>
    </w:p>
    <w:p w14:paraId="719478A1" w14:textId="2E6DC37F" w:rsidR="00A74DBA" w:rsidRDefault="002F494E" w:rsidP="002F494E">
      <w:pPr>
        <w:ind w:left="-567"/>
        <w:jc w:val="right"/>
      </w:pPr>
      <w:r>
        <w:t xml:space="preserve">в </w:t>
      </w:r>
      <w:r w:rsidR="008F0ACA">
        <w:t>течение 2</w:t>
      </w:r>
      <w:r>
        <w:t xml:space="preserve"> четверти</w:t>
      </w:r>
    </w:p>
    <w:p w14:paraId="72D6A825" w14:textId="77777777" w:rsidR="0049606A" w:rsidRDefault="0049606A" w:rsidP="00077A2B">
      <w:pPr>
        <w:jc w:val="both"/>
        <w:rPr>
          <w:b/>
          <w:bCs/>
        </w:rPr>
      </w:pPr>
    </w:p>
    <w:p w14:paraId="2FFD7EE4" w14:textId="201D1B85" w:rsidR="00A74DBA" w:rsidRDefault="00077A2B" w:rsidP="0049606A">
      <w:pPr>
        <w:ind w:left="-567"/>
        <w:jc w:val="both"/>
        <w:rPr>
          <w:b/>
          <w:bCs/>
        </w:rPr>
      </w:pPr>
      <w:r>
        <w:rPr>
          <w:b/>
          <w:bCs/>
        </w:rPr>
        <w:t>6</w:t>
      </w:r>
      <w:r w:rsidR="00A74DBA">
        <w:rPr>
          <w:b/>
          <w:bCs/>
        </w:rPr>
        <w:t>.СЛУШАЛИ:</w:t>
      </w:r>
    </w:p>
    <w:p w14:paraId="2AF9B697" w14:textId="77777777" w:rsidR="00A74DBA" w:rsidRDefault="00A74DBA" w:rsidP="0049606A">
      <w:pPr>
        <w:ind w:left="-567"/>
        <w:jc w:val="both"/>
      </w:pPr>
      <w:r w:rsidRPr="00A74DBA">
        <w:t>Ищенко А.Н учителя русского языка и литературы</w:t>
      </w:r>
      <w:r>
        <w:t xml:space="preserve"> об итоговом сочинении в 11 классе и итоговом устном собеседовании</w:t>
      </w:r>
      <w:r w:rsidRPr="00A74DBA">
        <w:t xml:space="preserve"> в 9 классе, которые являются допуском к ГИА</w:t>
      </w:r>
    </w:p>
    <w:p w14:paraId="48DE7674" w14:textId="37EFF815" w:rsidR="00A74DBA" w:rsidRPr="00EB708A" w:rsidRDefault="00A74DBA" w:rsidP="00A74DBA">
      <w:pPr>
        <w:ind w:left="-567"/>
        <w:jc w:val="both"/>
        <w:rPr>
          <w:bCs/>
          <w:shd w:val="clear" w:color="auto" w:fill="FFFFFF"/>
        </w:rPr>
      </w:pPr>
      <w:r>
        <w:t xml:space="preserve">Анна Николаевна </w:t>
      </w:r>
      <w:r w:rsidRPr="00EB708A">
        <w:t>сообщила о том, чт</w:t>
      </w:r>
      <w:r w:rsidR="008F0ACA">
        <w:t>о итоговое сочинение</w:t>
      </w:r>
      <w:r w:rsidRPr="00EB708A">
        <w:t xml:space="preserve"> является условием допуска к ГИА. Также рассказала о </w:t>
      </w:r>
      <w:r w:rsidRPr="00EB708A">
        <w:rPr>
          <w:bCs/>
          <w:shd w:val="clear" w:color="auto" w:fill="FFFFFF"/>
        </w:rPr>
        <w:t xml:space="preserve">порядке подачи заявления на участие в итоговом сочинении (изложении), о сроках и продолжительности написания итогового сочинения (изложения), о проведении итогового сочинения (изложения), о повторном допуске к сдаче итогового сочинения (изложения), об ознакомлении с результатами итогового сочинения (изложения) и сроке действия итогового сочинения, о порядке проверки итогового сочинения (изложения), о требованиях к сочинению. </w:t>
      </w:r>
    </w:p>
    <w:p w14:paraId="19731171" w14:textId="77777777" w:rsidR="00A74DBA" w:rsidRDefault="00A74DBA" w:rsidP="00A74DBA">
      <w:pPr>
        <w:ind w:left="-567"/>
        <w:jc w:val="both"/>
        <w:rPr>
          <w:bCs/>
          <w:shd w:val="clear" w:color="auto" w:fill="FFFFFF"/>
        </w:rPr>
      </w:pPr>
    </w:p>
    <w:p w14:paraId="6E70D299" w14:textId="77777777" w:rsidR="00A74DBA" w:rsidRDefault="00A74DBA" w:rsidP="00A74DBA">
      <w:pPr>
        <w:tabs>
          <w:tab w:val="left" w:pos="900"/>
        </w:tabs>
        <w:ind w:left="-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РЕШИЛИ: </w:t>
      </w:r>
    </w:p>
    <w:p w14:paraId="794C1A69" w14:textId="5DF9812E" w:rsidR="00A74DBA" w:rsidRDefault="00A74DBA" w:rsidP="00A74DBA">
      <w:pPr>
        <w:tabs>
          <w:tab w:val="left" w:pos="900"/>
        </w:tabs>
        <w:ind w:left="-567"/>
        <w:jc w:val="both"/>
        <w:rPr>
          <w:bCs/>
          <w:shd w:val="clear" w:color="auto" w:fill="FFFFFF"/>
        </w:rPr>
      </w:pPr>
      <w:r w:rsidRPr="00EB708A">
        <w:rPr>
          <w:bCs/>
          <w:shd w:val="clear" w:color="auto" w:fill="FFFFFF"/>
        </w:rPr>
        <w:t>Проанализировать полученную информацию, контролировать подготовку обучающих</w:t>
      </w:r>
      <w:r>
        <w:rPr>
          <w:bCs/>
          <w:shd w:val="clear" w:color="auto" w:fill="FFFFFF"/>
        </w:rPr>
        <w:t>ся к итоговому сочинению. Б</w:t>
      </w:r>
      <w:r w:rsidRPr="00A74DBA">
        <w:rPr>
          <w:bCs/>
          <w:shd w:val="clear" w:color="auto" w:fill="FFFFFF"/>
        </w:rPr>
        <w:t>анк тем включает в себя три раздела: «Духовно-нравственные ориентиры в жизни человека», «Семья, общество, Отечество в жизни человека» и «Природа и культура в жизни человека». В 202</w:t>
      </w:r>
      <w:r w:rsidR="008F0ACA">
        <w:rPr>
          <w:bCs/>
          <w:shd w:val="clear" w:color="auto" w:fill="FFFFFF"/>
        </w:rPr>
        <w:t>4</w:t>
      </w:r>
      <w:r w:rsidRPr="00A74DBA">
        <w:rPr>
          <w:bCs/>
          <w:shd w:val="clear" w:color="auto" w:fill="FFFFFF"/>
        </w:rPr>
        <w:t>/</w:t>
      </w:r>
      <w:r w:rsidR="008F0ACA">
        <w:rPr>
          <w:bCs/>
          <w:shd w:val="clear" w:color="auto" w:fill="FFFFFF"/>
        </w:rPr>
        <w:t>2025</w:t>
      </w:r>
      <w:r w:rsidRPr="00A74DBA">
        <w:rPr>
          <w:bCs/>
          <w:shd w:val="clear" w:color="auto" w:fill="FFFFFF"/>
        </w:rPr>
        <w:t xml:space="preserve"> учебном году комплекты тем итогового сочинения будут собираться только из тех тем, которые использовались в прошлые годы.</w:t>
      </w:r>
      <w:r w:rsidR="00BE3866">
        <w:rPr>
          <w:bCs/>
          <w:shd w:val="clear" w:color="auto" w:fill="FFFFFF"/>
        </w:rPr>
        <w:t xml:space="preserve"> </w:t>
      </w:r>
    </w:p>
    <w:p w14:paraId="09181068" w14:textId="77777777" w:rsidR="00BE3866" w:rsidRDefault="00BE3866" w:rsidP="00A74DBA">
      <w:pPr>
        <w:tabs>
          <w:tab w:val="left" w:pos="900"/>
        </w:tabs>
        <w:ind w:left="-567"/>
        <w:jc w:val="both"/>
        <w:rPr>
          <w:bCs/>
          <w:shd w:val="clear" w:color="auto" w:fill="FFFFFF"/>
        </w:rPr>
      </w:pPr>
    </w:p>
    <w:p w14:paraId="7CFF20A1" w14:textId="464AA5C0" w:rsidR="00BE3866" w:rsidRDefault="00BE3866" w:rsidP="00A74DBA">
      <w:pPr>
        <w:tabs>
          <w:tab w:val="left" w:pos="900"/>
        </w:tabs>
        <w:ind w:left="-567"/>
        <w:jc w:val="both"/>
        <w:rPr>
          <w:b/>
          <w:shd w:val="clear" w:color="auto" w:fill="FFFFFF"/>
        </w:rPr>
      </w:pPr>
      <w:r w:rsidRPr="00BE3866">
        <w:rPr>
          <w:b/>
          <w:shd w:val="clear" w:color="auto" w:fill="FFFFFF"/>
        </w:rPr>
        <w:t>7.СЛУШАЛИ:</w:t>
      </w:r>
    </w:p>
    <w:p w14:paraId="11A4B0E1" w14:textId="42853D67" w:rsidR="00F03EAE" w:rsidRDefault="008F0ACA" w:rsidP="00A74DBA">
      <w:pPr>
        <w:tabs>
          <w:tab w:val="left" w:pos="900"/>
        </w:tabs>
        <w:ind w:left="-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Шурхаленко В. А.</w:t>
      </w:r>
      <w:r w:rsidR="00F03EAE" w:rsidRPr="00F03EAE">
        <w:rPr>
          <w:bCs/>
          <w:shd w:val="clear" w:color="auto" w:fill="FFFFFF"/>
        </w:rPr>
        <w:t>. руководитель МО социально-гуманитарного цикла</w:t>
      </w:r>
      <w:r w:rsidR="00F03EAE">
        <w:rPr>
          <w:bCs/>
          <w:shd w:val="clear" w:color="auto" w:fill="FFFFFF"/>
        </w:rPr>
        <w:t xml:space="preserve"> о</w:t>
      </w:r>
      <w:r w:rsidR="00F03EAE" w:rsidRPr="00F03EAE">
        <w:rPr>
          <w:bCs/>
          <w:shd w:val="clear" w:color="auto" w:fill="FFFFFF"/>
        </w:rPr>
        <w:t>б итогах проверки электронных классных журналов 5-11 классов</w:t>
      </w:r>
      <w:r w:rsidR="00F03EAE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 </w:t>
      </w:r>
    </w:p>
    <w:p w14:paraId="2014D304" w14:textId="266453D2" w:rsidR="00F03EAE" w:rsidRDefault="00F03EAE" w:rsidP="00A74DBA">
      <w:pPr>
        <w:tabs>
          <w:tab w:val="left" w:pos="900"/>
        </w:tabs>
        <w:ind w:left="-567"/>
        <w:jc w:val="both"/>
        <w:rPr>
          <w:b/>
          <w:shd w:val="clear" w:color="auto" w:fill="FFFFFF"/>
        </w:rPr>
      </w:pPr>
      <w:r w:rsidRPr="00F03EAE">
        <w:rPr>
          <w:b/>
          <w:shd w:val="clear" w:color="auto" w:fill="FFFFFF"/>
        </w:rPr>
        <w:t>РЕШИЛИ:</w:t>
      </w:r>
    </w:p>
    <w:p w14:paraId="69766E2D" w14:textId="77777777" w:rsidR="00F03EAE" w:rsidRDefault="00F03EAE" w:rsidP="00B51B15">
      <w:pPr>
        <w:ind w:left="-567"/>
        <w:jc w:val="both"/>
      </w:pPr>
      <w:r>
        <w:t xml:space="preserve">1. Учителям предметникам: </w:t>
      </w:r>
    </w:p>
    <w:p w14:paraId="7F6DAA5B" w14:textId="77777777" w:rsidR="00F03EAE" w:rsidRDefault="00F03EAE" w:rsidP="00B51B15">
      <w:pPr>
        <w:ind w:left="-567"/>
        <w:jc w:val="both"/>
      </w:pPr>
      <w:r>
        <w:t>1.1. Своевременно заполнять страницы классных журналов и журналов внеурочной деятельности, выставлять отметки</w:t>
      </w:r>
    </w:p>
    <w:p w14:paraId="2D2D687C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420E279A" w14:textId="77777777" w:rsidR="00F03EAE" w:rsidRDefault="00F03EAE" w:rsidP="00B51B15">
      <w:pPr>
        <w:ind w:left="-567"/>
        <w:jc w:val="both"/>
      </w:pPr>
      <w:r>
        <w:t>1.2. Своевременно выставлять отметки за обязательные виды работ (Митина Я.Е.)</w:t>
      </w:r>
    </w:p>
    <w:p w14:paraId="34120E85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33C3DA69" w14:textId="77777777" w:rsidR="00F03EAE" w:rsidRDefault="00F03EAE" w:rsidP="00B51B15">
      <w:pPr>
        <w:ind w:left="-567"/>
        <w:jc w:val="both"/>
        <w:rPr>
          <w:shd w:val="clear" w:color="auto" w:fill="FFFFFF"/>
        </w:rPr>
      </w:pPr>
      <w:r>
        <w:lastRenderedPageBreak/>
        <w:t>1.3. Своевременно задавать домашнее задание, д</w:t>
      </w:r>
      <w:r>
        <w:rPr>
          <w:shd w:val="clear" w:color="auto" w:fill="FFFFFF"/>
        </w:rPr>
        <w:t xml:space="preserve">ифференцировать домашнее задание по степени сложности </w:t>
      </w:r>
    </w:p>
    <w:p w14:paraId="7B9EBCAB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13B8D3C0" w14:textId="77777777" w:rsidR="00F03EAE" w:rsidRDefault="00F03EAE" w:rsidP="00B51B15">
      <w:pPr>
        <w:ind w:left="-567"/>
        <w:jc w:val="both"/>
      </w:pPr>
      <w:r>
        <w:rPr>
          <w:shd w:val="clear" w:color="auto" w:fill="FFFFFF"/>
        </w:rPr>
        <w:t xml:space="preserve">1.4. Своевременно выставлять отметки за ведение тетрадей (согласно </w:t>
      </w:r>
      <w:r>
        <w:t>Положению № 161 «О едином орфографическом режиме МБОУ «Константиновская школа»»)</w:t>
      </w:r>
    </w:p>
    <w:p w14:paraId="34A02852" w14:textId="77777777" w:rsidR="00F03EAE" w:rsidRDefault="00F03EAE" w:rsidP="00B51B15">
      <w:pPr>
        <w:ind w:left="-567"/>
        <w:jc w:val="right"/>
      </w:pPr>
      <w:r>
        <w:t>в течение года</w:t>
      </w:r>
    </w:p>
    <w:p w14:paraId="7F3794C5" w14:textId="77777777" w:rsidR="00F03EAE" w:rsidRDefault="00F03EAE" w:rsidP="00B51B15">
      <w:pPr>
        <w:ind w:left="-567"/>
        <w:jc w:val="both"/>
      </w:pPr>
      <w:r>
        <w:t>1.5. Не превышать объём домашних заданий</w:t>
      </w:r>
      <w:r w:rsidRPr="00903FF9">
        <w:t xml:space="preserve"> </w:t>
      </w:r>
      <w:r>
        <w:t xml:space="preserve">обучающимся, дифференцировать домашнее задание </w:t>
      </w:r>
    </w:p>
    <w:p w14:paraId="1253589C" w14:textId="77777777" w:rsidR="00F03EAE" w:rsidRDefault="00F03EAE" w:rsidP="00B51B15">
      <w:pPr>
        <w:ind w:left="-567"/>
        <w:jc w:val="right"/>
      </w:pPr>
      <w:r>
        <w:t xml:space="preserve">на каждом уроке </w:t>
      </w:r>
    </w:p>
    <w:p w14:paraId="74CABD96" w14:textId="77777777" w:rsidR="008F0ACA" w:rsidRDefault="008A6420" w:rsidP="008F0ACA">
      <w:pPr>
        <w:ind w:left="-567"/>
        <w:rPr>
          <w:b/>
          <w:bCs/>
        </w:rPr>
      </w:pPr>
      <w:r w:rsidRPr="008A6420">
        <w:rPr>
          <w:b/>
          <w:bCs/>
        </w:rPr>
        <w:t>8.СЛУШАЛИ:</w:t>
      </w:r>
    </w:p>
    <w:p w14:paraId="2EDDCE77" w14:textId="7F099F76" w:rsidR="008A6420" w:rsidRPr="008F0ACA" w:rsidRDefault="008F0ACA" w:rsidP="008F0ACA">
      <w:pPr>
        <w:ind w:left="-567"/>
        <w:rPr>
          <w:b/>
          <w:bCs/>
        </w:rPr>
      </w:pPr>
      <w:r>
        <w:t xml:space="preserve">  П</w:t>
      </w:r>
      <w:r w:rsidR="008A6420" w:rsidRPr="008A6420">
        <w:t>едагога-психолога</w:t>
      </w:r>
      <w:r w:rsidR="008A6420">
        <w:rPr>
          <w:b/>
          <w:bCs/>
        </w:rPr>
        <w:t xml:space="preserve"> </w:t>
      </w:r>
      <w:r>
        <w:rPr>
          <w:b/>
          <w:bCs/>
        </w:rPr>
        <w:t>_________________</w:t>
      </w:r>
      <w:r w:rsidR="008A6420">
        <w:rPr>
          <w:b/>
          <w:bCs/>
        </w:rPr>
        <w:t xml:space="preserve"> </w:t>
      </w:r>
      <w:r w:rsidR="008A6420">
        <w:t xml:space="preserve">об исследовании уровня адаптации обучающихся 5 класса при переходе ООО и преемственность в обучении с учетом перехода на ФГОС ООО </w:t>
      </w:r>
      <w:r>
        <w:t xml:space="preserve"> </w:t>
      </w:r>
    </w:p>
    <w:p w14:paraId="4F85527F" w14:textId="77777777" w:rsidR="008A6420" w:rsidRDefault="008A6420" w:rsidP="008A6420">
      <w:pPr>
        <w:ind w:left="-567"/>
        <w:jc w:val="both"/>
      </w:pPr>
    </w:p>
    <w:p w14:paraId="3F1088B7" w14:textId="70180F24" w:rsidR="008A6420" w:rsidRDefault="008A6420" w:rsidP="008A6420">
      <w:pPr>
        <w:ind w:left="-567"/>
        <w:jc w:val="both"/>
        <w:rPr>
          <w:b/>
          <w:bCs/>
        </w:rPr>
      </w:pPr>
      <w:r w:rsidRPr="008A6420">
        <w:rPr>
          <w:b/>
          <w:bCs/>
        </w:rPr>
        <w:t>РЕШИЛИ:</w:t>
      </w:r>
    </w:p>
    <w:p w14:paraId="2FD315ED" w14:textId="7B066664" w:rsidR="008A6420" w:rsidRDefault="008A6420" w:rsidP="00E41F17">
      <w:pPr>
        <w:ind w:left="-567"/>
        <w:jc w:val="both"/>
      </w:pPr>
      <w:r>
        <w:t xml:space="preserve">Педагогу-психологу </w:t>
      </w:r>
      <w:r w:rsidR="008F0ACA">
        <w:t xml:space="preserve"> </w:t>
      </w:r>
    </w:p>
    <w:p w14:paraId="4FFCE2EA" w14:textId="77777777" w:rsidR="008A6420" w:rsidRPr="000F6550" w:rsidRDefault="008A6420" w:rsidP="00E41F17">
      <w:pPr>
        <w:ind w:left="-567"/>
        <w:jc w:val="both"/>
      </w:pPr>
      <w:r>
        <w:t xml:space="preserve">1.1. </w:t>
      </w:r>
      <w:r w:rsidRPr="000F6550">
        <w:t>Разработать рекомендации классным руководителям и родителям по сопровождению обучающихся с неполной адаптацией</w:t>
      </w:r>
    </w:p>
    <w:p w14:paraId="3399FF3A" w14:textId="77889AA1" w:rsidR="008A6420" w:rsidRPr="00B216D8" w:rsidRDefault="008F0ACA" w:rsidP="00E41F17">
      <w:pPr>
        <w:ind w:left="-567"/>
        <w:jc w:val="right"/>
      </w:pPr>
      <w:r>
        <w:t>до 15</w:t>
      </w:r>
      <w:r w:rsidR="008A6420" w:rsidRPr="00B216D8">
        <w:t>.11.202</w:t>
      </w:r>
      <w:r>
        <w:t>4</w:t>
      </w:r>
      <w:r w:rsidR="008A6420" w:rsidRPr="00B216D8">
        <w:t xml:space="preserve"> г.</w:t>
      </w:r>
    </w:p>
    <w:p w14:paraId="35E13434" w14:textId="77777777" w:rsidR="008A6420" w:rsidRDefault="008A6420" w:rsidP="00E41F17">
      <w:pPr>
        <w:ind w:left="-567"/>
        <w:jc w:val="both"/>
      </w:pPr>
      <w:r>
        <w:t>1.2. Провести коррекцию самооценки нуждающимся обучающимся</w:t>
      </w:r>
    </w:p>
    <w:p w14:paraId="1B9C8A75" w14:textId="547731C7" w:rsidR="008A6420" w:rsidRDefault="008F0ACA" w:rsidP="00E41F17">
      <w:pPr>
        <w:ind w:left="-567"/>
        <w:jc w:val="right"/>
      </w:pPr>
      <w:r>
        <w:t>до 15.11.2024</w:t>
      </w:r>
      <w:r w:rsidR="008A6420">
        <w:t xml:space="preserve"> г.</w:t>
      </w:r>
    </w:p>
    <w:p w14:paraId="5F785CA1" w14:textId="77777777" w:rsidR="008A6420" w:rsidRDefault="008A6420" w:rsidP="00E41F17">
      <w:pPr>
        <w:ind w:left="-567"/>
        <w:jc w:val="both"/>
      </w:pPr>
      <w:r>
        <w:t xml:space="preserve">1.3. </w:t>
      </w:r>
      <w:r w:rsidRPr="00D6727A">
        <w:t>Провести</w:t>
      </w:r>
      <w:r>
        <w:t xml:space="preserve"> мероприятия, способствующие сплочению коллектива и пропагандирующих здоровый образ жизни</w:t>
      </w:r>
      <w:r w:rsidRPr="00D6727A">
        <w:t xml:space="preserve"> </w:t>
      </w:r>
    </w:p>
    <w:p w14:paraId="27867A2F" w14:textId="12691A8E" w:rsidR="008A6420" w:rsidRDefault="008F0ACA" w:rsidP="00E41F17">
      <w:pPr>
        <w:ind w:left="-567"/>
        <w:jc w:val="right"/>
      </w:pPr>
      <w:r>
        <w:t>с 25.11.24 г. по 29.11.24</w:t>
      </w:r>
      <w:r w:rsidR="008A6420">
        <w:t xml:space="preserve"> г.</w:t>
      </w:r>
    </w:p>
    <w:p w14:paraId="6D0A33EA" w14:textId="77777777" w:rsidR="008A6420" w:rsidRDefault="008A6420" w:rsidP="00E41F17">
      <w:pPr>
        <w:ind w:left="-567"/>
        <w:jc w:val="both"/>
      </w:pPr>
      <w:r>
        <w:t>2. Учителям, работающим в 5 классе принять к сведению результаты адаптации обучающихся</w:t>
      </w:r>
      <w:r>
        <w:rPr>
          <w:b/>
        </w:rPr>
        <w:t>, п</w:t>
      </w:r>
      <w:r w:rsidRPr="00FD0383">
        <w:t>овышать уровень мотивации обучения</w:t>
      </w:r>
      <w:r>
        <w:t xml:space="preserve"> на уроках и занятиях внеурочной деятельности </w:t>
      </w:r>
    </w:p>
    <w:p w14:paraId="3B7685DA" w14:textId="77777777" w:rsidR="008A6420" w:rsidRDefault="008A6420" w:rsidP="00E41F17">
      <w:pPr>
        <w:ind w:left="-567"/>
        <w:jc w:val="right"/>
      </w:pPr>
      <w:r>
        <w:t>постоянно</w:t>
      </w:r>
    </w:p>
    <w:p w14:paraId="4CF9E120" w14:textId="77777777" w:rsidR="008A6420" w:rsidRPr="006A4062" w:rsidRDefault="008A6420" w:rsidP="00E41F17">
      <w:pPr>
        <w:ind w:left="-567"/>
        <w:jc w:val="both"/>
      </w:pPr>
    </w:p>
    <w:p w14:paraId="293E55CE" w14:textId="64ED8523" w:rsidR="008A6420" w:rsidRDefault="008F0ACA" w:rsidP="00E41F17">
      <w:pPr>
        <w:ind w:left="-567"/>
        <w:jc w:val="both"/>
        <w:rPr>
          <w:b/>
        </w:rPr>
      </w:pPr>
      <w:r>
        <w:t>3. Классным руководителям 5 – А и 5 – Б классов (Соколовской А. А. и Филипенко Е.А.)</w:t>
      </w:r>
      <w:r w:rsidR="008A6420">
        <w:t xml:space="preserve"> </w:t>
      </w:r>
      <w:r>
        <w:t xml:space="preserve"> </w:t>
      </w:r>
      <w:r w:rsidR="008A6420">
        <w:t xml:space="preserve"> </w:t>
      </w:r>
      <w:r>
        <w:t xml:space="preserve"> </w:t>
      </w:r>
      <w:r w:rsidR="008A6420">
        <w:t xml:space="preserve"> ознакомить родителей (законных представителей) с результатами изучения уровня адаптации обучающихся</w:t>
      </w:r>
      <w:r w:rsidR="008A6420">
        <w:rPr>
          <w:b/>
        </w:rPr>
        <w:t xml:space="preserve">  </w:t>
      </w:r>
    </w:p>
    <w:p w14:paraId="1A27B0D5" w14:textId="77775A93" w:rsidR="008A6420" w:rsidRDefault="008F0ACA" w:rsidP="00E41F17">
      <w:pPr>
        <w:ind w:left="-567"/>
        <w:jc w:val="both"/>
        <w:rPr>
          <w:color w:val="000000"/>
        </w:rPr>
      </w:pPr>
      <w:r>
        <w:t xml:space="preserve"> </w:t>
      </w:r>
    </w:p>
    <w:p w14:paraId="7FB79153" w14:textId="77777777" w:rsidR="008A6420" w:rsidRDefault="008A6420" w:rsidP="00E41F17">
      <w:pPr>
        <w:ind w:left="-567"/>
        <w:jc w:val="right"/>
        <w:rPr>
          <w:color w:val="000000"/>
        </w:rPr>
      </w:pPr>
      <w:r>
        <w:rPr>
          <w:color w:val="000000"/>
        </w:rPr>
        <w:t>в течение года</w:t>
      </w:r>
    </w:p>
    <w:p w14:paraId="404F14F7" w14:textId="77777777" w:rsidR="008A6420" w:rsidRDefault="008A6420" w:rsidP="00E41F17">
      <w:pPr>
        <w:ind w:left="-567"/>
        <w:jc w:val="both"/>
        <w:rPr>
          <w:b/>
        </w:rPr>
      </w:pPr>
      <w:r>
        <w:t>3.2. Ознакомить родителей (законных представителей) с результатами изучения уровня адаптации обучающихся</w:t>
      </w:r>
      <w:r>
        <w:rPr>
          <w:b/>
        </w:rPr>
        <w:t xml:space="preserve">  </w:t>
      </w:r>
    </w:p>
    <w:p w14:paraId="7B89EF2A" w14:textId="77777777" w:rsidR="008A6420" w:rsidRPr="008A6420" w:rsidRDefault="008A6420" w:rsidP="008A6420">
      <w:pPr>
        <w:ind w:left="-567"/>
        <w:jc w:val="both"/>
        <w:rPr>
          <w:b/>
          <w:bCs/>
        </w:rPr>
      </w:pPr>
    </w:p>
    <w:p w14:paraId="5653FA18" w14:textId="5B3227C0" w:rsidR="007F027E" w:rsidRDefault="007F027E" w:rsidP="007F027E">
      <w:pPr>
        <w:ind w:left="-567"/>
        <w:jc w:val="both"/>
      </w:pPr>
      <w:r>
        <w:t xml:space="preserve">Председатель                                                                                                            </w:t>
      </w:r>
      <w:r w:rsidR="00E526D0">
        <w:t>В. А. Шурхаленко</w:t>
      </w:r>
    </w:p>
    <w:p w14:paraId="6EAE6107" w14:textId="77777777" w:rsidR="007F027E" w:rsidRDefault="007F027E" w:rsidP="007F027E">
      <w:pPr>
        <w:ind w:left="-567"/>
        <w:jc w:val="both"/>
      </w:pPr>
    </w:p>
    <w:p w14:paraId="32CD427A" w14:textId="77777777" w:rsidR="007F027E" w:rsidRDefault="007F027E" w:rsidP="007F027E">
      <w:pPr>
        <w:ind w:left="-567"/>
        <w:jc w:val="both"/>
      </w:pPr>
      <w:r>
        <w:t>Секретарь                                                                                                                   А.Н. Ищенко</w:t>
      </w:r>
    </w:p>
    <w:p w14:paraId="077C22C2" w14:textId="77777777" w:rsidR="007F027E" w:rsidRDefault="007F027E" w:rsidP="007F027E"/>
    <w:p w14:paraId="404E1730" w14:textId="77777777" w:rsidR="007F027E" w:rsidRDefault="007F027E" w:rsidP="0049606A">
      <w:pPr>
        <w:ind w:left="-567"/>
        <w:jc w:val="both"/>
      </w:pPr>
    </w:p>
    <w:p w14:paraId="0EDC5472" w14:textId="77777777" w:rsidR="007F027E" w:rsidRDefault="007F027E" w:rsidP="0049606A">
      <w:pPr>
        <w:ind w:left="-567"/>
        <w:jc w:val="both"/>
      </w:pPr>
    </w:p>
    <w:p w14:paraId="35A0623F" w14:textId="77777777" w:rsidR="007F027E" w:rsidRDefault="007F027E" w:rsidP="0049606A">
      <w:pPr>
        <w:ind w:left="-567"/>
        <w:jc w:val="both"/>
      </w:pPr>
    </w:p>
    <w:p w14:paraId="64E5D3A4" w14:textId="77777777" w:rsidR="007F027E" w:rsidRDefault="007F027E" w:rsidP="0049606A">
      <w:pPr>
        <w:ind w:left="-567"/>
        <w:jc w:val="both"/>
      </w:pPr>
    </w:p>
    <w:p w14:paraId="5FF522BA" w14:textId="77777777" w:rsidR="007F027E" w:rsidRDefault="007F027E" w:rsidP="0049606A">
      <w:pPr>
        <w:ind w:left="-567"/>
        <w:jc w:val="both"/>
      </w:pPr>
    </w:p>
    <w:p w14:paraId="74EF55CC" w14:textId="77777777" w:rsidR="00F03EAE" w:rsidRDefault="00F03EAE" w:rsidP="008A6420"/>
    <w:p w14:paraId="5D010A61" w14:textId="77777777" w:rsidR="008A6420" w:rsidRDefault="008A6420" w:rsidP="008A6420">
      <w:pPr>
        <w:rPr>
          <w:b/>
          <w:bCs/>
        </w:rPr>
      </w:pPr>
    </w:p>
    <w:p w14:paraId="5CE205A4" w14:textId="77777777" w:rsidR="00F03EAE" w:rsidRDefault="00F03EAE" w:rsidP="007F027E">
      <w:pPr>
        <w:ind w:left="-567"/>
        <w:jc w:val="right"/>
        <w:rPr>
          <w:b/>
          <w:bCs/>
        </w:rPr>
      </w:pPr>
    </w:p>
    <w:p w14:paraId="0D32733A" w14:textId="77777777" w:rsidR="00F03EAE" w:rsidRDefault="00F03EAE" w:rsidP="007F027E">
      <w:pPr>
        <w:ind w:left="-567"/>
        <w:jc w:val="right"/>
        <w:rPr>
          <w:b/>
          <w:bCs/>
        </w:rPr>
      </w:pPr>
    </w:p>
    <w:p w14:paraId="06D25094" w14:textId="77777777" w:rsidR="00F03EAE" w:rsidRDefault="00F03EAE" w:rsidP="007F027E">
      <w:pPr>
        <w:ind w:left="-567"/>
        <w:jc w:val="right"/>
        <w:rPr>
          <w:b/>
          <w:bCs/>
        </w:rPr>
      </w:pPr>
    </w:p>
    <w:p w14:paraId="3505756D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026155EB" w14:textId="51D8DECE" w:rsidR="008A6420" w:rsidRDefault="008A6420" w:rsidP="00AF63BD">
      <w:pPr>
        <w:rPr>
          <w:b/>
          <w:bCs/>
        </w:rPr>
      </w:pPr>
      <w:bookmarkStart w:id="1" w:name="_GoBack"/>
      <w:bookmarkEnd w:id="1"/>
    </w:p>
    <w:p w14:paraId="3DF9AFF2" w14:textId="77777777" w:rsidR="008A6420" w:rsidRDefault="008A6420" w:rsidP="007F027E">
      <w:pPr>
        <w:ind w:left="-567"/>
        <w:jc w:val="right"/>
        <w:rPr>
          <w:b/>
          <w:bCs/>
        </w:rPr>
      </w:pPr>
    </w:p>
    <w:p w14:paraId="779FC095" w14:textId="2EDFAF8E" w:rsidR="007F027E" w:rsidRDefault="007F027E" w:rsidP="007F027E">
      <w:pPr>
        <w:ind w:left="-567"/>
        <w:jc w:val="right"/>
        <w:rPr>
          <w:b/>
          <w:bCs/>
        </w:rPr>
      </w:pPr>
      <w:r w:rsidRPr="007F027E">
        <w:rPr>
          <w:b/>
          <w:bCs/>
        </w:rPr>
        <w:lastRenderedPageBreak/>
        <w:t>Приложение 1</w:t>
      </w:r>
    </w:p>
    <w:p w14:paraId="313B7D2E" w14:textId="46A80DC3" w:rsidR="00441A9A" w:rsidRPr="00763519" w:rsidRDefault="008A6420" w:rsidP="00441A9A">
      <w:pPr>
        <w:jc w:val="center"/>
        <w:rPr>
          <w:b/>
        </w:rPr>
      </w:pPr>
      <w:r>
        <w:rPr>
          <w:b/>
        </w:rPr>
        <w:t>О</w:t>
      </w:r>
      <w:r w:rsidR="00441A9A" w:rsidRPr="00763519">
        <w:rPr>
          <w:b/>
        </w:rPr>
        <w:t xml:space="preserve">б итогах школьного этапа всероссийской олимпиады школьников </w:t>
      </w:r>
    </w:p>
    <w:p w14:paraId="523E284C" w14:textId="77777777" w:rsidR="00441A9A" w:rsidRDefault="00441A9A" w:rsidP="00B51B15">
      <w:pPr>
        <w:snapToGrid w:val="0"/>
        <w:ind w:left="-567" w:firstLine="708"/>
        <w:jc w:val="both"/>
      </w:pPr>
      <w:r w:rsidRPr="00051587">
        <w:t xml:space="preserve">На основании приказа МБОУ «Константиновская школа» от </w:t>
      </w:r>
      <w:r>
        <w:t>18.09.2023</w:t>
      </w:r>
      <w:r w:rsidRPr="00051587">
        <w:t xml:space="preserve"> г. </w:t>
      </w:r>
      <w:r>
        <w:rPr>
          <w:bCs/>
        </w:rPr>
        <w:t>№ 341</w:t>
      </w:r>
      <w:r w:rsidRPr="00051587">
        <w:rPr>
          <w:bCs/>
        </w:rPr>
        <w:t>-</w:t>
      </w:r>
      <w:proofErr w:type="gramStart"/>
      <w:r w:rsidRPr="00051587">
        <w:rPr>
          <w:bCs/>
        </w:rPr>
        <w:t>О</w:t>
      </w:r>
      <w:r w:rsidRPr="00051587">
        <w:t xml:space="preserve">  </w:t>
      </w:r>
      <w:r w:rsidRPr="00667627">
        <w:t>«</w:t>
      </w:r>
      <w:proofErr w:type="gramEnd"/>
      <w:r w:rsidRPr="00667627">
        <w:t>О проведении школьного и участии в муниципальном этапе всероссийской олимпиады школьников в 2023/2024 учебном году</w:t>
      </w:r>
      <w:r>
        <w:t>» с 26 сентября по 27</w:t>
      </w:r>
      <w:r w:rsidRPr="00051587">
        <w:t xml:space="preserve"> </w:t>
      </w:r>
      <w:r>
        <w:t>октября 2023</w:t>
      </w:r>
      <w:r w:rsidRPr="00051587">
        <w:t xml:space="preserve"> года прошёл школьный этап Всероссийской олимпиады школьников. </w:t>
      </w:r>
    </w:p>
    <w:p w14:paraId="359CDC9A" w14:textId="77777777" w:rsidR="00441A9A" w:rsidRDefault="00441A9A" w:rsidP="00B51B15">
      <w:pPr>
        <w:widowControl w:val="0"/>
        <w:tabs>
          <w:tab w:val="left" w:pos="605"/>
        </w:tabs>
        <w:ind w:left="-567"/>
        <w:jc w:val="both"/>
      </w:pPr>
      <w:r>
        <w:t>Ш</w:t>
      </w:r>
      <w:r w:rsidRPr="00051587">
        <w:t>кольный этап Все</w:t>
      </w:r>
      <w:r>
        <w:t>российской олимпиады школьников проходил:</w:t>
      </w:r>
    </w:p>
    <w:p w14:paraId="5DC7D67C" w14:textId="77777777" w:rsidR="00441A9A" w:rsidRDefault="00441A9A" w:rsidP="00B51B15">
      <w:pPr>
        <w:widowControl w:val="0"/>
        <w:tabs>
          <w:tab w:val="left" w:pos="605"/>
        </w:tabs>
        <w:ind w:left="-567"/>
        <w:jc w:val="both"/>
      </w:pPr>
      <w:r>
        <w:t>п</w:t>
      </w:r>
      <w:r w:rsidRPr="00CD1932">
        <w:rPr>
          <w:color w:val="00000A"/>
        </w:rPr>
        <w:t>о шести общеобразовательным предметам (математика, физика, информатика, химия, биология, астрономия) в онлайн-формате на платформе «Сириус.</w:t>
      </w:r>
      <w:r>
        <w:rPr>
          <w:color w:val="00000A"/>
        </w:rPr>
        <w:t xml:space="preserve"> </w:t>
      </w:r>
      <w:r w:rsidRPr="00CD1932">
        <w:rPr>
          <w:color w:val="00000A"/>
        </w:rPr>
        <w:t>Курсы» Образовательного центра «Сириус»;</w:t>
      </w:r>
    </w:p>
    <w:p w14:paraId="567C4B61" w14:textId="77777777" w:rsidR="00441A9A" w:rsidRPr="00051587" w:rsidRDefault="00441A9A" w:rsidP="00B51B15">
      <w:pPr>
        <w:snapToGrid w:val="0"/>
        <w:ind w:left="-567"/>
        <w:jc w:val="both"/>
        <w:rPr>
          <w:b/>
          <w:i/>
        </w:rPr>
      </w:pPr>
      <w:r>
        <w:rPr>
          <w:color w:val="00000A"/>
        </w:rPr>
        <w:t>п</w:t>
      </w:r>
      <w:r w:rsidRPr="00CD1932">
        <w:rPr>
          <w:color w:val="00000A"/>
        </w:rPr>
        <w:t>о</w:t>
      </w:r>
      <w:r>
        <w:rPr>
          <w:color w:val="00000A"/>
        </w:rPr>
        <w:t xml:space="preserve"> десяти </w:t>
      </w:r>
      <w:r w:rsidRPr="00CD1932">
        <w:rPr>
          <w:color w:val="00000A"/>
        </w:rPr>
        <w:t>общеобразовательным предметам (русский</w:t>
      </w:r>
      <w:r>
        <w:rPr>
          <w:color w:val="00000A"/>
        </w:rPr>
        <w:t xml:space="preserve"> </w:t>
      </w:r>
      <w:r w:rsidRPr="00CD1932">
        <w:rPr>
          <w:color w:val="00000A"/>
        </w:rPr>
        <w:t>язык, иностранный</w:t>
      </w:r>
      <w:r>
        <w:rPr>
          <w:color w:val="00000A"/>
        </w:rPr>
        <w:t xml:space="preserve"> </w:t>
      </w:r>
      <w:r w:rsidRPr="00CD1932">
        <w:rPr>
          <w:color w:val="00000A"/>
        </w:rPr>
        <w:t>язык</w:t>
      </w:r>
      <w:proofErr w:type="gramStart"/>
      <w:r w:rsidRPr="00CD1932">
        <w:rPr>
          <w:color w:val="00000A"/>
        </w:rPr>
        <w:t xml:space="preserve"> </w:t>
      </w:r>
      <w:r>
        <w:rPr>
          <w:color w:val="00000A"/>
        </w:rPr>
        <w:t xml:space="preserve">  </w:t>
      </w:r>
      <w:r w:rsidRPr="00CD1932">
        <w:rPr>
          <w:color w:val="00000A"/>
        </w:rPr>
        <w:t>(</w:t>
      </w:r>
      <w:proofErr w:type="gramEnd"/>
      <w:r w:rsidRPr="00CD1932">
        <w:rPr>
          <w:color w:val="00000A"/>
        </w:rPr>
        <w:t>ан</w:t>
      </w:r>
      <w:r>
        <w:rPr>
          <w:color w:val="00000A"/>
        </w:rPr>
        <w:t>глийский, немецкий),</w:t>
      </w:r>
      <w:r w:rsidRPr="00CD1932">
        <w:rPr>
          <w:color w:val="00000A"/>
        </w:rPr>
        <w:t xml:space="preserve"> география, литература, история, об</w:t>
      </w:r>
      <w:r>
        <w:rPr>
          <w:color w:val="00000A"/>
        </w:rPr>
        <w:t>ществознание,</w:t>
      </w:r>
      <w:r w:rsidRPr="00CD1932">
        <w:rPr>
          <w:color w:val="00000A"/>
        </w:rPr>
        <w:t xml:space="preserve"> физическая культура, технология, основы</w:t>
      </w:r>
      <w:r>
        <w:rPr>
          <w:color w:val="00000A"/>
        </w:rPr>
        <w:t xml:space="preserve"> </w:t>
      </w:r>
      <w:r w:rsidRPr="00CD1932">
        <w:rPr>
          <w:color w:val="00000A"/>
        </w:rPr>
        <w:t>безопасности</w:t>
      </w:r>
      <w:r>
        <w:rPr>
          <w:color w:val="00000A"/>
        </w:rPr>
        <w:t xml:space="preserve"> </w:t>
      </w:r>
      <w:r w:rsidRPr="00CD1932">
        <w:rPr>
          <w:color w:val="00000A"/>
        </w:rPr>
        <w:t>жизнедеятельности) по заданиям, разработанным</w:t>
      </w:r>
      <w:r>
        <w:rPr>
          <w:color w:val="00000A"/>
        </w:rPr>
        <w:t xml:space="preserve"> муниципальными </w:t>
      </w:r>
      <w:r w:rsidRPr="00CD1932">
        <w:rPr>
          <w:color w:val="00000A"/>
        </w:rPr>
        <w:t>предметно-методическими</w:t>
      </w:r>
      <w:r>
        <w:rPr>
          <w:color w:val="00000A"/>
        </w:rPr>
        <w:t xml:space="preserve"> </w:t>
      </w:r>
      <w:r w:rsidRPr="00CD1932">
        <w:rPr>
          <w:color w:val="00000A"/>
        </w:rPr>
        <w:t>комиссиями</w:t>
      </w:r>
    </w:p>
    <w:p w14:paraId="7964BD7F" w14:textId="48E0F2C2" w:rsidR="00441A9A" w:rsidRPr="00051587" w:rsidRDefault="00441A9A" w:rsidP="00B51B15">
      <w:pPr>
        <w:ind w:left="-567"/>
        <w:jc w:val="both"/>
      </w:pPr>
      <w:r w:rsidRPr="00051587">
        <w:t xml:space="preserve">В школьном этапе Олимпиады принимали участие учащиеся </w:t>
      </w:r>
      <w:r>
        <w:t>5</w:t>
      </w:r>
      <w:r w:rsidRPr="00051587">
        <w:t xml:space="preserve">-11 классов школы, которые изъявили желание принять участие в Олимпиаде. </w:t>
      </w:r>
    </w:p>
    <w:p w14:paraId="28C6BB9B" w14:textId="77777777" w:rsidR="00441A9A" w:rsidRPr="00051587" w:rsidRDefault="00441A9A" w:rsidP="00B51B15">
      <w:pPr>
        <w:ind w:left="-567"/>
        <w:jc w:val="both"/>
      </w:pPr>
      <w:r w:rsidRPr="00051587">
        <w:t xml:space="preserve">Олимпиада прошла в соответствии с «Положением о школьном этапе Всероссийской олимпиады школьников МБОУ «Константиновская школа». С обучающимися были проведены консультации по организационно-методическим </w:t>
      </w:r>
      <w:proofErr w:type="gramStart"/>
      <w:r w:rsidRPr="00051587">
        <w:t>вопросам  к</w:t>
      </w:r>
      <w:proofErr w:type="gramEnd"/>
      <w:r w:rsidRPr="00051587">
        <w:t xml:space="preserve"> участию в первом и втором этапах олимпиад.  Оргкомитет олимпиады обеспечил научно-методическое и организационное руководство проведения первого </w:t>
      </w:r>
      <w:proofErr w:type="gramStart"/>
      <w:r w:rsidRPr="00051587">
        <w:t>этапа  ученических</w:t>
      </w:r>
      <w:proofErr w:type="gramEnd"/>
      <w:r w:rsidRPr="00051587">
        <w:t xml:space="preserve"> олимпиад по базовым и специальным дисциплинам. Члены жюри Олимпиады проверили работы и предоставили заявки на участие в муниципальном этапе в установленные сроки. </w:t>
      </w:r>
      <w:proofErr w:type="gramStart"/>
      <w:r w:rsidRPr="00051587">
        <w:t>В  МБОУ</w:t>
      </w:r>
      <w:proofErr w:type="gramEnd"/>
      <w:r w:rsidRPr="00051587">
        <w:t xml:space="preserve"> ДО ЦДЮТ отправлены отчеты о проведении первого  этапа, заявки на участие во второго этапе, работы призёров и победителей первого этапа. Итоговый отчёт размещён на официальном сайте школы.                                                                                                              </w:t>
      </w:r>
    </w:p>
    <w:p w14:paraId="6B17F68F" w14:textId="77777777" w:rsidR="00441A9A" w:rsidRPr="00051587" w:rsidRDefault="00441A9A" w:rsidP="00B51B15">
      <w:pPr>
        <w:ind w:left="-567"/>
        <w:jc w:val="both"/>
      </w:pPr>
      <w:r w:rsidRPr="00051587">
        <w:t xml:space="preserve">По итогам школьного тура были определены победители и призёры по предметам учебного цикла. В соответствии с «Положением о школьном этапе Всероссийской олимпиады школьников МБОУ «Константиновская школа», на основании протоколов проведения предметных олимпиад были утверждены следующие списки победителей и призёров школьного </w:t>
      </w:r>
      <w:proofErr w:type="gramStart"/>
      <w:r w:rsidRPr="00051587">
        <w:t>этапа  Всероссийской</w:t>
      </w:r>
      <w:proofErr w:type="gramEnd"/>
      <w:r w:rsidRPr="00051587">
        <w:t xml:space="preserve"> олимпиады школьников: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144"/>
        <w:gridCol w:w="2693"/>
        <w:gridCol w:w="2268"/>
        <w:gridCol w:w="2127"/>
      </w:tblGrid>
      <w:tr w:rsidR="00441A9A" w:rsidRPr="00A75AD2" w14:paraId="36386178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115AB035" w14:textId="77777777" w:rsidR="00441A9A" w:rsidRPr="00C05F6D" w:rsidRDefault="00441A9A" w:rsidP="00C708A2">
            <w:pPr>
              <w:jc w:val="center"/>
              <w:rPr>
                <w:b/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144" w:type="dxa"/>
            <w:shd w:val="clear" w:color="auto" w:fill="auto"/>
          </w:tcPr>
          <w:p w14:paraId="5F26963A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 xml:space="preserve">Кол-во </w:t>
            </w:r>
            <w:proofErr w:type="spellStart"/>
            <w:r w:rsidRPr="00C05F6D">
              <w:rPr>
                <w:b/>
                <w:sz w:val="22"/>
                <w:szCs w:val="22"/>
              </w:rPr>
              <w:t>уч</w:t>
            </w:r>
            <w:proofErr w:type="spellEnd"/>
            <w:r w:rsidRPr="00C05F6D">
              <w:rPr>
                <w:b/>
                <w:sz w:val="22"/>
                <w:szCs w:val="22"/>
              </w:rPr>
              <w:t>-ков</w:t>
            </w:r>
          </w:p>
        </w:tc>
        <w:tc>
          <w:tcPr>
            <w:tcW w:w="2693" w:type="dxa"/>
            <w:shd w:val="clear" w:color="auto" w:fill="auto"/>
          </w:tcPr>
          <w:p w14:paraId="665E1904" w14:textId="77777777" w:rsidR="00441A9A" w:rsidRPr="00C05F6D" w:rsidRDefault="00441A9A" w:rsidP="00C708A2">
            <w:pPr>
              <w:jc w:val="both"/>
              <w:rPr>
                <w:b/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Призёры</w:t>
            </w:r>
          </w:p>
          <w:p w14:paraId="42F2A883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2268" w:type="dxa"/>
            <w:shd w:val="clear" w:color="auto" w:fill="auto"/>
          </w:tcPr>
          <w:p w14:paraId="72377F4E" w14:textId="77777777" w:rsidR="00441A9A" w:rsidRPr="00C05F6D" w:rsidRDefault="00441A9A" w:rsidP="00C708A2">
            <w:pPr>
              <w:jc w:val="both"/>
              <w:rPr>
                <w:b/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Победители</w:t>
            </w:r>
          </w:p>
          <w:p w14:paraId="561BCBBF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2127" w:type="dxa"/>
            <w:shd w:val="clear" w:color="auto" w:fill="auto"/>
          </w:tcPr>
          <w:p w14:paraId="03643455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b/>
                <w:sz w:val="22"/>
                <w:szCs w:val="22"/>
              </w:rPr>
              <w:t>ФИО учителя</w:t>
            </w:r>
          </w:p>
        </w:tc>
      </w:tr>
      <w:tr w:rsidR="00441A9A" w:rsidRPr="00A75AD2" w14:paraId="41B09A65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7259DDC3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44" w:type="dxa"/>
            <w:shd w:val="clear" w:color="auto" w:fill="auto"/>
          </w:tcPr>
          <w:p w14:paraId="7C9D674A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3D907FFD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05F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Билетов Р., 8-б класс</w:t>
            </w:r>
          </w:p>
        </w:tc>
        <w:tc>
          <w:tcPr>
            <w:tcW w:w="2268" w:type="dxa"/>
            <w:shd w:val="clear" w:color="auto" w:fill="auto"/>
          </w:tcPr>
          <w:p w14:paraId="6B8ADB5C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490E3914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Кащенко И.Н.</w:t>
            </w:r>
          </w:p>
        </w:tc>
      </w:tr>
      <w:tr w:rsidR="00441A9A" w:rsidRPr="00A75AD2" w14:paraId="3AD8F237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2F1FDE46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44" w:type="dxa"/>
            <w:shd w:val="clear" w:color="auto" w:fill="auto"/>
          </w:tcPr>
          <w:p w14:paraId="749EE524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EC97B62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05F6D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Кешфединова</w:t>
            </w:r>
            <w:proofErr w:type="spellEnd"/>
            <w:r>
              <w:rPr>
                <w:sz w:val="22"/>
                <w:szCs w:val="22"/>
              </w:rPr>
              <w:t xml:space="preserve"> С. 7 класс</w:t>
            </w:r>
          </w:p>
        </w:tc>
        <w:tc>
          <w:tcPr>
            <w:tcW w:w="2268" w:type="dxa"/>
            <w:shd w:val="clear" w:color="auto" w:fill="auto"/>
          </w:tcPr>
          <w:p w14:paraId="628F2841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290834A9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Куликов А.А.</w:t>
            </w:r>
          </w:p>
        </w:tc>
      </w:tr>
      <w:tr w:rsidR="00441A9A" w:rsidRPr="00A75AD2" w14:paraId="074F1592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2FD0F203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44" w:type="dxa"/>
            <w:shd w:val="clear" w:color="auto" w:fill="auto"/>
          </w:tcPr>
          <w:p w14:paraId="7DE1223F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0EBBDD4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Пашаева Э. 5 класс, Комлык А., 11 класс,</w:t>
            </w:r>
          </w:p>
          <w:p w14:paraId="2EDE3A12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Манько Л., 7 класс</w:t>
            </w:r>
          </w:p>
        </w:tc>
        <w:tc>
          <w:tcPr>
            <w:tcW w:w="2268" w:type="dxa"/>
            <w:shd w:val="clear" w:color="auto" w:fill="auto"/>
          </w:tcPr>
          <w:p w14:paraId="1E668607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E308AF1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Тыщенко Е.С.</w:t>
            </w:r>
            <w:r w:rsidRPr="00C05F6D">
              <w:rPr>
                <w:sz w:val="22"/>
                <w:szCs w:val="22"/>
              </w:rPr>
              <w:br/>
              <w:t>Ищенко А.Н.</w:t>
            </w:r>
          </w:p>
        </w:tc>
      </w:tr>
      <w:tr w:rsidR="00441A9A" w:rsidRPr="00A75AD2" w14:paraId="3DDDD568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2B655A45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География</w:t>
            </w:r>
          </w:p>
        </w:tc>
        <w:tc>
          <w:tcPr>
            <w:tcW w:w="1144" w:type="dxa"/>
            <w:shd w:val="clear" w:color="auto" w:fill="auto"/>
          </w:tcPr>
          <w:p w14:paraId="6A44DA70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E7CDE90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05F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Билетов Р., 8-б класс</w:t>
            </w:r>
          </w:p>
        </w:tc>
        <w:tc>
          <w:tcPr>
            <w:tcW w:w="2268" w:type="dxa"/>
            <w:shd w:val="clear" w:color="auto" w:fill="auto"/>
          </w:tcPr>
          <w:p w14:paraId="47733F63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2B538338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Максименко О.А.</w:t>
            </w:r>
          </w:p>
        </w:tc>
      </w:tr>
      <w:tr w:rsidR="00441A9A" w:rsidRPr="00A75AD2" w14:paraId="0CBD76A9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0250DD5D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Литература</w:t>
            </w:r>
          </w:p>
        </w:tc>
        <w:tc>
          <w:tcPr>
            <w:tcW w:w="1144" w:type="dxa"/>
            <w:shd w:val="clear" w:color="auto" w:fill="auto"/>
          </w:tcPr>
          <w:p w14:paraId="7348DF72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4DB10E21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 xml:space="preserve">4, </w:t>
            </w:r>
            <w:r>
              <w:rPr>
                <w:sz w:val="22"/>
                <w:szCs w:val="22"/>
              </w:rPr>
              <w:t>Билетов Р., 8-б класс,</w:t>
            </w:r>
          </w:p>
          <w:p w14:paraId="1C77E02E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 xml:space="preserve">Комлык А., </w:t>
            </w:r>
            <w:r>
              <w:rPr>
                <w:sz w:val="22"/>
                <w:szCs w:val="22"/>
              </w:rPr>
              <w:t>11 класс</w:t>
            </w:r>
          </w:p>
          <w:p w14:paraId="3DE01688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CD46BB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561F6047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Митина Я.Е.</w:t>
            </w:r>
            <w:r w:rsidRPr="00C05F6D">
              <w:rPr>
                <w:sz w:val="22"/>
                <w:szCs w:val="22"/>
              </w:rPr>
              <w:br/>
              <w:t>Ищенко А.Н.</w:t>
            </w:r>
          </w:p>
        </w:tc>
      </w:tr>
      <w:tr w:rsidR="00441A9A" w:rsidRPr="00A75AD2" w14:paraId="2CAC07A7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5B7DF654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История</w:t>
            </w:r>
          </w:p>
        </w:tc>
        <w:tc>
          <w:tcPr>
            <w:tcW w:w="1144" w:type="dxa"/>
            <w:shd w:val="clear" w:color="auto" w:fill="auto"/>
          </w:tcPr>
          <w:p w14:paraId="0A5FD28E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191D437E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 xml:space="preserve">7, </w:t>
            </w:r>
            <w:r>
              <w:rPr>
                <w:sz w:val="22"/>
                <w:szCs w:val="22"/>
              </w:rPr>
              <w:t>Баздырев Д. 7 класс</w:t>
            </w:r>
          </w:p>
        </w:tc>
        <w:tc>
          <w:tcPr>
            <w:tcW w:w="2268" w:type="dxa"/>
            <w:shd w:val="clear" w:color="auto" w:fill="auto"/>
          </w:tcPr>
          <w:p w14:paraId="12B2EB34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4F5E6BB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8A180A8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Шурхаленко В.А.</w:t>
            </w:r>
          </w:p>
          <w:p w14:paraId="06D17617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Куликов А.А.</w:t>
            </w:r>
          </w:p>
        </w:tc>
      </w:tr>
      <w:tr w:rsidR="00441A9A" w:rsidRPr="00A75AD2" w14:paraId="0A87C001" w14:textId="77777777" w:rsidTr="00B51B15">
        <w:trPr>
          <w:jc w:val="center"/>
        </w:trPr>
        <w:tc>
          <w:tcPr>
            <w:tcW w:w="1941" w:type="dxa"/>
            <w:shd w:val="clear" w:color="auto" w:fill="auto"/>
          </w:tcPr>
          <w:p w14:paraId="5EAE6D74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144" w:type="dxa"/>
            <w:shd w:val="clear" w:color="auto" w:fill="auto"/>
          </w:tcPr>
          <w:p w14:paraId="64A9E889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54AB119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D790A68" w14:textId="77777777" w:rsidR="00441A9A" w:rsidRPr="00C05F6D" w:rsidRDefault="00441A9A" w:rsidP="00C708A2">
            <w:pPr>
              <w:jc w:val="both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2791416D" w14:textId="77777777" w:rsidR="00441A9A" w:rsidRPr="00C05F6D" w:rsidRDefault="00441A9A" w:rsidP="00C708A2">
            <w:pPr>
              <w:jc w:val="center"/>
              <w:rPr>
                <w:sz w:val="22"/>
                <w:szCs w:val="22"/>
              </w:rPr>
            </w:pPr>
            <w:r w:rsidRPr="00C05F6D">
              <w:rPr>
                <w:sz w:val="22"/>
                <w:szCs w:val="22"/>
              </w:rPr>
              <w:t>Кащенко И.Н.</w:t>
            </w:r>
          </w:p>
        </w:tc>
      </w:tr>
    </w:tbl>
    <w:p w14:paraId="46AC1E26" w14:textId="77777777" w:rsidR="007F027E" w:rsidRDefault="007F027E" w:rsidP="007F027E">
      <w:pPr>
        <w:jc w:val="center"/>
        <w:rPr>
          <w:b/>
        </w:rPr>
      </w:pPr>
    </w:p>
    <w:p w14:paraId="0AB7FDB5" w14:textId="77777777" w:rsidR="00441A9A" w:rsidRDefault="00441A9A" w:rsidP="007F027E">
      <w:pPr>
        <w:jc w:val="center"/>
        <w:rPr>
          <w:b/>
        </w:rPr>
      </w:pPr>
    </w:p>
    <w:p w14:paraId="63F3028E" w14:textId="77777777" w:rsidR="00441A9A" w:rsidRDefault="00441A9A" w:rsidP="007F027E">
      <w:pPr>
        <w:jc w:val="center"/>
        <w:rPr>
          <w:b/>
        </w:rPr>
      </w:pPr>
    </w:p>
    <w:p w14:paraId="689B6BAA" w14:textId="77777777" w:rsidR="00441A9A" w:rsidRDefault="00441A9A" w:rsidP="007F027E">
      <w:pPr>
        <w:jc w:val="center"/>
        <w:rPr>
          <w:b/>
        </w:rPr>
      </w:pPr>
    </w:p>
    <w:p w14:paraId="5E705D5B" w14:textId="77777777" w:rsidR="00441A9A" w:rsidRDefault="00441A9A" w:rsidP="007F027E">
      <w:pPr>
        <w:jc w:val="center"/>
        <w:rPr>
          <w:b/>
        </w:rPr>
      </w:pPr>
    </w:p>
    <w:p w14:paraId="60B3933E" w14:textId="77777777" w:rsidR="00441A9A" w:rsidRDefault="00441A9A" w:rsidP="007F027E">
      <w:pPr>
        <w:jc w:val="center"/>
        <w:rPr>
          <w:b/>
        </w:rPr>
      </w:pPr>
    </w:p>
    <w:p w14:paraId="6A17340A" w14:textId="77777777" w:rsidR="00441A9A" w:rsidRDefault="00441A9A" w:rsidP="007F027E">
      <w:pPr>
        <w:jc w:val="center"/>
        <w:rPr>
          <w:b/>
        </w:rPr>
      </w:pPr>
    </w:p>
    <w:p w14:paraId="60E53F08" w14:textId="77777777" w:rsidR="00B51B15" w:rsidRDefault="00B51B15" w:rsidP="00441A9A">
      <w:pPr>
        <w:jc w:val="right"/>
        <w:rPr>
          <w:b/>
        </w:rPr>
      </w:pPr>
    </w:p>
    <w:p w14:paraId="5C112717" w14:textId="77777777" w:rsidR="00B51B15" w:rsidRDefault="00B51B15" w:rsidP="00441A9A">
      <w:pPr>
        <w:jc w:val="right"/>
        <w:rPr>
          <w:b/>
        </w:rPr>
      </w:pPr>
    </w:p>
    <w:p w14:paraId="115227A8" w14:textId="55B00087" w:rsidR="00441A9A" w:rsidRDefault="00441A9A" w:rsidP="00441A9A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008C47A6" w14:textId="76C193BA" w:rsidR="00441A9A" w:rsidRPr="008B795F" w:rsidRDefault="00441A9A" w:rsidP="00441A9A">
      <w:pPr>
        <w:ind w:firstLine="708"/>
        <w:jc w:val="center"/>
        <w:rPr>
          <w:b/>
        </w:rPr>
      </w:pPr>
      <w:r>
        <w:rPr>
          <w:b/>
        </w:rPr>
        <w:t>О</w:t>
      </w:r>
      <w:r w:rsidRPr="008B795F">
        <w:rPr>
          <w:b/>
        </w:rPr>
        <w:t xml:space="preserve">б итогах административных контрольных работ по русскому языку </w:t>
      </w:r>
    </w:p>
    <w:p w14:paraId="20A55B1C" w14:textId="5AE6969D" w:rsidR="00441A9A" w:rsidRPr="0059506E" w:rsidRDefault="00441A9A" w:rsidP="00B51B15">
      <w:pPr>
        <w:ind w:left="-567" w:firstLine="708"/>
        <w:jc w:val="both"/>
      </w:pPr>
      <w:r w:rsidRPr="008B795F">
        <w:t xml:space="preserve">В соответствии с планом </w:t>
      </w:r>
      <w:proofErr w:type="gramStart"/>
      <w:r w:rsidRPr="008B795F">
        <w:t>внутришкольного  контроля</w:t>
      </w:r>
      <w:proofErr w:type="gramEnd"/>
      <w:r w:rsidRPr="008B795F">
        <w:t xml:space="preserve"> </w:t>
      </w:r>
      <w:r>
        <w:t>на 2023/2024</w:t>
      </w:r>
      <w:r w:rsidRPr="008B795F">
        <w:t xml:space="preserve"> учебный год, с целью изучения уровня обучения по основам наук были проведены административные контрольные работы по русскому языку</w:t>
      </w:r>
      <w:r>
        <w:t xml:space="preserve"> </w:t>
      </w:r>
      <w:r w:rsidRPr="0059506E">
        <w:t xml:space="preserve"> в </w:t>
      </w:r>
      <w:r>
        <w:t>5-</w:t>
      </w:r>
      <w:r w:rsidRPr="0059506E">
        <w:t>11 классах</w:t>
      </w:r>
    </w:p>
    <w:p w14:paraId="02A516AC" w14:textId="77777777" w:rsidR="00441A9A" w:rsidRPr="0059506E" w:rsidRDefault="00441A9A" w:rsidP="00B51B15">
      <w:pPr>
        <w:ind w:left="-567"/>
        <w:jc w:val="both"/>
      </w:pPr>
      <w:r w:rsidRPr="0059506E">
        <w:t>Результаты контрольных работ следующие:</w:t>
      </w:r>
    </w:p>
    <w:p w14:paraId="126366C4" w14:textId="77777777" w:rsidR="00441A9A" w:rsidRPr="00D611BE" w:rsidRDefault="00441A9A" w:rsidP="00441A9A">
      <w:pPr>
        <w:jc w:val="both"/>
        <w:rPr>
          <w:b/>
        </w:rPr>
      </w:pPr>
      <w:r w:rsidRPr="00D611BE">
        <w:rPr>
          <w:b/>
        </w:rPr>
        <w:t>Русский язык:</w:t>
      </w:r>
    </w:p>
    <w:tbl>
      <w:tblPr>
        <w:tblW w:w="10132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912"/>
        <w:gridCol w:w="900"/>
        <w:gridCol w:w="900"/>
        <w:gridCol w:w="796"/>
        <w:gridCol w:w="796"/>
        <w:gridCol w:w="796"/>
        <w:gridCol w:w="796"/>
        <w:gridCol w:w="796"/>
        <w:gridCol w:w="796"/>
        <w:gridCol w:w="856"/>
      </w:tblGrid>
      <w:tr w:rsidR="00441A9A" w:rsidRPr="00F54E10" w14:paraId="641747C4" w14:textId="77777777" w:rsidTr="00441A9A">
        <w:trPr>
          <w:cantSplit/>
          <w:trHeight w:hRule="exact" w:val="57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A37BA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класс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841F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выполняли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552B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«5»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21C7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«4»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5DEF7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«3»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7A224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«2»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1506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Качество знаний</w:t>
            </w:r>
          </w:p>
        </w:tc>
      </w:tr>
      <w:tr w:rsidR="00441A9A" w:rsidRPr="00F54E10" w14:paraId="6139969E" w14:textId="77777777" w:rsidTr="00441A9A">
        <w:trPr>
          <w:cantSplit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91A12" w14:textId="77777777" w:rsidR="00441A9A" w:rsidRPr="00F54E10" w:rsidRDefault="00441A9A" w:rsidP="00C708A2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A05A4" w14:textId="77777777" w:rsidR="00441A9A" w:rsidRPr="00F54E10" w:rsidRDefault="00441A9A" w:rsidP="00C708A2">
            <w:pPr>
              <w:rPr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7745D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0381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3F09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0793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55AEF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E5611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C2D0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669F9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C4914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5305" w14:textId="77777777" w:rsidR="00441A9A" w:rsidRPr="00F54E10" w:rsidRDefault="00441A9A" w:rsidP="00C708A2">
            <w:pPr>
              <w:snapToGrid w:val="0"/>
              <w:jc w:val="center"/>
              <w:rPr>
                <w:b/>
              </w:rPr>
            </w:pPr>
            <w:r w:rsidRPr="00F54E10">
              <w:rPr>
                <w:b/>
              </w:rPr>
              <w:t>%</w:t>
            </w:r>
          </w:p>
        </w:tc>
      </w:tr>
      <w:tr w:rsidR="00441A9A" w:rsidRPr="00F54E10" w14:paraId="1D103352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2F7F5" w14:textId="77777777" w:rsidR="00441A9A" w:rsidRPr="00F54E10" w:rsidRDefault="00441A9A" w:rsidP="00C708A2">
            <w:pPr>
              <w:snapToGrid w:val="0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F476D" w14:textId="77777777" w:rsidR="00441A9A" w:rsidRPr="00CD704A" w:rsidRDefault="00441A9A" w:rsidP="00C708A2">
            <w:pPr>
              <w:jc w:val="center"/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D6C6" w14:textId="77777777" w:rsidR="00441A9A" w:rsidRPr="00CD704A" w:rsidRDefault="00441A9A" w:rsidP="00C708A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329EB" w14:textId="77777777" w:rsidR="00441A9A" w:rsidRPr="00CD704A" w:rsidRDefault="00441A9A" w:rsidP="00C708A2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BFADC" w14:textId="77777777" w:rsidR="00441A9A" w:rsidRPr="00CD704A" w:rsidRDefault="00441A9A" w:rsidP="00C708A2">
            <w:pPr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9647" w14:textId="77777777" w:rsidR="00441A9A" w:rsidRPr="00CD704A" w:rsidRDefault="00441A9A" w:rsidP="00C708A2">
            <w:pPr>
              <w:jc w:val="center"/>
            </w:pPr>
            <w: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D8CA" w14:textId="77777777" w:rsidR="00441A9A" w:rsidRPr="00CD704A" w:rsidRDefault="00441A9A" w:rsidP="00C708A2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1A3AA" w14:textId="77777777" w:rsidR="00441A9A" w:rsidRPr="00CD704A" w:rsidRDefault="00441A9A" w:rsidP="00C708A2">
            <w:pPr>
              <w:jc w:val="center"/>
            </w:pPr>
            <w: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61EA" w14:textId="77777777" w:rsidR="00441A9A" w:rsidRPr="00CD704A" w:rsidRDefault="00441A9A" w:rsidP="00C708A2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077B" w14:textId="77777777" w:rsidR="00441A9A" w:rsidRPr="00CD704A" w:rsidRDefault="00441A9A" w:rsidP="00C708A2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B95F" w14:textId="77777777" w:rsidR="00441A9A" w:rsidRPr="00CD704A" w:rsidRDefault="00441A9A" w:rsidP="00C708A2">
            <w:pPr>
              <w:jc w:val="center"/>
            </w:pPr>
            <w: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5A7D" w14:textId="77777777" w:rsidR="00441A9A" w:rsidRPr="00CD704A" w:rsidRDefault="00441A9A" w:rsidP="00C708A2">
            <w:pPr>
              <w:jc w:val="center"/>
            </w:pPr>
            <w:r>
              <w:t>64</w:t>
            </w:r>
          </w:p>
        </w:tc>
      </w:tr>
      <w:tr w:rsidR="00441A9A" w:rsidRPr="00F54E10" w14:paraId="3F3D0CBE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9653" w14:textId="77777777" w:rsidR="00441A9A" w:rsidRPr="00F54E10" w:rsidRDefault="00441A9A" w:rsidP="00C708A2">
            <w:pPr>
              <w:snapToGrid w:val="0"/>
              <w:jc w:val="center"/>
            </w:pPr>
            <w:r>
              <w:t>6-А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CB734" w14:textId="77777777" w:rsidR="00441A9A" w:rsidRPr="00F54E10" w:rsidRDefault="00441A9A" w:rsidP="00C708A2">
            <w:pPr>
              <w:snapToGrid w:val="0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49E9" w14:textId="77777777" w:rsidR="00441A9A" w:rsidRPr="00F54E10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71F3" w14:textId="77777777" w:rsidR="00441A9A" w:rsidRPr="00F54E10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525F6" w14:textId="77777777" w:rsidR="00441A9A" w:rsidRPr="00F54E10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E0810" w14:textId="77777777" w:rsidR="00441A9A" w:rsidRPr="00F54E10" w:rsidRDefault="00441A9A" w:rsidP="00C708A2">
            <w:pPr>
              <w:snapToGrid w:val="0"/>
              <w:jc w:val="center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2269" w14:textId="77777777" w:rsidR="00441A9A" w:rsidRPr="00F54E10" w:rsidRDefault="00441A9A" w:rsidP="00C708A2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CCC65" w14:textId="77777777" w:rsidR="00441A9A" w:rsidRPr="00F54E10" w:rsidRDefault="00441A9A" w:rsidP="00C708A2">
            <w:pPr>
              <w:snapToGrid w:val="0"/>
              <w:jc w:val="center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05A7" w14:textId="77777777" w:rsidR="00441A9A" w:rsidRPr="00F54E10" w:rsidRDefault="00441A9A" w:rsidP="00C708A2">
            <w:pPr>
              <w:snapToGrid w:val="0"/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8BAB" w14:textId="77777777" w:rsidR="00441A9A" w:rsidRPr="00F54E10" w:rsidRDefault="00441A9A" w:rsidP="00C708A2">
            <w:pPr>
              <w:snapToGrid w:val="0"/>
              <w:jc w:val="center"/>
            </w:pPr>
            <w: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5FB36" w14:textId="77777777" w:rsidR="00441A9A" w:rsidRPr="00F54E10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0329" w14:textId="77777777" w:rsidR="00441A9A" w:rsidRPr="00F54E10" w:rsidRDefault="00441A9A" w:rsidP="00C708A2">
            <w:pPr>
              <w:snapToGrid w:val="0"/>
              <w:jc w:val="center"/>
            </w:pPr>
            <w:r>
              <w:t>14</w:t>
            </w:r>
          </w:p>
        </w:tc>
      </w:tr>
      <w:tr w:rsidR="00441A9A" w:rsidRPr="00F54E10" w14:paraId="206A3339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EB9FE" w14:textId="77777777" w:rsidR="00441A9A" w:rsidRPr="00F54E10" w:rsidRDefault="00441A9A" w:rsidP="00C708A2">
            <w:pPr>
              <w:snapToGrid w:val="0"/>
              <w:jc w:val="center"/>
            </w:pPr>
            <w:r>
              <w:t>6-Б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202B7" w14:textId="77777777" w:rsidR="00441A9A" w:rsidRPr="00F54E10" w:rsidRDefault="00441A9A" w:rsidP="00C708A2">
            <w:pPr>
              <w:snapToGrid w:val="0"/>
              <w:jc w:val="center"/>
            </w:pPr>
            <w: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FE39" w14:textId="77777777" w:rsidR="00441A9A" w:rsidRPr="00F54E10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B9F14" w14:textId="77777777" w:rsidR="00441A9A" w:rsidRPr="00F54E10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2C252" w14:textId="77777777" w:rsidR="00441A9A" w:rsidRPr="00F54E10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58799" w14:textId="77777777" w:rsidR="00441A9A" w:rsidRPr="00F54E10" w:rsidRDefault="00441A9A" w:rsidP="00C708A2">
            <w:pPr>
              <w:snapToGrid w:val="0"/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FE12E" w14:textId="77777777" w:rsidR="00441A9A" w:rsidRPr="00F54E10" w:rsidRDefault="00441A9A" w:rsidP="00C708A2">
            <w:pPr>
              <w:snapToGrid w:val="0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916F" w14:textId="77777777" w:rsidR="00441A9A" w:rsidRPr="00F54E10" w:rsidRDefault="00441A9A" w:rsidP="00C708A2">
            <w:pPr>
              <w:snapToGrid w:val="0"/>
              <w:jc w:val="center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DFC21" w14:textId="77777777" w:rsidR="00441A9A" w:rsidRPr="00F54E10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E6FA7" w14:textId="77777777" w:rsidR="00441A9A" w:rsidRPr="00F54E10" w:rsidRDefault="00441A9A" w:rsidP="00C708A2">
            <w:pPr>
              <w:snapToGrid w:val="0"/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E4890" w14:textId="77777777" w:rsidR="00441A9A" w:rsidRPr="00F54E10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8F8F" w14:textId="77777777" w:rsidR="00441A9A" w:rsidRPr="00F54E10" w:rsidRDefault="00441A9A" w:rsidP="00C708A2">
            <w:pPr>
              <w:snapToGrid w:val="0"/>
              <w:jc w:val="center"/>
            </w:pPr>
            <w:r>
              <w:t>25</w:t>
            </w:r>
          </w:p>
        </w:tc>
      </w:tr>
      <w:tr w:rsidR="00441A9A" w:rsidRPr="002E7BE1" w14:paraId="48B1E513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BD61E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1086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8D12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09B57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45477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1660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C1CBE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83E2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4D72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6C7CF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48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2F4A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A40" w14:textId="77777777" w:rsidR="00441A9A" w:rsidRPr="002E7BE1" w:rsidRDefault="00441A9A" w:rsidP="00C708A2">
            <w:pPr>
              <w:snapToGrid w:val="0"/>
              <w:jc w:val="center"/>
            </w:pPr>
            <w:r w:rsidRPr="002E7BE1">
              <w:t>36</w:t>
            </w:r>
          </w:p>
        </w:tc>
      </w:tr>
      <w:tr w:rsidR="00441A9A" w:rsidRPr="00932472" w14:paraId="48EE81B0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E2FD" w14:textId="77777777" w:rsidR="00441A9A" w:rsidRPr="00932472" w:rsidRDefault="00441A9A" w:rsidP="00C708A2">
            <w:pPr>
              <w:snapToGrid w:val="0"/>
              <w:jc w:val="center"/>
            </w:pPr>
            <w:r w:rsidRPr="00932472">
              <w:t>8-А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A02FE" w14:textId="77777777" w:rsidR="00441A9A" w:rsidRPr="00CD704A" w:rsidRDefault="00441A9A" w:rsidP="00C708A2">
            <w:pPr>
              <w:jc w:val="center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18026" w14:textId="77777777" w:rsidR="00441A9A" w:rsidRPr="00CD704A" w:rsidRDefault="00441A9A" w:rsidP="00C708A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FC49" w14:textId="77777777" w:rsidR="00441A9A" w:rsidRPr="00CD704A" w:rsidRDefault="00441A9A" w:rsidP="00C708A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4520" w14:textId="77777777" w:rsidR="00441A9A" w:rsidRPr="00CD704A" w:rsidRDefault="00441A9A" w:rsidP="00C708A2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CB6D6" w14:textId="77777777" w:rsidR="00441A9A" w:rsidRPr="00CD704A" w:rsidRDefault="00441A9A" w:rsidP="00C708A2">
            <w:pPr>
              <w:jc w:val="center"/>
            </w:pPr>
            <w:r>
              <w:t>56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F2441" w14:textId="77777777" w:rsidR="00441A9A" w:rsidRPr="00CD704A" w:rsidRDefault="00441A9A" w:rsidP="00C708A2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EBCD6" w14:textId="77777777" w:rsidR="00441A9A" w:rsidRPr="00CD704A" w:rsidRDefault="00441A9A" w:rsidP="00C708A2">
            <w:pPr>
              <w:jc w:val="center"/>
            </w:pPr>
            <w:r>
              <w:t>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34D0" w14:textId="77777777" w:rsidR="00441A9A" w:rsidRPr="009B56AD" w:rsidRDefault="00441A9A" w:rsidP="00C708A2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9C595" w14:textId="77777777" w:rsidR="00441A9A" w:rsidRPr="009B56AD" w:rsidRDefault="00441A9A" w:rsidP="00C708A2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DE3E9" w14:textId="77777777" w:rsidR="00441A9A" w:rsidRPr="00CD704A" w:rsidRDefault="00441A9A" w:rsidP="00C708A2">
            <w:pPr>
              <w:jc w:val="center"/>
            </w:pPr>
            <w: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2203" w14:textId="77777777" w:rsidR="00441A9A" w:rsidRPr="00CD704A" w:rsidRDefault="00441A9A" w:rsidP="00C708A2">
            <w:pPr>
              <w:jc w:val="center"/>
            </w:pPr>
            <w:r>
              <w:t>56</w:t>
            </w:r>
          </w:p>
        </w:tc>
      </w:tr>
      <w:tr w:rsidR="00441A9A" w:rsidRPr="00932472" w14:paraId="7688394D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2A69" w14:textId="77777777" w:rsidR="00441A9A" w:rsidRPr="00932472" w:rsidRDefault="00441A9A" w:rsidP="00C708A2">
            <w:pPr>
              <w:snapToGrid w:val="0"/>
              <w:jc w:val="center"/>
            </w:pPr>
            <w:r w:rsidRPr="00932472">
              <w:t>8-Б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C014" w14:textId="77777777" w:rsidR="00441A9A" w:rsidRPr="00CD704A" w:rsidRDefault="00441A9A" w:rsidP="00C708A2">
            <w:pPr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B97A" w14:textId="77777777" w:rsidR="00441A9A" w:rsidRPr="00CD704A" w:rsidRDefault="00441A9A" w:rsidP="00C708A2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24613" w14:textId="77777777" w:rsidR="00441A9A" w:rsidRPr="00CD704A" w:rsidRDefault="00441A9A" w:rsidP="00C708A2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72F0D" w14:textId="77777777" w:rsidR="00441A9A" w:rsidRPr="00CD704A" w:rsidRDefault="00441A9A" w:rsidP="00C708A2">
            <w:pPr>
              <w:jc w:val="center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F226" w14:textId="77777777" w:rsidR="00441A9A" w:rsidRPr="00CD704A" w:rsidRDefault="00441A9A" w:rsidP="00C708A2">
            <w:pPr>
              <w:jc w:val="center"/>
            </w:pPr>
            <w:r>
              <w:t>57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A48FC" w14:textId="77777777" w:rsidR="00441A9A" w:rsidRPr="00CD704A" w:rsidRDefault="00441A9A" w:rsidP="00C708A2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ED9B2" w14:textId="77777777" w:rsidR="00441A9A" w:rsidRPr="00CD704A" w:rsidRDefault="00441A9A" w:rsidP="00C708A2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23596" w14:textId="77777777" w:rsidR="00441A9A" w:rsidRPr="00CD704A" w:rsidRDefault="00441A9A" w:rsidP="00C708A2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B6FA" w14:textId="77777777" w:rsidR="00441A9A" w:rsidRPr="00CD704A" w:rsidRDefault="00441A9A" w:rsidP="00C708A2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557B" w14:textId="77777777" w:rsidR="00441A9A" w:rsidRPr="00CD704A" w:rsidRDefault="00441A9A" w:rsidP="00C708A2">
            <w:pPr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684" w14:textId="77777777" w:rsidR="00441A9A" w:rsidRPr="00CD704A" w:rsidRDefault="00441A9A" w:rsidP="00C708A2">
            <w:pPr>
              <w:jc w:val="center"/>
            </w:pPr>
            <w:r>
              <w:t>86</w:t>
            </w:r>
          </w:p>
        </w:tc>
      </w:tr>
      <w:tr w:rsidR="00441A9A" w:rsidRPr="00932472" w14:paraId="6469E830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28D8" w14:textId="77777777" w:rsidR="00441A9A" w:rsidRPr="00932472" w:rsidRDefault="00441A9A" w:rsidP="00C708A2">
            <w:pPr>
              <w:snapToGrid w:val="0"/>
              <w:jc w:val="center"/>
            </w:pPr>
            <w:r w:rsidRPr="00932472"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AD9A2" w14:textId="77777777" w:rsidR="00441A9A" w:rsidRPr="00932472" w:rsidRDefault="00441A9A" w:rsidP="00C708A2">
            <w:pPr>
              <w:snapToGrid w:val="0"/>
              <w:jc w:val="center"/>
            </w:pPr>
            <w: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BFCAA" w14:textId="77777777" w:rsidR="00441A9A" w:rsidRPr="00932472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8ACF2" w14:textId="77777777" w:rsidR="00441A9A" w:rsidRPr="00932472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99AF" w14:textId="77777777" w:rsidR="00441A9A" w:rsidRPr="00932472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772E9" w14:textId="77777777" w:rsidR="00441A9A" w:rsidRPr="00932472" w:rsidRDefault="00441A9A" w:rsidP="00C708A2">
            <w:pPr>
              <w:snapToGrid w:val="0"/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5886" w14:textId="77777777" w:rsidR="00441A9A" w:rsidRPr="00932472" w:rsidRDefault="00441A9A" w:rsidP="00C708A2">
            <w:pPr>
              <w:snapToGrid w:val="0"/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0CB3E" w14:textId="77777777" w:rsidR="00441A9A" w:rsidRPr="00932472" w:rsidRDefault="00441A9A" w:rsidP="00C708A2">
            <w:pPr>
              <w:snapToGrid w:val="0"/>
              <w:jc w:val="center"/>
            </w:pPr>
            <w:r>
              <w:t>47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FD11" w14:textId="77777777" w:rsidR="00441A9A" w:rsidRPr="00932472" w:rsidRDefault="00441A9A" w:rsidP="00C708A2">
            <w:pPr>
              <w:snapToGrid w:val="0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2C19" w14:textId="77777777" w:rsidR="00441A9A" w:rsidRPr="00932472" w:rsidRDefault="00441A9A" w:rsidP="00C708A2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69A64" w14:textId="77777777" w:rsidR="00441A9A" w:rsidRPr="00932472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C9F7" w14:textId="77777777" w:rsidR="00441A9A" w:rsidRPr="00932472" w:rsidRDefault="00441A9A" w:rsidP="00C708A2">
            <w:pPr>
              <w:snapToGrid w:val="0"/>
              <w:jc w:val="center"/>
            </w:pPr>
            <w:r>
              <w:t>13</w:t>
            </w:r>
          </w:p>
        </w:tc>
      </w:tr>
      <w:tr w:rsidR="00441A9A" w:rsidRPr="00932472" w14:paraId="700024E1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D6303" w14:textId="77777777" w:rsidR="00441A9A" w:rsidRPr="00932472" w:rsidRDefault="00441A9A" w:rsidP="00C708A2">
            <w:pPr>
              <w:snapToGrid w:val="0"/>
              <w:jc w:val="center"/>
            </w:pPr>
            <w:r w:rsidRPr="00932472"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C414F" w14:textId="77777777" w:rsidR="00441A9A" w:rsidRPr="006D5398" w:rsidRDefault="00441A9A" w:rsidP="00C708A2">
            <w:pPr>
              <w:jc w:val="center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37AA" w14:textId="77777777" w:rsidR="00441A9A" w:rsidRPr="006D5398" w:rsidRDefault="00441A9A" w:rsidP="00C708A2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E1E91" w14:textId="77777777" w:rsidR="00441A9A" w:rsidRPr="006D5398" w:rsidRDefault="00441A9A" w:rsidP="00C708A2">
            <w:pPr>
              <w:snapToGrid w:val="0"/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8826" w14:textId="77777777" w:rsidR="00441A9A" w:rsidRPr="006D5398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142A" w14:textId="77777777" w:rsidR="00441A9A" w:rsidRPr="006D5398" w:rsidRDefault="00441A9A" w:rsidP="00C708A2">
            <w:pPr>
              <w:snapToGrid w:val="0"/>
              <w:jc w:val="center"/>
            </w:pPr>
            <w: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5A7C" w14:textId="77777777" w:rsidR="00441A9A" w:rsidRPr="006D5398" w:rsidRDefault="00441A9A" w:rsidP="00C708A2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2EF8" w14:textId="77777777" w:rsidR="00441A9A" w:rsidRPr="006D5398" w:rsidRDefault="00441A9A" w:rsidP="00C708A2">
            <w:pPr>
              <w:snapToGrid w:val="0"/>
              <w:jc w:val="center"/>
            </w:pPr>
            <w:r>
              <w:t>43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DDE6" w14:textId="77777777" w:rsidR="00441A9A" w:rsidRPr="006D5398" w:rsidRDefault="00441A9A" w:rsidP="00C708A2">
            <w:pPr>
              <w:snapToGrid w:val="0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0997E" w14:textId="77777777" w:rsidR="00441A9A" w:rsidRPr="006D5398" w:rsidRDefault="00441A9A" w:rsidP="00C708A2">
            <w:pPr>
              <w:snapToGrid w:val="0"/>
              <w:jc w:val="center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D67EA" w14:textId="77777777" w:rsidR="00441A9A" w:rsidRPr="006D5398" w:rsidRDefault="00441A9A" w:rsidP="00C708A2">
            <w:pPr>
              <w:snapToGrid w:val="0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60A4" w14:textId="77777777" w:rsidR="00441A9A" w:rsidRPr="006D5398" w:rsidRDefault="00441A9A" w:rsidP="00C708A2">
            <w:pPr>
              <w:snapToGrid w:val="0"/>
              <w:jc w:val="center"/>
            </w:pPr>
            <w:r>
              <w:t>43</w:t>
            </w:r>
          </w:p>
        </w:tc>
      </w:tr>
      <w:tr w:rsidR="00441A9A" w:rsidRPr="00932472" w14:paraId="73944258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3B982" w14:textId="77777777" w:rsidR="00441A9A" w:rsidRPr="00932472" w:rsidRDefault="00441A9A" w:rsidP="00C708A2">
            <w:pPr>
              <w:snapToGrid w:val="0"/>
              <w:jc w:val="center"/>
            </w:pPr>
            <w:r w:rsidRPr="00932472"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08E1C" w14:textId="77777777" w:rsidR="00441A9A" w:rsidRPr="006D5398" w:rsidRDefault="00441A9A" w:rsidP="00C708A2">
            <w:pPr>
              <w:jc w:val="center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8B8DE" w14:textId="77777777" w:rsidR="00441A9A" w:rsidRPr="006D5398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8D752" w14:textId="77777777" w:rsidR="00441A9A" w:rsidRPr="006D5398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920E2" w14:textId="77777777" w:rsidR="00441A9A" w:rsidRPr="006D5398" w:rsidRDefault="00441A9A" w:rsidP="00C708A2">
            <w:pPr>
              <w:snapToGrid w:val="0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4B81" w14:textId="77777777" w:rsidR="00441A9A" w:rsidRPr="006D5398" w:rsidRDefault="00441A9A" w:rsidP="00C708A2">
            <w:pPr>
              <w:snapToGrid w:val="0"/>
              <w:jc w:val="center"/>
            </w:pPr>
            <w:r>
              <w:t>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05FB1" w14:textId="77777777" w:rsidR="00441A9A" w:rsidRPr="006D5398" w:rsidRDefault="00441A9A" w:rsidP="00C708A2">
            <w:pPr>
              <w:snapToGrid w:val="0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DC3E" w14:textId="77777777" w:rsidR="00441A9A" w:rsidRPr="006D5398" w:rsidRDefault="00441A9A" w:rsidP="00C708A2">
            <w:pPr>
              <w:snapToGrid w:val="0"/>
              <w:jc w:val="center"/>
            </w:pPr>
            <w:r>
              <w:t>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539A6" w14:textId="77777777" w:rsidR="00441A9A" w:rsidRPr="006D5398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16A59" w14:textId="77777777" w:rsidR="00441A9A" w:rsidRPr="006D5398" w:rsidRDefault="00441A9A" w:rsidP="00C708A2">
            <w:pPr>
              <w:snapToGrid w:val="0"/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9B865" w14:textId="77777777" w:rsidR="00441A9A" w:rsidRPr="006D5398" w:rsidRDefault="00441A9A" w:rsidP="00C708A2">
            <w:pPr>
              <w:snapToGrid w:val="0"/>
              <w:jc w:val="center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A8EB" w14:textId="77777777" w:rsidR="00441A9A" w:rsidRPr="006D5398" w:rsidRDefault="00441A9A" w:rsidP="00C708A2">
            <w:pPr>
              <w:snapToGrid w:val="0"/>
              <w:jc w:val="center"/>
            </w:pPr>
            <w:r>
              <w:t>60</w:t>
            </w:r>
          </w:p>
        </w:tc>
      </w:tr>
      <w:tr w:rsidR="00441A9A" w:rsidRPr="00B97F50" w14:paraId="6E8B7AA0" w14:textId="77777777" w:rsidTr="00441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2174B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44C52" w14:textId="77777777" w:rsidR="00441A9A" w:rsidRPr="00B97F50" w:rsidRDefault="00441A9A" w:rsidP="00C708A2">
            <w:pPr>
              <w:jc w:val="center"/>
            </w:pPr>
            <w:r w:rsidRPr="00B97F50">
              <w:t>187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0C8D8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5E542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BFD6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66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44AAF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20287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BE8D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5E1F7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AA28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89D0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97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CC4" w14:textId="77777777" w:rsidR="00441A9A" w:rsidRPr="00B97F50" w:rsidRDefault="00441A9A" w:rsidP="00C708A2">
            <w:pPr>
              <w:snapToGrid w:val="0"/>
              <w:jc w:val="center"/>
            </w:pPr>
            <w:r w:rsidRPr="00B97F50">
              <w:t>52</w:t>
            </w:r>
          </w:p>
        </w:tc>
      </w:tr>
    </w:tbl>
    <w:p w14:paraId="77EC3AA4" w14:textId="77777777" w:rsidR="00441A9A" w:rsidRPr="00B97F50" w:rsidRDefault="00441A9A" w:rsidP="00B51B15">
      <w:pPr>
        <w:ind w:left="-567"/>
        <w:jc w:val="both"/>
      </w:pPr>
      <w:r w:rsidRPr="00B97F50">
        <w:t xml:space="preserve">Выводы: качество знаний по русскому языку понизилось на 15% в сравнении с предыдущим учебным годом. Высокий процент начального уровня обученности (на 4%). Очень высокий процент начального </w:t>
      </w:r>
      <w:proofErr w:type="gramStart"/>
      <w:r w:rsidRPr="00B97F50">
        <w:t>уровня  в</w:t>
      </w:r>
      <w:proofErr w:type="gramEnd"/>
      <w:r w:rsidRPr="00B97F50">
        <w:t xml:space="preserve"> 6-А классе (36%), 7 классе (48%), 9 классе (40%).</w:t>
      </w:r>
    </w:p>
    <w:p w14:paraId="3C92A2C9" w14:textId="77777777" w:rsidR="00441A9A" w:rsidRPr="002B2158" w:rsidRDefault="00441A9A" w:rsidP="00B51B15">
      <w:pPr>
        <w:ind w:left="-567"/>
        <w:jc w:val="both"/>
        <w:rPr>
          <w:b/>
        </w:rPr>
      </w:pPr>
      <w:r w:rsidRPr="002B2158">
        <w:rPr>
          <w:b/>
        </w:rPr>
        <w:t>Типичные ошибки на уровне НОО:</w:t>
      </w:r>
    </w:p>
    <w:p w14:paraId="607BC093" w14:textId="77777777" w:rsidR="00441A9A" w:rsidRPr="000E65B0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0E65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Заглавная буква в начале предложения</w:t>
      </w:r>
    </w:p>
    <w:p w14:paraId="0697B327" w14:textId="77777777" w:rsidR="00441A9A" w:rsidRPr="000E65B0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имен собственных</w:t>
      </w:r>
    </w:p>
    <w:p w14:paraId="04C09A4A" w14:textId="77777777" w:rsidR="00441A9A" w:rsidRPr="00493CE0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Орфограмма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-ши, чу-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щу</w:t>
      </w:r>
      <w:proofErr w:type="spellEnd"/>
    </w:p>
    <w:p w14:paraId="6BEBC86B" w14:textId="77777777" w:rsidR="00441A9A" w:rsidRPr="00B90C67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B90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арушение орфографических правил при написании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слов, включая ошибки на пропуск</w:t>
      </w:r>
      <w:r w:rsidRPr="00B90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замену букв в словах;</w:t>
      </w:r>
    </w:p>
    <w:p w14:paraId="4F74B246" w14:textId="77777777" w:rsidR="00441A9A" w:rsidRPr="005C7ABF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Написание проверяемой безударной гласной в корне слова</w:t>
      </w:r>
    </w:p>
    <w:p w14:paraId="4AE7F594" w14:textId="77777777" w:rsidR="00441A9A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 w:rsidRPr="005C7ABF">
        <w:rPr>
          <w:rFonts w:ascii="Times New Roman" w:hAnsi="Times New Roman"/>
          <w:sz w:val="24"/>
          <w:szCs w:val="24"/>
          <w:shd w:val="clear" w:color="auto" w:fill="FFFFFF"/>
        </w:rPr>
        <w:t>Нарушение орфографических правил при написании слов с непроизносимыми согласными</w:t>
      </w:r>
    </w:p>
    <w:p w14:paraId="3FC519EA" w14:textId="77777777" w:rsidR="00441A9A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предлогов со словами </w:t>
      </w:r>
    </w:p>
    <w:p w14:paraId="077FF61C" w14:textId="77777777" w:rsidR="00441A9A" w:rsidRDefault="00441A9A" w:rsidP="00B51B15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4339E">
        <w:rPr>
          <w:rFonts w:ascii="Times New Roman" w:hAnsi="Times New Roman"/>
          <w:sz w:val="24"/>
          <w:szCs w:val="24"/>
        </w:rPr>
        <w:t>Безударные гласные в корне слова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114A51" w14:textId="77777777" w:rsidR="00441A9A" w:rsidRPr="00B55103" w:rsidRDefault="00441A9A" w:rsidP="00B51B15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B55103">
        <w:rPr>
          <w:rFonts w:ascii="Times New Roman" w:hAnsi="Times New Roman"/>
          <w:sz w:val="24"/>
          <w:szCs w:val="24"/>
        </w:rPr>
        <w:t xml:space="preserve">Сдвоенная согласная </w:t>
      </w:r>
    </w:p>
    <w:p w14:paraId="595CDD77" w14:textId="77777777" w:rsidR="00441A9A" w:rsidRPr="001F5163" w:rsidRDefault="00441A9A" w:rsidP="00B51B15">
      <w:pPr>
        <w:ind w:left="-567"/>
        <w:jc w:val="both"/>
        <w:rPr>
          <w:b/>
        </w:rPr>
      </w:pPr>
      <w:r w:rsidRPr="001F5163">
        <w:rPr>
          <w:b/>
        </w:rPr>
        <w:t>Типичные ошибки на уровне ООО:</w:t>
      </w:r>
    </w:p>
    <w:p w14:paraId="5AA9087A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правописание безударных гласных в корнях слов, </w:t>
      </w:r>
    </w:p>
    <w:p w14:paraId="21B71FE4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правописание слов с чередующимися гласными в корне слова, </w:t>
      </w:r>
    </w:p>
    <w:p w14:paraId="094F3311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правописание окончаний глаголов, </w:t>
      </w:r>
    </w:p>
    <w:p w14:paraId="3E66C05C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>правописание –</w:t>
      </w:r>
      <w:proofErr w:type="spellStart"/>
      <w:r w:rsidRPr="00B55103">
        <w:rPr>
          <w:color w:val="000000"/>
          <w:shd w:val="clear" w:color="auto" w:fill="FFFFFF"/>
        </w:rPr>
        <w:t>тся</w:t>
      </w:r>
      <w:proofErr w:type="spellEnd"/>
      <w:r w:rsidRPr="00B55103">
        <w:rPr>
          <w:color w:val="000000"/>
          <w:shd w:val="clear" w:color="auto" w:fill="FFFFFF"/>
        </w:rPr>
        <w:t xml:space="preserve"> и -</w:t>
      </w:r>
      <w:proofErr w:type="spellStart"/>
      <w:r w:rsidRPr="00B55103">
        <w:rPr>
          <w:color w:val="000000"/>
          <w:shd w:val="clear" w:color="auto" w:fill="FFFFFF"/>
        </w:rPr>
        <w:t>ться</w:t>
      </w:r>
      <w:proofErr w:type="spellEnd"/>
      <w:r w:rsidRPr="00B55103">
        <w:rPr>
          <w:color w:val="000000"/>
          <w:shd w:val="clear" w:color="auto" w:fill="FFFFFF"/>
        </w:rPr>
        <w:t xml:space="preserve"> в глаголах, </w:t>
      </w:r>
    </w:p>
    <w:p w14:paraId="06EE5135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 xml:space="preserve">знаки препинания при однородных членах предложения и между частями сложного, </w:t>
      </w:r>
    </w:p>
    <w:p w14:paraId="7FAE122D" w14:textId="77777777" w:rsidR="00441A9A" w:rsidRPr="00B55103" w:rsidRDefault="00441A9A" w:rsidP="00B51B15">
      <w:pPr>
        <w:ind w:left="-567"/>
        <w:jc w:val="both"/>
        <w:rPr>
          <w:color w:val="000000"/>
          <w:shd w:val="clear" w:color="auto" w:fill="FFFFFF"/>
        </w:rPr>
      </w:pPr>
      <w:r w:rsidRPr="00B55103">
        <w:rPr>
          <w:color w:val="000000"/>
          <w:shd w:val="clear" w:color="auto" w:fill="FFFFFF"/>
        </w:rPr>
        <w:t>определе</w:t>
      </w:r>
      <w:r>
        <w:rPr>
          <w:color w:val="000000"/>
          <w:shd w:val="clear" w:color="auto" w:fill="FFFFFF"/>
        </w:rPr>
        <w:t>ние стилей речи и типов текста</w:t>
      </w:r>
    </w:p>
    <w:p w14:paraId="53FC43D4" w14:textId="77777777" w:rsidR="00441A9A" w:rsidRDefault="00441A9A" w:rsidP="00B51B15">
      <w:pPr>
        <w:ind w:left="-567"/>
        <w:jc w:val="both"/>
        <w:rPr>
          <w:bCs/>
        </w:rPr>
      </w:pPr>
      <w:r>
        <w:rPr>
          <w:bCs/>
        </w:rPr>
        <w:t xml:space="preserve">морфемный анализ </w:t>
      </w:r>
    </w:p>
    <w:p w14:paraId="0FC3030C" w14:textId="77777777" w:rsidR="00441A9A" w:rsidRDefault="00441A9A" w:rsidP="00B51B15">
      <w:pPr>
        <w:ind w:left="-567"/>
        <w:jc w:val="both"/>
        <w:rPr>
          <w:bCs/>
        </w:rPr>
      </w:pPr>
      <w:r>
        <w:rPr>
          <w:bCs/>
        </w:rPr>
        <w:t xml:space="preserve">путают глухие и звонкие звуки </w:t>
      </w:r>
    </w:p>
    <w:p w14:paraId="47588D78" w14:textId="77777777" w:rsidR="00441A9A" w:rsidRPr="003E2262" w:rsidRDefault="00441A9A" w:rsidP="00B51B15">
      <w:pPr>
        <w:ind w:left="-567"/>
        <w:jc w:val="both"/>
        <w:rPr>
          <w:b/>
        </w:rPr>
      </w:pPr>
      <w:r w:rsidRPr="003E2262">
        <w:rPr>
          <w:b/>
        </w:rPr>
        <w:t>Типичные ошибки на уровне СОО:</w:t>
      </w:r>
    </w:p>
    <w:p w14:paraId="2B381195" w14:textId="77777777" w:rsidR="00441A9A" w:rsidRPr="003E2262" w:rsidRDefault="00441A9A" w:rsidP="00B51B15">
      <w:pPr>
        <w:ind w:left="-567"/>
      </w:pPr>
      <w:r w:rsidRPr="003E2262">
        <w:t>Речевые повторы.</w:t>
      </w:r>
    </w:p>
    <w:p w14:paraId="21074491" w14:textId="77777777" w:rsidR="00441A9A" w:rsidRPr="003E2262" w:rsidRDefault="00441A9A" w:rsidP="00B51B15">
      <w:pPr>
        <w:ind w:left="-567"/>
        <w:jc w:val="both"/>
      </w:pPr>
      <w:r w:rsidRPr="003E2262">
        <w:t>Логические ошибки, связанные с нарушением законов логики как в пределах одного предложения, суждения,</w:t>
      </w:r>
    </w:p>
    <w:p w14:paraId="2EDE346F" w14:textId="77777777" w:rsidR="00441A9A" w:rsidRPr="00A30264" w:rsidRDefault="00441A9A" w:rsidP="00B51B15">
      <w:pPr>
        <w:ind w:left="-567"/>
        <w:jc w:val="both"/>
        <w:rPr>
          <w:b/>
          <w:shd w:val="clear" w:color="auto" w:fill="FFFFFF"/>
        </w:rPr>
      </w:pPr>
      <w:r w:rsidRPr="00A30264">
        <w:rPr>
          <w:b/>
          <w:shd w:val="clear" w:color="auto" w:fill="FFFFFF"/>
        </w:rPr>
        <w:t>Замечания и предложения по выполнению административных работ:</w:t>
      </w:r>
    </w:p>
    <w:p w14:paraId="1D8E6449" w14:textId="77777777" w:rsidR="00441A9A" w:rsidRPr="00A30264" w:rsidRDefault="00441A9A" w:rsidP="00B51B15">
      <w:pPr>
        <w:pStyle w:val="22"/>
        <w:tabs>
          <w:tab w:val="left" w:pos="-284"/>
        </w:tabs>
        <w:ind w:left="-567"/>
        <w:jc w:val="both"/>
        <w:rPr>
          <w:b/>
          <w:shd w:val="clear" w:color="auto" w:fill="FFFFFF"/>
        </w:rPr>
      </w:pPr>
      <w:r w:rsidRPr="00A30264">
        <w:rPr>
          <w:shd w:val="clear" w:color="auto" w:fill="FFFFFF"/>
        </w:rPr>
        <w:lastRenderedPageBreak/>
        <w:t xml:space="preserve">Для устранения пробелов в знаниях обучающихся включить в содержание уроков те задания, при выполнении которых было допущено наибольшее количество ошибок. </w:t>
      </w:r>
      <w:r w:rsidRPr="00A30264">
        <w:br/>
      </w:r>
      <w:r w:rsidRPr="00A30264">
        <w:rPr>
          <w:shd w:val="clear" w:color="auto" w:fill="FFFFFF"/>
        </w:rPr>
        <w:t>Продумать систему повторения пройденного материала на уроках русского языка в течение первой четверти.</w:t>
      </w:r>
    </w:p>
    <w:p w14:paraId="7AAA15D0" w14:textId="77777777" w:rsidR="00441A9A" w:rsidRPr="00A30264" w:rsidRDefault="00441A9A" w:rsidP="00B51B15">
      <w:pPr>
        <w:pStyle w:val="22"/>
        <w:tabs>
          <w:tab w:val="left" w:pos="-567"/>
          <w:tab w:val="left" w:pos="-284"/>
        </w:tabs>
        <w:ind w:left="-567"/>
        <w:jc w:val="both"/>
        <w:rPr>
          <w:shd w:val="clear" w:color="auto" w:fill="FFFFFF"/>
        </w:rPr>
      </w:pPr>
      <w:r w:rsidRPr="00A30264">
        <w:rPr>
          <w:shd w:val="clear" w:color="auto" w:fill="FFFFFF"/>
        </w:rPr>
        <w:t xml:space="preserve">Усилить коррекционную работу со слабоуспевающими учениками, что даст большую стабильность и системность </w:t>
      </w:r>
    </w:p>
    <w:p w14:paraId="6A13CFD6" w14:textId="77777777" w:rsidR="00441A9A" w:rsidRPr="00A30264" w:rsidRDefault="00441A9A" w:rsidP="00B51B15">
      <w:pPr>
        <w:pStyle w:val="22"/>
        <w:tabs>
          <w:tab w:val="left" w:pos="-567"/>
          <w:tab w:val="left" w:pos="-284"/>
        </w:tabs>
        <w:ind w:left="-567"/>
        <w:jc w:val="both"/>
        <w:rPr>
          <w:shd w:val="clear" w:color="auto" w:fill="FFFFFF"/>
        </w:rPr>
      </w:pPr>
      <w:r w:rsidRPr="00A30264">
        <w:rPr>
          <w:shd w:val="clear" w:color="auto" w:fill="FFFFFF"/>
        </w:rPr>
        <w:t xml:space="preserve">Грамотно строить методическую работу по предупреждению ошибок разного вида, проводить постоянный тренинг по предупреждению ошибок. </w:t>
      </w:r>
    </w:p>
    <w:p w14:paraId="15192793" w14:textId="77777777" w:rsidR="00441A9A" w:rsidRDefault="00441A9A" w:rsidP="00B51B15">
      <w:pPr>
        <w:pStyle w:val="ac"/>
        <w:spacing w:before="0" w:beforeAutospacing="0" w:after="0" w:afterAutospacing="0"/>
        <w:ind w:left="-567"/>
        <w:jc w:val="both"/>
      </w:pPr>
      <w:r w:rsidRPr="00A30264">
        <w:t xml:space="preserve">Усилить орфографическую и пунктуационную работу со слабо успевающими учениками. Целенаправленно работать над различными видами разборов и грамматическими заданиями </w:t>
      </w:r>
    </w:p>
    <w:p w14:paraId="627D93E9" w14:textId="77777777" w:rsidR="00441A9A" w:rsidRDefault="00441A9A" w:rsidP="00B51B15">
      <w:pPr>
        <w:pStyle w:val="a6"/>
        <w:ind w:left="-567"/>
      </w:pPr>
    </w:p>
    <w:p w14:paraId="49C244F1" w14:textId="77777777" w:rsidR="00441A9A" w:rsidRDefault="00441A9A" w:rsidP="00441A9A">
      <w:pPr>
        <w:pStyle w:val="a6"/>
      </w:pPr>
    </w:p>
    <w:p w14:paraId="5444D63D" w14:textId="77777777" w:rsidR="00441A9A" w:rsidRDefault="00441A9A" w:rsidP="00441A9A">
      <w:pPr>
        <w:pStyle w:val="a6"/>
      </w:pPr>
    </w:p>
    <w:p w14:paraId="5C40D83D" w14:textId="77777777" w:rsidR="00441A9A" w:rsidRDefault="00441A9A" w:rsidP="00441A9A">
      <w:pPr>
        <w:pStyle w:val="a6"/>
      </w:pPr>
    </w:p>
    <w:p w14:paraId="2EDD101E" w14:textId="77777777" w:rsidR="00441A9A" w:rsidRDefault="00441A9A" w:rsidP="00441A9A">
      <w:pPr>
        <w:pStyle w:val="a6"/>
      </w:pPr>
    </w:p>
    <w:p w14:paraId="729FFB13" w14:textId="77777777" w:rsidR="00441A9A" w:rsidRDefault="00441A9A" w:rsidP="00441A9A">
      <w:pPr>
        <w:pStyle w:val="a6"/>
      </w:pPr>
    </w:p>
    <w:p w14:paraId="268CF841" w14:textId="77777777" w:rsidR="00441A9A" w:rsidRDefault="00441A9A" w:rsidP="00441A9A">
      <w:pPr>
        <w:pStyle w:val="a6"/>
      </w:pPr>
    </w:p>
    <w:p w14:paraId="2861F668" w14:textId="77777777" w:rsidR="00441A9A" w:rsidRDefault="00441A9A" w:rsidP="00441A9A">
      <w:pPr>
        <w:pStyle w:val="a6"/>
      </w:pPr>
    </w:p>
    <w:p w14:paraId="3BB7FE40" w14:textId="77777777" w:rsidR="00441A9A" w:rsidRDefault="00441A9A" w:rsidP="00441A9A">
      <w:pPr>
        <w:pStyle w:val="a6"/>
      </w:pPr>
    </w:p>
    <w:p w14:paraId="7F9B65D2" w14:textId="77777777" w:rsidR="00441A9A" w:rsidRDefault="00441A9A" w:rsidP="00441A9A">
      <w:pPr>
        <w:pStyle w:val="a6"/>
      </w:pPr>
    </w:p>
    <w:p w14:paraId="5AE6CA4B" w14:textId="77777777" w:rsidR="00441A9A" w:rsidRDefault="00441A9A" w:rsidP="00441A9A">
      <w:pPr>
        <w:pStyle w:val="a6"/>
      </w:pPr>
    </w:p>
    <w:p w14:paraId="00995B43" w14:textId="77777777" w:rsidR="00441A9A" w:rsidRDefault="00441A9A" w:rsidP="00441A9A">
      <w:pPr>
        <w:pStyle w:val="a6"/>
      </w:pPr>
    </w:p>
    <w:p w14:paraId="65767DBB" w14:textId="77777777" w:rsidR="00441A9A" w:rsidRDefault="00441A9A" w:rsidP="00441A9A">
      <w:pPr>
        <w:pStyle w:val="a6"/>
      </w:pPr>
    </w:p>
    <w:p w14:paraId="7341C08C" w14:textId="77777777" w:rsidR="00441A9A" w:rsidRDefault="00441A9A" w:rsidP="00441A9A">
      <w:pPr>
        <w:pStyle w:val="a6"/>
      </w:pPr>
    </w:p>
    <w:p w14:paraId="47D30B8C" w14:textId="77777777" w:rsidR="00441A9A" w:rsidRDefault="00441A9A" w:rsidP="00441A9A">
      <w:pPr>
        <w:pStyle w:val="a6"/>
      </w:pPr>
    </w:p>
    <w:p w14:paraId="641E32CF" w14:textId="77777777" w:rsidR="00441A9A" w:rsidRDefault="00441A9A" w:rsidP="00441A9A">
      <w:pPr>
        <w:pStyle w:val="a6"/>
      </w:pPr>
    </w:p>
    <w:p w14:paraId="36DEFAF2" w14:textId="77777777" w:rsidR="00441A9A" w:rsidRDefault="00441A9A" w:rsidP="00441A9A">
      <w:pPr>
        <w:pStyle w:val="a6"/>
      </w:pPr>
    </w:p>
    <w:p w14:paraId="7E21E5BC" w14:textId="77777777" w:rsidR="00441A9A" w:rsidRDefault="00441A9A" w:rsidP="00441A9A">
      <w:pPr>
        <w:pStyle w:val="a6"/>
      </w:pPr>
    </w:p>
    <w:p w14:paraId="7BC9F198" w14:textId="77777777" w:rsidR="00441A9A" w:rsidRDefault="00441A9A" w:rsidP="00441A9A">
      <w:pPr>
        <w:pStyle w:val="a6"/>
      </w:pPr>
    </w:p>
    <w:p w14:paraId="5C5599AC" w14:textId="77777777" w:rsidR="00441A9A" w:rsidRDefault="00441A9A" w:rsidP="00441A9A">
      <w:pPr>
        <w:pStyle w:val="a6"/>
      </w:pPr>
    </w:p>
    <w:p w14:paraId="06E1D1D3" w14:textId="77777777" w:rsidR="00B51B15" w:rsidRDefault="00B51B15" w:rsidP="00C658EF">
      <w:pPr>
        <w:pStyle w:val="a6"/>
        <w:jc w:val="right"/>
        <w:rPr>
          <w:b/>
          <w:bCs/>
        </w:rPr>
      </w:pPr>
    </w:p>
    <w:p w14:paraId="0E198B29" w14:textId="2D573D92" w:rsidR="00441A9A" w:rsidRDefault="00441A9A" w:rsidP="00C658EF">
      <w:pPr>
        <w:pStyle w:val="a6"/>
        <w:jc w:val="right"/>
        <w:rPr>
          <w:b/>
          <w:bCs/>
        </w:rPr>
      </w:pPr>
      <w:r w:rsidRPr="00C658EF">
        <w:rPr>
          <w:b/>
          <w:bCs/>
        </w:rPr>
        <w:lastRenderedPageBreak/>
        <w:t>Приложение 3</w:t>
      </w:r>
    </w:p>
    <w:p w14:paraId="521BCDAF" w14:textId="779DC560" w:rsidR="00C658EF" w:rsidRPr="00C9046D" w:rsidRDefault="00B51B15" w:rsidP="00C658EF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C658EF" w:rsidRPr="00C9046D">
        <w:rPr>
          <w:b/>
          <w:color w:val="000000"/>
        </w:rPr>
        <w:t xml:space="preserve">б итогах успеваемости обучающихся за 1 </w:t>
      </w:r>
      <w:r w:rsidR="00C658EF">
        <w:rPr>
          <w:b/>
          <w:color w:val="000000"/>
        </w:rPr>
        <w:t>четверть 2023/2024</w:t>
      </w:r>
      <w:r w:rsidR="00C658EF" w:rsidRPr="00C9046D">
        <w:rPr>
          <w:b/>
          <w:color w:val="000000"/>
        </w:rPr>
        <w:t xml:space="preserve"> учебного года</w:t>
      </w:r>
    </w:p>
    <w:p w14:paraId="0FAE9901" w14:textId="77777777" w:rsidR="00C658EF" w:rsidRPr="00B51B15" w:rsidRDefault="00C658EF" w:rsidP="00B51B15">
      <w:pPr>
        <w:ind w:left="-567"/>
        <w:jc w:val="both"/>
      </w:pPr>
      <w:r w:rsidRPr="00D73F76">
        <w:tab/>
        <w:t xml:space="preserve">Согласно плану внутришкольного контроля был проведён </w:t>
      </w:r>
      <w:proofErr w:type="gramStart"/>
      <w:r w:rsidRPr="00D73F76">
        <w:t>мониторинг  «</w:t>
      </w:r>
      <w:proofErr w:type="gramEnd"/>
      <w:r w:rsidRPr="00D73F76">
        <w:t xml:space="preserve">Итоги </w:t>
      </w:r>
      <w:r w:rsidRPr="00B51B15">
        <w:t>успеваемости обучающихся за 1 четверть 2023/2024 учебного года».</w:t>
      </w:r>
    </w:p>
    <w:p w14:paraId="38307A74" w14:textId="77777777" w:rsidR="00C658EF" w:rsidRPr="00B51B15" w:rsidRDefault="00C658EF" w:rsidP="00B51B15">
      <w:pPr>
        <w:pStyle w:val="a8"/>
        <w:ind w:left="-567"/>
        <w:jc w:val="both"/>
        <w:rPr>
          <w:bCs/>
        </w:rPr>
      </w:pPr>
      <w:r w:rsidRPr="00B51B15">
        <w:t>Цель: проанализировать итоги успеваемости и качество знаний за 1 четверть 2023/2024 учебного года, выявить проблемы и наметить пути их решения. Справка подготовлена на основе информации успеваемости по классам, полученной из электронного журнала.</w:t>
      </w:r>
    </w:p>
    <w:p w14:paraId="36D68BBC" w14:textId="77777777" w:rsidR="00C658EF" w:rsidRPr="00B51B15" w:rsidRDefault="00C658EF" w:rsidP="00B51B15">
      <w:pPr>
        <w:pStyle w:val="a8"/>
        <w:ind w:left="-567"/>
        <w:jc w:val="both"/>
        <w:rPr>
          <w:bCs/>
        </w:rPr>
      </w:pPr>
      <w:r w:rsidRPr="00B51B15">
        <w:rPr>
          <w:bCs/>
        </w:rPr>
        <w:t xml:space="preserve">На начало четверти в 2-11 классах обучалось 251 учащихся. На конец четверти количество учащихся - 255. </w:t>
      </w:r>
    </w:p>
    <w:p w14:paraId="3420ED3B" w14:textId="2F6185AC" w:rsidR="00C658EF" w:rsidRPr="00B51B15" w:rsidRDefault="00C658EF" w:rsidP="00B51B15">
      <w:pPr>
        <w:pStyle w:val="a8"/>
        <w:ind w:left="-567"/>
        <w:jc w:val="both"/>
        <w:rPr>
          <w:bCs/>
        </w:rPr>
      </w:pPr>
      <w:r w:rsidRPr="00B51B15">
        <w:rPr>
          <w:bCs/>
        </w:rPr>
        <w:t xml:space="preserve">В течение </w:t>
      </w:r>
      <w:proofErr w:type="gramStart"/>
      <w:r w:rsidRPr="00B51B15">
        <w:rPr>
          <w:bCs/>
        </w:rPr>
        <w:t>четверти  проводился</w:t>
      </w:r>
      <w:proofErr w:type="gramEnd"/>
      <w:r w:rsidRPr="00B51B15">
        <w:rPr>
          <w:bCs/>
        </w:rPr>
        <w:t xml:space="preserve"> регулярный мониторинг уровня знаний  обучающихся  различными формами контроля: </w:t>
      </w:r>
      <w:r w:rsidR="00B51B15">
        <w:rPr>
          <w:bCs/>
        </w:rPr>
        <w:t>а</w:t>
      </w:r>
      <w:r w:rsidRPr="00B51B15">
        <w:rPr>
          <w:bCs/>
        </w:rPr>
        <w:t>дминистративные контрольные работы по русскому языку (по графику);</w:t>
      </w:r>
    </w:p>
    <w:p w14:paraId="624A6E31" w14:textId="77777777" w:rsidR="00C658EF" w:rsidRDefault="00C658EF" w:rsidP="00B51B15">
      <w:pPr>
        <w:ind w:left="-567"/>
        <w:jc w:val="both"/>
        <w:rPr>
          <w:bCs/>
        </w:rPr>
      </w:pPr>
      <w:r>
        <w:rPr>
          <w:bCs/>
        </w:rPr>
        <w:t>ООО 3 обучающихся (2</w:t>
      </w:r>
      <w:r w:rsidRPr="00D73F76">
        <w:rPr>
          <w:bCs/>
        </w:rPr>
        <w:t>%)</w:t>
      </w:r>
      <w:r>
        <w:rPr>
          <w:bCs/>
        </w:rPr>
        <w:t xml:space="preserve">: Ляшенко Е., 6-А класс; </w:t>
      </w:r>
      <w:proofErr w:type="spellStart"/>
      <w:r>
        <w:rPr>
          <w:bCs/>
        </w:rPr>
        <w:t>Эйпов</w:t>
      </w:r>
      <w:proofErr w:type="spellEnd"/>
      <w:r>
        <w:rPr>
          <w:bCs/>
        </w:rPr>
        <w:t xml:space="preserve"> А., 8-А класс; Шапкина К.,9 класс.</w:t>
      </w:r>
    </w:p>
    <w:p w14:paraId="5C72398C" w14:textId="77777777" w:rsidR="00C658EF" w:rsidRPr="00D73F76" w:rsidRDefault="00C658EF" w:rsidP="00B51B15">
      <w:pPr>
        <w:ind w:left="-567"/>
        <w:jc w:val="both"/>
        <w:rPr>
          <w:bCs/>
        </w:rPr>
      </w:pPr>
      <w:r>
        <w:rPr>
          <w:bCs/>
        </w:rPr>
        <w:t>ССС – 1 обучающийся (4%): Савицкая А., 11 класс</w:t>
      </w:r>
    </w:p>
    <w:p w14:paraId="25169158" w14:textId="77777777" w:rsidR="00C658EF" w:rsidRPr="00BA58E9" w:rsidRDefault="00C658EF" w:rsidP="00B51B15">
      <w:pPr>
        <w:pStyle w:val="1"/>
        <w:tabs>
          <w:tab w:val="clear" w:pos="360"/>
        </w:tabs>
        <w:ind w:left="-567" w:firstLine="0"/>
        <w:rPr>
          <w:b w:val="0"/>
          <w:sz w:val="22"/>
          <w:szCs w:val="22"/>
        </w:rPr>
      </w:pPr>
      <w:r w:rsidRPr="00BA58E9">
        <w:rPr>
          <w:b w:val="0"/>
          <w:sz w:val="22"/>
          <w:szCs w:val="22"/>
          <w:u w:val="single"/>
        </w:rPr>
        <w:t xml:space="preserve">Окончили   </w:t>
      </w:r>
      <w:proofErr w:type="gramStart"/>
      <w:r w:rsidRPr="00BA58E9">
        <w:rPr>
          <w:b w:val="0"/>
          <w:sz w:val="22"/>
          <w:szCs w:val="22"/>
          <w:u w:val="single"/>
        </w:rPr>
        <w:t>четверть  с</w:t>
      </w:r>
      <w:proofErr w:type="gramEnd"/>
      <w:r w:rsidRPr="00BA58E9">
        <w:rPr>
          <w:b w:val="0"/>
          <w:sz w:val="22"/>
          <w:szCs w:val="22"/>
          <w:u w:val="single"/>
        </w:rPr>
        <w:t xml:space="preserve"> одной «3»:</w:t>
      </w:r>
      <w:r w:rsidRPr="00BA58E9">
        <w:rPr>
          <w:b w:val="0"/>
          <w:sz w:val="22"/>
          <w:szCs w:val="22"/>
        </w:rPr>
        <w:t xml:space="preserve"> всего – 12 человек, что составляет 5 % от общего числа  обучающихся. </w:t>
      </w:r>
    </w:p>
    <w:p w14:paraId="751A6E57" w14:textId="77777777" w:rsidR="00C658EF" w:rsidRPr="00A95938" w:rsidRDefault="00C658EF" w:rsidP="00B51B15">
      <w:pPr>
        <w:ind w:left="-567"/>
        <w:rPr>
          <w:color w:val="FF0000"/>
          <w:lang w:eastAsia="ar-SA"/>
        </w:rPr>
      </w:pPr>
      <w:r w:rsidRPr="000428EB">
        <w:rPr>
          <w:lang w:eastAsia="ar-SA"/>
        </w:rPr>
        <w:t xml:space="preserve">5 класс: </w:t>
      </w:r>
      <w:proofErr w:type="spellStart"/>
      <w:r>
        <w:rPr>
          <w:lang w:eastAsia="ar-SA"/>
        </w:rPr>
        <w:t>С</w:t>
      </w:r>
      <w:r w:rsidRPr="000428EB">
        <w:rPr>
          <w:lang w:eastAsia="ar-SA"/>
        </w:rPr>
        <w:t>абрийева</w:t>
      </w:r>
      <w:proofErr w:type="spellEnd"/>
      <w:r w:rsidRPr="000428EB">
        <w:rPr>
          <w:lang w:eastAsia="ar-SA"/>
        </w:rPr>
        <w:t xml:space="preserve"> М. (математика</w:t>
      </w:r>
      <w:proofErr w:type="gramStart"/>
      <w:r w:rsidRPr="00F648D4">
        <w:rPr>
          <w:lang w:eastAsia="ar-SA"/>
        </w:rPr>
        <w:t>),  Чистякова</w:t>
      </w:r>
      <w:proofErr w:type="gramEnd"/>
      <w:r w:rsidRPr="00F648D4">
        <w:rPr>
          <w:lang w:eastAsia="ar-SA"/>
        </w:rPr>
        <w:t xml:space="preserve"> Ю. (география)</w:t>
      </w:r>
      <w:r>
        <w:rPr>
          <w:color w:val="FF0000"/>
          <w:lang w:eastAsia="ar-SA"/>
        </w:rPr>
        <w:t xml:space="preserve"> </w:t>
      </w:r>
    </w:p>
    <w:p w14:paraId="1207F612" w14:textId="77777777" w:rsidR="00C658EF" w:rsidRPr="00796F66" w:rsidRDefault="00C658EF" w:rsidP="00B51B15">
      <w:pPr>
        <w:ind w:left="-567"/>
        <w:rPr>
          <w:lang w:eastAsia="ar-SA"/>
        </w:rPr>
      </w:pPr>
      <w:r>
        <w:rPr>
          <w:lang w:eastAsia="ar-SA"/>
        </w:rPr>
        <w:t>6</w:t>
      </w:r>
      <w:r w:rsidRPr="00796F66">
        <w:rPr>
          <w:lang w:eastAsia="ar-SA"/>
        </w:rPr>
        <w:t>-Б класс: Захарина А. (история)</w:t>
      </w:r>
    </w:p>
    <w:p w14:paraId="5677CAC2" w14:textId="77777777" w:rsidR="00C658EF" w:rsidRPr="00845C90" w:rsidRDefault="00C658EF" w:rsidP="00B51B15">
      <w:pPr>
        <w:ind w:left="-567"/>
        <w:rPr>
          <w:lang w:eastAsia="ar-SA"/>
        </w:rPr>
      </w:pPr>
      <w:r>
        <w:rPr>
          <w:lang w:eastAsia="ar-SA"/>
        </w:rPr>
        <w:t>7 класс: Бородин М. (геометрия)</w:t>
      </w:r>
    </w:p>
    <w:p w14:paraId="4CAA537C" w14:textId="77777777" w:rsidR="00C658EF" w:rsidRPr="00A95938" w:rsidRDefault="00C658EF" w:rsidP="00B51B15">
      <w:pPr>
        <w:ind w:left="-567"/>
        <w:rPr>
          <w:color w:val="FF0000"/>
          <w:lang w:eastAsia="ar-SA"/>
        </w:rPr>
      </w:pPr>
      <w:r w:rsidRPr="00AB7431">
        <w:rPr>
          <w:lang w:eastAsia="ar-SA"/>
        </w:rPr>
        <w:t>8-А класс: Годонюк В. (история</w:t>
      </w:r>
      <w:proofErr w:type="gramStart"/>
      <w:r w:rsidRPr="000F7C0D">
        <w:rPr>
          <w:lang w:eastAsia="ar-SA"/>
        </w:rPr>
        <w:t>),  Идрисова</w:t>
      </w:r>
      <w:proofErr w:type="gramEnd"/>
      <w:r w:rsidRPr="000F7C0D">
        <w:rPr>
          <w:lang w:eastAsia="ar-SA"/>
        </w:rPr>
        <w:t xml:space="preserve"> Э. (история)</w:t>
      </w:r>
    </w:p>
    <w:p w14:paraId="3D51A22D" w14:textId="77777777" w:rsidR="00C658EF" w:rsidRPr="00443296" w:rsidRDefault="00C658EF" w:rsidP="00B51B15">
      <w:pPr>
        <w:pStyle w:val="1"/>
        <w:tabs>
          <w:tab w:val="clear" w:pos="360"/>
        </w:tabs>
        <w:ind w:left="-567" w:firstLine="0"/>
        <w:rPr>
          <w:b w:val="0"/>
          <w:sz w:val="22"/>
          <w:szCs w:val="22"/>
        </w:rPr>
      </w:pPr>
      <w:r w:rsidRPr="00443296">
        <w:rPr>
          <w:b w:val="0"/>
          <w:sz w:val="22"/>
          <w:szCs w:val="22"/>
          <w:u w:val="single"/>
        </w:rPr>
        <w:t xml:space="preserve">Окончили   </w:t>
      </w:r>
      <w:proofErr w:type="gramStart"/>
      <w:r w:rsidRPr="00443296">
        <w:rPr>
          <w:b w:val="0"/>
          <w:sz w:val="22"/>
          <w:szCs w:val="22"/>
          <w:u w:val="single"/>
        </w:rPr>
        <w:t>полугодие  с</w:t>
      </w:r>
      <w:proofErr w:type="gramEnd"/>
      <w:r w:rsidRPr="00443296">
        <w:rPr>
          <w:b w:val="0"/>
          <w:sz w:val="22"/>
          <w:szCs w:val="22"/>
          <w:u w:val="single"/>
        </w:rPr>
        <w:t xml:space="preserve"> одной «4»:</w:t>
      </w:r>
      <w:r w:rsidRPr="00443296">
        <w:rPr>
          <w:b w:val="0"/>
          <w:sz w:val="22"/>
          <w:szCs w:val="22"/>
        </w:rPr>
        <w:t xml:space="preserve"> всего – 6 человек, что составляет 2 % от общего числа  обучающихся. </w:t>
      </w:r>
    </w:p>
    <w:p w14:paraId="10DAE25E" w14:textId="77777777" w:rsidR="00C658EF" w:rsidRPr="005743DD" w:rsidRDefault="00C658EF" w:rsidP="00B51B15">
      <w:pPr>
        <w:ind w:left="-567"/>
        <w:rPr>
          <w:lang w:eastAsia="ar-SA"/>
        </w:rPr>
      </w:pPr>
      <w:r w:rsidRPr="005743DD">
        <w:rPr>
          <w:lang w:eastAsia="ar-SA"/>
        </w:rPr>
        <w:t>7 класс: Керимова М. (история)</w:t>
      </w:r>
      <w:r>
        <w:rPr>
          <w:lang w:eastAsia="ar-SA"/>
        </w:rPr>
        <w:t>, Пархоменко К. (история)</w:t>
      </w:r>
    </w:p>
    <w:p w14:paraId="382ADA69" w14:textId="717568F1" w:rsidR="00C658EF" w:rsidRPr="00443296" w:rsidRDefault="00C658EF" w:rsidP="00B51B15">
      <w:pPr>
        <w:ind w:left="-567"/>
        <w:jc w:val="both"/>
      </w:pPr>
      <w:r w:rsidRPr="00443296">
        <w:rPr>
          <w:bCs/>
          <w:u w:val="single"/>
        </w:rPr>
        <w:t xml:space="preserve">Количество </w:t>
      </w:r>
      <w:proofErr w:type="gramStart"/>
      <w:r w:rsidRPr="00443296">
        <w:rPr>
          <w:bCs/>
          <w:u w:val="single"/>
        </w:rPr>
        <w:t>отличников</w:t>
      </w:r>
      <w:r w:rsidRPr="00443296">
        <w:t>:  -</w:t>
      </w:r>
      <w:proofErr w:type="gramEnd"/>
      <w:r w:rsidRPr="00443296">
        <w:t xml:space="preserve"> 21 человек (8 % от общего количества учащихся), из них 13 учеников  начального уровня обучения, 7 учеников основного уровня обучения, 1 ученик среднего уровня</w:t>
      </w:r>
      <w:r w:rsidR="00B51B15">
        <w:t xml:space="preserve"> </w:t>
      </w:r>
      <w:r w:rsidRPr="00443296">
        <w:t>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C658EF" w:rsidRPr="00A95938" w14:paraId="14B1F97C" w14:textId="77777777" w:rsidTr="00C708A2">
        <w:tc>
          <w:tcPr>
            <w:tcW w:w="5006" w:type="dxa"/>
            <w:shd w:val="clear" w:color="auto" w:fill="auto"/>
          </w:tcPr>
          <w:p w14:paraId="5F09B2B4" w14:textId="77777777" w:rsidR="00C658EF" w:rsidRPr="00C541F4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C541F4">
              <w:rPr>
                <w:bCs/>
              </w:rPr>
              <w:t>Горецкая Вера, 2 класс</w:t>
            </w:r>
          </w:p>
          <w:p w14:paraId="121984F3" w14:textId="77777777" w:rsidR="00C658EF" w:rsidRPr="00C541F4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C541F4">
              <w:rPr>
                <w:bCs/>
              </w:rPr>
              <w:t>Демьянова Елена, 2 класс</w:t>
            </w:r>
          </w:p>
          <w:p w14:paraId="780E24C8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845C90">
              <w:rPr>
                <w:bCs/>
              </w:rPr>
              <w:t>Алиева Мелек, 3 класс</w:t>
            </w:r>
          </w:p>
          <w:p w14:paraId="51A609F0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845C90">
              <w:rPr>
                <w:bCs/>
              </w:rPr>
              <w:t>Бабенко Станислава, 3 класс</w:t>
            </w:r>
          </w:p>
          <w:p w14:paraId="69D80AA3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845C90">
              <w:rPr>
                <w:bCs/>
              </w:rPr>
              <w:t>Кащенко Анастасия, 3 класс</w:t>
            </w:r>
          </w:p>
          <w:p w14:paraId="201CEFE0" w14:textId="77777777" w:rsidR="00C658EF" w:rsidRPr="00845C90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845C90">
              <w:rPr>
                <w:bCs/>
              </w:rPr>
              <w:t>Комлык Дмитрий, 3 класс</w:t>
            </w:r>
          </w:p>
          <w:p w14:paraId="112B23FE" w14:textId="77777777" w:rsidR="00C658EF" w:rsidRPr="007F0F59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7F0F59">
              <w:rPr>
                <w:bCs/>
              </w:rPr>
              <w:t>Юсупова Адиле, 3 класс</w:t>
            </w:r>
          </w:p>
          <w:p w14:paraId="3F1082EB" w14:textId="77777777" w:rsidR="00C658EF" w:rsidRPr="00E65E51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E65E51">
              <w:rPr>
                <w:bCs/>
              </w:rPr>
              <w:t>Гусева София, 4-А класс</w:t>
            </w:r>
          </w:p>
          <w:p w14:paraId="777B3B52" w14:textId="77777777" w:rsidR="00C658EF" w:rsidRPr="00E65E51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E65E51">
              <w:rPr>
                <w:bCs/>
              </w:rPr>
              <w:t>Бородина Ирина, 4-А класс</w:t>
            </w:r>
          </w:p>
          <w:p w14:paraId="4D9FC3B5" w14:textId="77777777" w:rsidR="00C658EF" w:rsidRPr="006C2F9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 w:rsidRPr="006C2F9F">
              <w:rPr>
                <w:bCs/>
              </w:rPr>
              <w:t>Мамутина</w:t>
            </w:r>
            <w:proofErr w:type="spellEnd"/>
            <w:r w:rsidRPr="006C2F9F">
              <w:rPr>
                <w:bCs/>
              </w:rPr>
              <w:t xml:space="preserve"> Яна, 4-А класс</w:t>
            </w:r>
          </w:p>
          <w:p w14:paraId="0523C79B" w14:textId="77777777" w:rsidR="00C658EF" w:rsidRPr="00552995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6C2F9F">
              <w:rPr>
                <w:bCs/>
              </w:rPr>
              <w:t>Найдёнова Кира, 4</w:t>
            </w:r>
            <w:r>
              <w:rPr>
                <w:bCs/>
              </w:rPr>
              <w:t>-А класс</w:t>
            </w:r>
          </w:p>
        </w:tc>
        <w:tc>
          <w:tcPr>
            <w:tcW w:w="5006" w:type="dxa"/>
            <w:shd w:val="clear" w:color="auto" w:fill="auto"/>
          </w:tcPr>
          <w:p w14:paraId="48AD3869" w14:textId="77777777" w:rsidR="00C658EF" w:rsidRPr="00552995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552995">
              <w:rPr>
                <w:bCs/>
              </w:rPr>
              <w:t>Сушкевич Анастасия, 4-Б класс</w:t>
            </w:r>
          </w:p>
          <w:p w14:paraId="3859E957" w14:textId="77777777" w:rsidR="00C658EF" w:rsidRPr="00552995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552995">
              <w:rPr>
                <w:bCs/>
              </w:rPr>
              <w:t>Юрманова София, 4-Б класс</w:t>
            </w:r>
          </w:p>
          <w:p w14:paraId="6C59763C" w14:textId="77777777" w:rsidR="00C658EF" w:rsidRPr="000428EB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0428EB">
              <w:rPr>
                <w:bCs/>
              </w:rPr>
              <w:t>Пашаева Эльмаз, 5 класс</w:t>
            </w:r>
          </w:p>
          <w:p w14:paraId="3F19CE83" w14:textId="77777777" w:rsidR="00C658EF" w:rsidRPr="003356B7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 w:rsidRPr="003356B7">
              <w:rPr>
                <w:bCs/>
              </w:rPr>
              <w:t>Ференс</w:t>
            </w:r>
            <w:proofErr w:type="spellEnd"/>
            <w:r w:rsidRPr="003356B7">
              <w:rPr>
                <w:bCs/>
              </w:rPr>
              <w:t xml:space="preserve"> Ангелина, 5 класс</w:t>
            </w:r>
          </w:p>
          <w:p w14:paraId="5C145506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3356B7">
              <w:rPr>
                <w:bCs/>
              </w:rPr>
              <w:t>Юнусова Милана, 5 класс</w:t>
            </w:r>
          </w:p>
          <w:p w14:paraId="130EB46E" w14:textId="77777777" w:rsidR="00C658EF" w:rsidRPr="003356B7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Абсетарова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Алие</w:t>
            </w:r>
            <w:proofErr w:type="spellEnd"/>
            <w:r>
              <w:rPr>
                <w:bCs/>
              </w:rPr>
              <w:t>, 6-Б класс</w:t>
            </w:r>
          </w:p>
          <w:p w14:paraId="362C8CFE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 w:rsidRPr="00DE7EA6">
              <w:rPr>
                <w:bCs/>
              </w:rPr>
              <w:t>Старыгина Виктория, 7 класс</w:t>
            </w:r>
          </w:p>
          <w:p w14:paraId="6629CC7B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>
              <w:rPr>
                <w:bCs/>
              </w:rPr>
              <w:t>Билетов Ростислав, 8-Б класс</w:t>
            </w:r>
          </w:p>
          <w:p w14:paraId="6C966D36" w14:textId="77777777" w:rsidR="00C658EF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Дердюд</w:t>
            </w:r>
            <w:proofErr w:type="spellEnd"/>
            <w:r>
              <w:rPr>
                <w:bCs/>
              </w:rPr>
              <w:t xml:space="preserve"> Сергей, 8-Б класс</w:t>
            </w:r>
          </w:p>
          <w:p w14:paraId="61E8AB59" w14:textId="77777777" w:rsidR="00C658EF" w:rsidRPr="00DE7EA6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</w:rPr>
            </w:pPr>
            <w:r>
              <w:rPr>
                <w:bCs/>
              </w:rPr>
              <w:t>Комлык Арина, 11 класс</w:t>
            </w:r>
          </w:p>
          <w:p w14:paraId="3602638D" w14:textId="77777777" w:rsidR="00C658EF" w:rsidRPr="00A95938" w:rsidRDefault="00C658EF" w:rsidP="00B51B15">
            <w:pPr>
              <w:suppressAutoHyphens/>
              <w:overflowPunct w:val="0"/>
              <w:autoSpaceDE w:val="0"/>
              <w:ind w:left="-567"/>
              <w:jc w:val="center"/>
              <w:rPr>
                <w:bCs/>
                <w:color w:val="FF0000"/>
              </w:rPr>
            </w:pPr>
          </w:p>
        </w:tc>
      </w:tr>
    </w:tbl>
    <w:p w14:paraId="0ABCB4AF" w14:textId="076B2F81" w:rsidR="00C658EF" w:rsidRPr="00D73F76" w:rsidRDefault="00C658EF" w:rsidP="00B51B15">
      <w:pPr>
        <w:ind w:left="-567"/>
        <w:jc w:val="both"/>
      </w:pPr>
      <w:r w:rsidRPr="00D73F76">
        <w:rPr>
          <w:bCs/>
          <w:u w:val="single"/>
        </w:rPr>
        <w:t>Число хорошистов</w:t>
      </w:r>
      <w:r w:rsidRPr="00D73F76">
        <w:rPr>
          <w:u w:val="single"/>
        </w:rPr>
        <w:t>:</w:t>
      </w:r>
      <w:r>
        <w:t xml:space="preserve"> 100</w:t>
      </w:r>
      <w:r w:rsidRPr="00D73F76">
        <w:t xml:space="preserve"> человек</w:t>
      </w:r>
      <w:r>
        <w:t xml:space="preserve"> (40</w:t>
      </w:r>
      <w:r w:rsidRPr="00D73F76">
        <w:t xml:space="preserve">%) от общего числа обучающихся, </w:t>
      </w:r>
      <w:r>
        <w:t>49</w:t>
      </w:r>
      <w:r w:rsidRPr="00D73F76">
        <w:t xml:space="preserve"> </w:t>
      </w:r>
      <w:proofErr w:type="gramStart"/>
      <w:r w:rsidRPr="00D73F76">
        <w:t>человек</w:t>
      </w:r>
      <w:r>
        <w:t xml:space="preserve">  из</w:t>
      </w:r>
      <w:proofErr w:type="gramEnd"/>
      <w:r>
        <w:t xml:space="preserve"> начального уровня, 46</w:t>
      </w:r>
      <w:r w:rsidRPr="00D73F76">
        <w:t xml:space="preserve">  человек из основного уровня</w:t>
      </w:r>
      <w:r>
        <w:t>, 5 человек из среднего уровня</w:t>
      </w:r>
    </w:p>
    <w:p w14:paraId="046C5E9E" w14:textId="77777777" w:rsidR="00C658EF" w:rsidRPr="00D73F76" w:rsidRDefault="00C658EF" w:rsidP="00B51B15">
      <w:pPr>
        <w:ind w:left="-567"/>
        <w:jc w:val="both"/>
      </w:pPr>
      <w:r w:rsidRPr="00D73F76">
        <w:rPr>
          <w:bCs/>
          <w:u w:val="single"/>
        </w:rPr>
        <w:t>Качество знаний</w:t>
      </w:r>
      <w:r w:rsidRPr="00D73F76">
        <w:rPr>
          <w:b/>
          <w:bCs/>
        </w:rPr>
        <w:t xml:space="preserve">: </w:t>
      </w:r>
      <w:proofErr w:type="gramStart"/>
      <w:r w:rsidRPr="00D73F76">
        <w:rPr>
          <w:bCs/>
        </w:rPr>
        <w:t>о</w:t>
      </w:r>
      <w:r>
        <w:t>бщее  по</w:t>
      </w:r>
      <w:proofErr w:type="gramEnd"/>
      <w:r>
        <w:t xml:space="preserve"> школе — 49</w:t>
      </w:r>
      <w:r w:rsidRPr="00D73F76">
        <w:t xml:space="preserve"> %.</w:t>
      </w:r>
    </w:p>
    <w:p w14:paraId="4C7679FC" w14:textId="77777777" w:rsidR="00C658EF" w:rsidRPr="00D73F76" w:rsidRDefault="00C658EF" w:rsidP="00B51B15">
      <w:pPr>
        <w:ind w:left="-567"/>
        <w:jc w:val="both"/>
      </w:pPr>
      <w:r w:rsidRPr="00D73F76">
        <w:t xml:space="preserve">Начальное общее образование </w:t>
      </w:r>
      <w:r>
        <w:t>– 71</w:t>
      </w:r>
      <w:r w:rsidRPr="00D73F76">
        <w:t xml:space="preserve"> %</w:t>
      </w:r>
    </w:p>
    <w:p w14:paraId="7832A74A" w14:textId="77777777" w:rsidR="00C658EF" w:rsidRDefault="00C658EF" w:rsidP="00B51B15">
      <w:pPr>
        <w:ind w:left="-567"/>
        <w:jc w:val="both"/>
      </w:pPr>
      <w:r w:rsidRPr="00D73F76">
        <w:t xml:space="preserve">Основное общее </w:t>
      </w:r>
      <w:proofErr w:type="gramStart"/>
      <w:r w:rsidRPr="00D73F76">
        <w:t>образование  -</w:t>
      </w:r>
      <w:proofErr w:type="gramEnd"/>
      <w:r>
        <w:t xml:space="preserve"> 39</w:t>
      </w:r>
      <w:r w:rsidRPr="00D73F76">
        <w:t xml:space="preserve"> %</w:t>
      </w:r>
    </w:p>
    <w:p w14:paraId="4A48AD8E" w14:textId="77777777" w:rsidR="00C658EF" w:rsidRPr="00D73F76" w:rsidRDefault="00C658EF" w:rsidP="00B51B15">
      <w:pPr>
        <w:ind w:left="-567"/>
        <w:jc w:val="both"/>
      </w:pPr>
      <w:r>
        <w:t>Среднее общее образование – 26%</w:t>
      </w:r>
    </w:p>
    <w:p w14:paraId="6136FB2C" w14:textId="77777777" w:rsidR="00C658EF" w:rsidRPr="00D73F76" w:rsidRDefault="00C658EF" w:rsidP="00B51B15">
      <w:pPr>
        <w:ind w:left="-567"/>
        <w:jc w:val="both"/>
      </w:pPr>
      <w:r w:rsidRPr="00D73F76">
        <w:rPr>
          <w:bCs/>
          <w:u w:val="single"/>
        </w:rPr>
        <w:t>Процент обученности</w:t>
      </w:r>
      <w:r w:rsidRPr="00D73F76">
        <w:rPr>
          <w:bCs/>
        </w:rPr>
        <w:t>:</w:t>
      </w:r>
      <w:r w:rsidRPr="00D73F76">
        <w:rPr>
          <w:b/>
          <w:bCs/>
        </w:rPr>
        <w:t xml:space="preserve"> </w:t>
      </w:r>
      <w:proofErr w:type="gramStart"/>
      <w:r w:rsidRPr="00D73F76">
        <w:rPr>
          <w:bCs/>
        </w:rPr>
        <w:t>о</w:t>
      </w:r>
      <w:r w:rsidRPr="00D73F76">
        <w:t>бщий  по</w:t>
      </w:r>
      <w:proofErr w:type="gramEnd"/>
      <w:r w:rsidRPr="00D73F76">
        <w:t xml:space="preserve"> школе - 9</w:t>
      </w:r>
      <w:r>
        <w:t>0</w:t>
      </w:r>
      <w:r w:rsidRPr="00D73F76">
        <w:t xml:space="preserve"> %.</w:t>
      </w:r>
    </w:p>
    <w:p w14:paraId="154EB7FB" w14:textId="77777777" w:rsidR="00C658EF" w:rsidRPr="00920418" w:rsidRDefault="00C658EF" w:rsidP="00B51B15">
      <w:pPr>
        <w:ind w:left="-567"/>
        <w:rPr>
          <w:bCs/>
        </w:rPr>
      </w:pPr>
      <w:r w:rsidRPr="00920418">
        <w:rPr>
          <w:bCs/>
          <w:u w:val="single"/>
        </w:rPr>
        <w:t>Неуспевающих:</w:t>
      </w:r>
      <w:r w:rsidRPr="00920418">
        <w:rPr>
          <w:bCs/>
        </w:rPr>
        <w:t xml:space="preserve"> 10:  </w:t>
      </w:r>
    </w:p>
    <w:p w14:paraId="07F4C85E" w14:textId="77777777" w:rsidR="00C658EF" w:rsidRPr="00920418" w:rsidRDefault="00C658EF" w:rsidP="00B51B15">
      <w:pPr>
        <w:ind w:left="-567"/>
        <w:rPr>
          <w:bCs/>
        </w:rPr>
      </w:pPr>
      <w:r w:rsidRPr="00920418">
        <w:rPr>
          <w:bCs/>
        </w:rPr>
        <w:t xml:space="preserve">9 класс: </w:t>
      </w:r>
      <w:proofErr w:type="spellStart"/>
      <w:r w:rsidRPr="00920418">
        <w:rPr>
          <w:bCs/>
        </w:rPr>
        <w:t>Рычко-Скрипец</w:t>
      </w:r>
      <w:proofErr w:type="spellEnd"/>
      <w:r w:rsidRPr="00920418">
        <w:rPr>
          <w:bCs/>
        </w:rPr>
        <w:t xml:space="preserve"> Г. (русский язык)</w:t>
      </w:r>
    </w:p>
    <w:p w14:paraId="54B769C1" w14:textId="4F740071" w:rsidR="00C658EF" w:rsidRPr="00920418" w:rsidRDefault="00C658EF" w:rsidP="00B51B15">
      <w:pPr>
        <w:ind w:left="-567"/>
        <w:rPr>
          <w:bCs/>
        </w:rPr>
      </w:pPr>
      <w:r w:rsidRPr="00920418">
        <w:rPr>
          <w:bCs/>
        </w:rPr>
        <w:t xml:space="preserve">10 класс: </w:t>
      </w:r>
      <w:proofErr w:type="spellStart"/>
      <w:r w:rsidRPr="00920418">
        <w:rPr>
          <w:bCs/>
        </w:rPr>
        <w:t>Ар</w:t>
      </w:r>
      <w:r w:rsidR="00B51B15">
        <w:rPr>
          <w:bCs/>
        </w:rPr>
        <w:t>а</w:t>
      </w:r>
      <w:r w:rsidRPr="00920418">
        <w:rPr>
          <w:bCs/>
        </w:rPr>
        <w:t>шкевич</w:t>
      </w:r>
      <w:proofErr w:type="spellEnd"/>
      <w:r w:rsidRPr="00920418">
        <w:rPr>
          <w:bCs/>
        </w:rPr>
        <w:t xml:space="preserve"> Р. (математика), Афонина М. (математика), Бабийчук О. (математика), </w:t>
      </w:r>
      <w:proofErr w:type="spellStart"/>
      <w:r w:rsidRPr="00920418">
        <w:rPr>
          <w:bCs/>
        </w:rPr>
        <w:t>Завилохин</w:t>
      </w:r>
      <w:proofErr w:type="spellEnd"/>
      <w:r w:rsidRPr="00920418">
        <w:rPr>
          <w:bCs/>
        </w:rPr>
        <w:t xml:space="preserve"> В. (м</w:t>
      </w:r>
      <w:r w:rsidR="00B51B15">
        <w:rPr>
          <w:bCs/>
        </w:rPr>
        <w:t>а</w:t>
      </w:r>
      <w:r w:rsidRPr="00920418">
        <w:rPr>
          <w:bCs/>
        </w:rPr>
        <w:t>т</w:t>
      </w:r>
      <w:r w:rsidR="00B51B15">
        <w:rPr>
          <w:bCs/>
        </w:rPr>
        <w:t>е</w:t>
      </w:r>
      <w:r w:rsidRPr="00920418">
        <w:rPr>
          <w:bCs/>
        </w:rPr>
        <w:t xml:space="preserve">матика), </w:t>
      </w:r>
      <w:proofErr w:type="spellStart"/>
      <w:r w:rsidRPr="00920418">
        <w:rPr>
          <w:bCs/>
        </w:rPr>
        <w:t>Магамаджанова</w:t>
      </w:r>
      <w:proofErr w:type="spellEnd"/>
      <w:r w:rsidRPr="00920418">
        <w:rPr>
          <w:bCs/>
        </w:rPr>
        <w:t xml:space="preserve"> А. (математика), Черненков М. (математика), Куценко Д., Рогов А.</w:t>
      </w:r>
    </w:p>
    <w:p w14:paraId="1B610661" w14:textId="77777777" w:rsidR="00C658EF" w:rsidRPr="00920418" w:rsidRDefault="00C658EF" w:rsidP="00B51B15">
      <w:pPr>
        <w:ind w:left="-567"/>
        <w:rPr>
          <w:bCs/>
        </w:rPr>
      </w:pPr>
      <w:r w:rsidRPr="00920418">
        <w:rPr>
          <w:bCs/>
        </w:rPr>
        <w:t>11 класс: Дахнов А. (математика)</w:t>
      </w:r>
    </w:p>
    <w:p w14:paraId="743E74FA" w14:textId="77777777" w:rsidR="00C658EF" w:rsidRPr="00D73F76" w:rsidRDefault="00C658EF" w:rsidP="00B51B15">
      <w:pPr>
        <w:ind w:left="-567"/>
        <w:jc w:val="both"/>
      </w:pPr>
      <w:r w:rsidRPr="00D73F76">
        <w:t xml:space="preserve">Усвоение учебных программ во всех классах по всем предметам на допустимом и   оптимальном уровнях. </w:t>
      </w:r>
    </w:p>
    <w:p w14:paraId="1AFA0EA5" w14:textId="77777777" w:rsidR="00C658EF" w:rsidRDefault="00C658EF" w:rsidP="00B51B15">
      <w:pPr>
        <w:ind w:left="-567"/>
        <w:jc w:val="both"/>
      </w:pPr>
      <w:r w:rsidRPr="00D8064E">
        <w:lastRenderedPageBreak/>
        <w:t xml:space="preserve">Основной </w:t>
      </w:r>
      <w:r>
        <w:t>и средний уровни</w:t>
      </w:r>
      <w:r w:rsidRPr="00D8064E">
        <w:t xml:space="preserve"> образования:</w:t>
      </w:r>
    </w:p>
    <w:tbl>
      <w:tblPr>
        <w:tblW w:w="10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"/>
        <w:gridCol w:w="567"/>
        <w:gridCol w:w="567"/>
        <w:gridCol w:w="851"/>
        <w:gridCol w:w="708"/>
        <w:gridCol w:w="851"/>
        <w:gridCol w:w="567"/>
        <w:gridCol w:w="542"/>
        <w:gridCol w:w="734"/>
        <w:gridCol w:w="708"/>
        <w:gridCol w:w="568"/>
        <w:gridCol w:w="709"/>
        <w:gridCol w:w="709"/>
      </w:tblGrid>
      <w:tr w:rsidR="00C658EF" w:rsidRPr="00AF4067" w14:paraId="7B2676E4" w14:textId="77777777" w:rsidTr="00C658EF">
        <w:trPr>
          <w:cantSplit/>
          <w:trHeight w:val="1134"/>
          <w:jc w:val="center"/>
        </w:trPr>
        <w:tc>
          <w:tcPr>
            <w:tcW w:w="2127" w:type="dxa"/>
            <w:vMerge w:val="restart"/>
          </w:tcPr>
          <w:p w14:paraId="06108F7C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Предметы</w:t>
            </w:r>
          </w:p>
        </w:tc>
        <w:tc>
          <w:tcPr>
            <w:tcW w:w="567" w:type="dxa"/>
            <w:vMerge w:val="restart"/>
            <w:textDirection w:val="btLr"/>
          </w:tcPr>
          <w:p w14:paraId="445D3CB9" w14:textId="77777777" w:rsidR="00C658EF" w:rsidRPr="00AF4067" w:rsidRDefault="00C658EF" w:rsidP="00C708A2">
            <w:pPr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567" w:type="dxa"/>
            <w:vMerge w:val="restart"/>
            <w:textDirection w:val="btLr"/>
          </w:tcPr>
          <w:p w14:paraId="47EF5348" w14:textId="77777777" w:rsidR="00C658EF" w:rsidRPr="00AF4067" w:rsidRDefault="00C658EF" w:rsidP="00C708A2">
            <w:pPr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аттестовано</w:t>
            </w:r>
          </w:p>
        </w:tc>
        <w:tc>
          <w:tcPr>
            <w:tcW w:w="567" w:type="dxa"/>
            <w:vMerge w:val="restart"/>
            <w:textDirection w:val="btLr"/>
          </w:tcPr>
          <w:p w14:paraId="435AD556" w14:textId="77777777" w:rsidR="00C658EF" w:rsidRPr="00AF4067" w:rsidRDefault="00C658EF" w:rsidP="00C708A2">
            <w:pPr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Не аттестовано</w:t>
            </w:r>
          </w:p>
        </w:tc>
        <w:tc>
          <w:tcPr>
            <w:tcW w:w="1559" w:type="dxa"/>
            <w:gridSpan w:val="2"/>
          </w:tcPr>
          <w:p w14:paraId="0EB71877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 xml:space="preserve">Высокий </w:t>
            </w:r>
          </w:p>
          <w:p w14:paraId="21324701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«5»</w:t>
            </w:r>
          </w:p>
        </w:tc>
        <w:tc>
          <w:tcPr>
            <w:tcW w:w="1418" w:type="dxa"/>
            <w:gridSpan w:val="2"/>
          </w:tcPr>
          <w:p w14:paraId="20DAA691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Достаточный«4»</w:t>
            </w:r>
          </w:p>
        </w:tc>
        <w:tc>
          <w:tcPr>
            <w:tcW w:w="1276" w:type="dxa"/>
            <w:gridSpan w:val="2"/>
          </w:tcPr>
          <w:p w14:paraId="7F34BACD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Средний «3»</w:t>
            </w:r>
          </w:p>
        </w:tc>
        <w:tc>
          <w:tcPr>
            <w:tcW w:w="1276" w:type="dxa"/>
            <w:gridSpan w:val="2"/>
          </w:tcPr>
          <w:p w14:paraId="24EF382B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Начальный «2»</w:t>
            </w:r>
          </w:p>
        </w:tc>
        <w:tc>
          <w:tcPr>
            <w:tcW w:w="1418" w:type="dxa"/>
            <w:gridSpan w:val="2"/>
          </w:tcPr>
          <w:p w14:paraId="084AA077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Качество</w:t>
            </w:r>
          </w:p>
          <w:p w14:paraId="31FABCB7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«5+4»</w:t>
            </w:r>
          </w:p>
        </w:tc>
      </w:tr>
      <w:tr w:rsidR="00C658EF" w:rsidRPr="00AF4067" w14:paraId="65C81226" w14:textId="77777777" w:rsidTr="00C658EF">
        <w:trPr>
          <w:jc w:val="center"/>
        </w:trPr>
        <w:tc>
          <w:tcPr>
            <w:tcW w:w="2127" w:type="dxa"/>
            <w:vMerge/>
          </w:tcPr>
          <w:p w14:paraId="0DAC14CC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14:paraId="1DA69547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14:paraId="1AB97CFE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14:paraId="58FCD897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14:paraId="770DFB29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708" w:type="dxa"/>
          </w:tcPr>
          <w:p w14:paraId="6E6939B8" w14:textId="77777777" w:rsidR="00C658EF" w:rsidRPr="00AF4067" w:rsidRDefault="00C658EF" w:rsidP="00C708A2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</w:tcPr>
          <w:p w14:paraId="55D8425A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567" w:type="dxa"/>
          </w:tcPr>
          <w:p w14:paraId="64764FEF" w14:textId="77777777" w:rsidR="00C658EF" w:rsidRPr="00AF4067" w:rsidRDefault="00C658EF" w:rsidP="00C708A2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42" w:type="dxa"/>
          </w:tcPr>
          <w:p w14:paraId="29E56A7A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734" w:type="dxa"/>
          </w:tcPr>
          <w:p w14:paraId="61329E50" w14:textId="77777777" w:rsidR="00C658EF" w:rsidRPr="00AF4067" w:rsidRDefault="00C658EF" w:rsidP="00C708A2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08" w:type="dxa"/>
          </w:tcPr>
          <w:p w14:paraId="6DF054A7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568" w:type="dxa"/>
          </w:tcPr>
          <w:p w14:paraId="37EC7298" w14:textId="77777777" w:rsidR="00C658EF" w:rsidRPr="00AF4067" w:rsidRDefault="00C658EF" w:rsidP="00C708A2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09" w:type="dxa"/>
          </w:tcPr>
          <w:p w14:paraId="04F508AA" w14:textId="77777777" w:rsidR="00C658EF" w:rsidRPr="00AF4067" w:rsidRDefault="00C658EF" w:rsidP="00C708A2">
            <w:pPr>
              <w:jc w:val="center"/>
              <w:rPr>
                <w:sz w:val="20"/>
                <w:szCs w:val="20"/>
                <w:lang w:eastAsia="zh-CN"/>
              </w:rPr>
            </w:pPr>
            <w:r w:rsidRPr="00AF4067">
              <w:rPr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709" w:type="dxa"/>
          </w:tcPr>
          <w:p w14:paraId="475A1442" w14:textId="77777777" w:rsidR="00C658EF" w:rsidRPr="00AF4067" w:rsidRDefault="00C658EF" w:rsidP="00C708A2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F4067">
              <w:rPr>
                <w:b/>
                <w:sz w:val="20"/>
                <w:szCs w:val="20"/>
                <w:lang w:eastAsia="zh-CN"/>
              </w:rPr>
              <w:t>%</w:t>
            </w:r>
          </w:p>
        </w:tc>
      </w:tr>
      <w:tr w:rsidR="00C658EF" w:rsidRPr="00AF4067" w14:paraId="5CFAA9CB" w14:textId="77777777" w:rsidTr="00C658EF">
        <w:trPr>
          <w:jc w:val="center"/>
        </w:trPr>
        <w:tc>
          <w:tcPr>
            <w:tcW w:w="2127" w:type="dxa"/>
          </w:tcPr>
          <w:p w14:paraId="476D2468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Русский язык</w:t>
            </w:r>
          </w:p>
        </w:tc>
        <w:tc>
          <w:tcPr>
            <w:tcW w:w="567" w:type="dxa"/>
          </w:tcPr>
          <w:p w14:paraId="411A732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2EBFD8E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10F047C5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6CFE1918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08" w:type="dxa"/>
          </w:tcPr>
          <w:p w14:paraId="6B15A753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1" w:type="dxa"/>
          </w:tcPr>
          <w:p w14:paraId="38C113DD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567" w:type="dxa"/>
          </w:tcPr>
          <w:p w14:paraId="6223D0B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42" w:type="dxa"/>
          </w:tcPr>
          <w:p w14:paraId="130BB921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34" w:type="dxa"/>
          </w:tcPr>
          <w:p w14:paraId="43C9F1FE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08" w:type="dxa"/>
          </w:tcPr>
          <w:p w14:paraId="3555704C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8" w:type="dxa"/>
          </w:tcPr>
          <w:p w14:paraId="29C1D0FA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</w:tcPr>
          <w:p w14:paraId="0B7AD799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09" w:type="dxa"/>
          </w:tcPr>
          <w:p w14:paraId="02ADB4B8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46</w:t>
            </w:r>
          </w:p>
        </w:tc>
      </w:tr>
      <w:tr w:rsidR="00C658EF" w:rsidRPr="00AF4067" w14:paraId="427D432E" w14:textId="77777777" w:rsidTr="00C658EF">
        <w:trPr>
          <w:jc w:val="center"/>
        </w:trPr>
        <w:tc>
          <w:tcPr>
            <w:tcW w:w="2127" w:type="dxa"/>
          </w:tcPr>
          <w:p w14:paraId="1750BE5F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Литература</w:t>
            </w:r>
          </w:p>
        </w:tc>
        <w:tc>
          <w:tcPr>
            <w:tcW w:w="567" w:type="dxa"/>
          </w:tcPr>
          <w:p w14:paraId="0FA40307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2214E615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16CB727F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15F434D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708" w:type="dxa"/>
          </w:tcPr>
          <w:p w14:paraId="549B4F74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51" w:type="dxa"/>
          </w:tcPr>
          <w:p w14:paraId="6543F5F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567" w:type="dxa"/>
          </w:tcPr>
          <w:p w14:paraId="7B3F38D3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42" w:type="dxa"/>
          </w:tcPr>
          <w:p w14:paraId="4373F6C8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34" w:type="dxa"/>
          </w:tcPr>
          <w:p w14:paraId="52CF2182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708" w:type="dxa"/>
          </w:tcPr>
          <w:p w14:paraId="6F4563AC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540DA975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2B2ABD9B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09" w:type="dxa"/>
          </w:tcPr>
          <w:p w14:paraId="21B89D75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C658EF" w:rsidRPr="00AF4067" w14:paraId="2A67CABA" w14:textId="77777777" w:rsidTr="00C658EF">
        <w:trPr>
          <w:jc w:val="center"/>
        </w:trPr>
        <w:tc>
          <w:tcPr>
            <w:tcW w:w="2127" w:type="dxa"/>
          </w:tcPr>
          <w:p w14:paraId="5A8725F5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Родной (русский) язык</w:t>
            </w:r>
          </w:p>
        </w:tc>
        <w:tc>
          <w:tcPr>
            <w:tcW w:w="567" w:type="dxa"/>
          </w:tcPr>
          <w:p w14:paraId="0DC8179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567" w:type="dxa"/>
          </w:tcPr>
          <w:p w14:paraId="503D27A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567" w:type="dxa"/>
          </w:tcPr>
          <w:p w14:paraId="55266BC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3E00DF9F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</w:tcPr>
          <w:p w14:paraId="428FB10D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1" w:type="dxa"/>
          </w:tcPr>
          <w:p w14:paraId="1D8814D8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67" w:type="dxa"/>
          </w:tcPr>
          <w:p w14:paraId="08946323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542" w:type="dxa"/>
          </w:tcPr>
          <w:p w14:paraId="3FABDFD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734" w:type="dxa"/>
          </w:tcPr>
          <w:p w14:paraId="3FB67EA4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708" w:type="dxa"/>
          </w:tcPr>
          <w:p w14:paraId="57251D0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45D6E836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60973D9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709" w:type="dxa"/>
          </w:tcPr>
          <w:p w14:paraId="25222811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59</w:t>
            </w:r>
          </w:p>
        </w:tc>
      </w:tr>
      <w:tr w:rsidR="00C658EF" w:rsidRPr="00AF4067" w14:paraId="157AA2AA" w14:textId="77777777" w:rsidTr="00C658EF">
        <w:trPr>
          <w:jc w:val="center"/>
        </w:trPr>
        <w:tc>
          <w:tcPr>
            <w:tcW w:w="2127" w:type="dxa"/>
          </w:tcPr>
          <w:p w14:paraId="6AD8FE09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Родная (русская) литература</w:t>
            </w:r>
          </w:p>
        </w:tc>
        <w:tc>
          <w:tcPr>
            <w:tcW w:w="567" w:type="dxa"/>
          </w:tcPr>
          <w:p w14:paraId="21968F84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280C7254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008ABCE9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657DF98E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</w:tcPr>
          <w:p w14:paraId="2CDB9E4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1" w:type="dxa"/>
          </w:tcPr>
          <w:p w14:paraId="00548329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67" w:type="dxa"/>
          </w:tcPr>
          <w:p w14:paraId="45385C30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42" w:type="dxa"/>
          </w:tcPr>
          <w:p w14:paraId="1E35824B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34" w:type="dxa"/>
          </w:tcPr>
          <w:p w14:paraId="05D44BD8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08" w:type="dxa"/>
          </w:tcPr>
          <w:p w14:paraId="3C6E53B8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6F8E80C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48F012D6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09" w:type="dxa"/>
          </w:tcPr>
          <w:p w14:paraId="3D0F77FB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65</w:t>
            </w:r>
          </w:p>
        </w:tc>
      </w:tr>
      <w:tr w:rsidR="00C658EF" w:rsidRPr="00AF4067" w14:paraId="21F32F80" w14:textId="77777777" w:rsidTr="00C658EF">
        <w:trPr>
          <w:jc w:val="center"/>
        </w:trPr>
        <w:tc>
          <w:tcPr>
            <w:tcW w:w="2127" w:type="dxa"/>
          </w:tcPr>
          <w:p w14:paraId="1CBF1C5E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Иностранный язык (английский)</w:t>
            </w:r>
          </w:p>
        </w:tc>
        <w:tc>
          <w:tcPr>
            <w:tcW w:w="567" w:type="dxa"/>
          </w:tcPr>
          <w:p w14:paraId="6AAFF5FF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7B7D2C26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0C1398F5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66DF98E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8" w:type="dxa"/>
          </w:tcPr>
          <w:p w14:paraId="2AF92AE9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1" w:type="dxa"/>
          </w:tcPr>
          <w:p w14:paraId="33EFFC7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567" w:type="dxa"/>
          </w:tcPr>
          <w:p w14:paraId="18B4660D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42" w:type="dxa"/>
          </w:tcPr>
          <w:p w14:paraId="5BBBC2E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34" w:type="dxa"/>
          </w:tcPr>
          <w:p w14:paraId="4D3040DA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708" w:type="dxa"/>
          </w:tcPr>
          <w:p w14:paraId="4F34C27C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36160057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0517D5A9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709" w:type="dxa"/>
          </w:tcPr>
          <w:p w14:paraId="7E6C75E1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62</w:t>
            </w:r>
          </w:p>
        </w:tc>
      </w:tr>
      <w:tr w:rsidR="00C658EF" w:rsidRPr="00AF4067" w14:paraId="2AC307F7" w14:textId="77777777" w:rsidTr="00C658EF">
        <w:trPr>
          <w:jc w:val="center"/>
        </w:trPr>
        <w:tc>
          <w:tcPr>
            <w:tcW w:w="2127" w:type="dxa"/>
          </w:tcPr>
          <w:p w14:paraId="09721799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Второй иностранный язык (немецкий)</w:t>
            </w:r>
          </w:p>
        </w:tc>
        <w:tc>
          <w:tcPr>
            <w:tcW w:w="567" w:type="dxa"/>
          </w:tcPr>
          <w:p w14:paraId="78FFF0BE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0DC390A7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67" w:type="dxa"/>
          </w:tcPr>
          <w:p w14:paraId="2291123D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32757126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8" w:type="dxa"/>
          </w:tcPr>
          <w:p w14:paraId="5E82811D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1" w:type="dxa"/>
          </w:tcPr>
          <w:p w14:paraId="4FA02C39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67" w:type="dxa"/>
          </w:tcPr>
          <w:p w14:paraId="4ECD55C1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42" w:type="dxa"/>
          </w:tcPr>
          <w:p w14:paraId="365FBF28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734" w:type="dxa"/>
          </w:tcPr>
          <w:p w14:paraId="1235268B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08" w:type="dxa"/>
          </w:tcPr>
          <w:p w14:paraId="1C14612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54DF4FD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16078417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09" w:type="dxa"/>
          </w:tcPr>
          <w:p w14:paraId="39631FAD" w14:textId="77777777" w:rsidR="00C658EF" w:rsidRPr="00AF4067" w:rsidRDefault="00C658EF" w:rsidP="00C708A2">
            <w:pPr>
              <w:tabs>
                <w:tab w:val="center" w:pos="246"/>
              </w:tabs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52</w:t>
            </w:r>
          </w:p>
        </w:tc>
      </w:tr>
      <w:tr w:rsidR="00C658EF" w:rsidRPr="00AF4067" w14:paraId="5B2882D1" w14:textId="77777777" w:rsidTr="00C658EF">
        <w:trPr>
          <w:jc w:val="center"/>
        </w:trPr>
        <w:tc>
          <w:tcPr>
            <w:tcW w:w="2127" w:type="dxa"/>
          </w:tcPr>
          <w:p w14:paraId="76D59C18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14:paraId="7BD231D0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49CDE46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67" w:type="dxa"/>
          </w:tcPr>
          <w:p w14:paraId="7ABF6C20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1CA3F061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08" w:type="dxa"/>
          </w:tcPr>
          <w:p w14:paraId="58496A51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1" w:type="dxa"/>
          </w:tcPr>
          <w:p w14:paraId="13807E4B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567" w:type="dxa"/>
          </w:tcPr>
          <w:p w14:paraId="4379C70E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42" w:type="dxa"/>
          </w:tcPr>
          <w:p w14:paraId="31D64CB0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34" w:type="dxa"/>
          </w:tcPr>
          <w:p w14:paraId="0548C54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708" w:type="dxa"/>
          </w:tcPr>
          <w:p w14:paraId="53C5A16A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5FCE512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090CF3E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709" w:type="dxa"/>
          </w:tcPr>
          <w:p w14:paraId="50F4D1F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54</w:t>
            </w:r>
          </w:p>
        </w:tc>
      </w:tr>
      <w:tr w:rsidR="00C658EF" w:rsidRPr="00AF4067" w14:paraId="50241BF7" w14:textId="77777777" w:rsidTr="00C658EF">
        <w:trPr>
          <w:jc w:val="center"/>
        </w:trPr>
        <w:tc>
          <w:tcPr>
            <w:tcW w:w="2127" w:type="dxa"/>
          </w:tcPr>
          <w:p w14:paraId="3C2F76B3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14:paraId="03E984A7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567" w:type="dxa"/>
          </w:tcPr>
          <w:p w14:paraId="3092A30E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567" w:type="dxa"/>
          </w:tcPr>
          <w:p w14:paraId="0486264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14:paraId="2976611C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708" w:type="dxa"/>
          </w:tcPr>
          <w:p w14:paraId="3D782C50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1" w:type="dxa"/>
          </w:tcPr>
          <w:p w14:paraId="4648DB4B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567" w:type="dxa"/>
          </w:tcPr>
          <w:p w14:paraId="7411AB1A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542" w:type="dxa"/>
          </w:tcPr>
          <w:p w14:paraId="64DE02FF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734" w:type="dxa"/>
          </w:tcPr>
          <w:p w14:paraId="3425E8E6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708" w:type="dxa"/>
          </w:tcPr>
          <w:p w14:paraId="2D64877D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04AE8847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36AEB24F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709" w:type="dxa"/>
          </w:tcPr>
          <w:p w14:paraId="66FB421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62</w:t>
            </w:r>
          </w:p>
        </w:tc>
      </w:tr>
      <w:tr w:rsidR="00C658EF" w:rsidRPr="00AF4067" w14:paraId="45DFD370" w14:textId="77777777" w:rsidTr="00C658EF">
        <w:trPr>
          <w:jc w:val="center"/>
        </w:trPr>
        <w:tc>
          <w:tcPr>
            <w:tcW w:w="2127" w:type="dxa"/>
          </w:tcPr>
          <w:p w14:paraId="1451ACDF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567" w:type="dxa"/>
          </w:tcPr>
          <w:p w14:paraId="1C61AE3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567" w:type="dxa"/>
          </w:tcPr>
          <w:p w14:paraId="6A647D11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567" w:type="dxa"/>
          </w:tcPr>
          <w:p w14:paraId="2C1EEB44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14:paraId="39344D5F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8" w:type="dxa"/>
          </w:tcPr>
          <w:p w14:paraId="2688FBC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1" w:type="dxa"/>
          </w:tcPr>
          <w:p w14:paraId="7030831E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67" w:type="dxa"/>
          </w:tcPr>
          <w:p w14:paraId="10231714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542" w:type="dxa"/>
          </w:tcPr>
          <w:p w14:paraId="2D391370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4" w:type="dxa"/>
          </w:tcPr>
          <w:p w14:paraId="01AB79DF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708" w:type="dxa"/>
          </w:tcPr>
          <w:p w14:paraId="2A6F0CBF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8" w:type="dxa"/>
          </w:tcPr>
          <w:p w14:paraId="0148BFBA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14:paraId="5EEFFFDC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709" w:type="dxa"/>
          </w:tcPr>
          <w:p w14:paraId="38378B17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76</w:t>
            </w:r>
          </w:p>
        </w:tc>
      </w:tr>
      <w:tr w:rsidR="00C658EF" w:rsidRPr="00AF4067" w14:paraId="4994C85C" w14:textId="77777777" w:rsidTr="00C658EF">
        <w:trPr>
          <w:jc w:val="center"/>
        </w:trPr>
        <w:tc>
          <w:tcPr>
            <w:tcW w:w="2127" w:type="dxa"/>
          </w:tcPr>
          <w:p w14:paraId="36BF409C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</w:rPr>
            </w:pPr>
            <w:r w:rsidRPr="00AF4067"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567" w:type="dxa"/>
          </w:tcPr>
          <w:p w14:paraId="621E811A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</w:tcPr>
          <w:p w14:paraId="474BB9E2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</w:tcPr>
          <w:p w14:paraId="3F26DB1C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14:paraId="50B08A00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8" w:type="dxa"/>
          </w:tcPr>
          <w:p w14:paraId="1FAB111F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51" w:type="dxa"/>
          </w:tcPr>
          <w:p w14:paraId="00BC940E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</w:tcPr>
          <w:p w14:paraId="5D887CA1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42" w:type="dxa"/>
          </w:tcPr>
          <w:p w14:paraId="58221863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4" w:type="dxa"/>
          </w:tcPr>
          <w:p w14:paraId="2F0E627C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08" w:type="dxa"/>
          </w:tcPr>
          <w:p w14:paraId="55E504B0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4DF1C561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</w:tcPr>
          <w:p w14:paraId="4F2DF43A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09" w:type="dxa"/>
          </w:tcPr>
          <w:p w14:paraId="30FF34AE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70</w:t>
            </w:r>
          </w:p>
        </w:tc>
      </w:tr>
      <w:tr w:rsidR="00C658EF" w:rsidRPr="00AF4067" w14:paraId="207DD201" w14:textId="77777777" w:rsidTr="00C658EF">
        <w:trPr>
          <w:jc w:val="center"/>
        </w:trPr>
        <w:tc>
          <w:tcPr>
            <w:tcW w:w="2127" w:type="dxa"/>
          </w:tcPr>
          <w:p w14:paraId="6BD74065" w14:textId="77777777" w:rsidR="00C658EF" w:rsidRPr="00AF4067" w:rsidRDefault="00C658EF" w:rsidP="00C708A2">
            <w:pPr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14:paraId="3BCE4DC4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567" w:type="dxa"/>
          </w:tcPr>
          <w:p w14:paraId="748A2168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567" w:type="dxa"/>
          </w:tcPr>
          <w:p w14:paraId="72307E60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14:paraId="496D22C8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08" w:type="dxa"/>
          </w:tcPr>
          <w:p w14:paraId="7ADC40DF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1" w:type="dxa"/>
          </w:tcPr>
          <w:p w14:paraId="6EB1B2A1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567" w:type="dxa"/>
          </w:tcPr>
          <w:p w14:paraId="321EC200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42" w:type="dxa"/>
          </w:tcPr>
          <w:p w14:paraId="6105490C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34" w:type="dxa"/>
          </w:tcPr>
          <w:p w14:paraId="22D04367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708" w:type="dxa"/>
          </w:tcPr>
          <w:p w14:paraId="2AB68B6E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" w:type="dxa"/>
          </w:tcPr>
          <w:p w14:paraId="380FB99A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</w:tcPr>
          <w:p w14:paraId="4E501D17" w14:textId="77777777" w:rsidR="00C658EF" w:rsidRPr="00AF4067" w:rsidRDefault="00C658EF" w:rsidP="00C708A2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color w:val="000000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709" w:type="dxa"/>
          </w:tcPr>
          <w:p w14:paraId="7278D484" w14:textId="77777777" w:rsidR="00C658EF" w:rsidRPr="00AF4067" w:rsidRDefault="00C658EF" w:rsidP="00C708A2">
            <w:pPr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AF4067">
              <w:rPr>
                <w:b/>
                <w:color w:val="000000"/>
                <w:sz w:val="20"/>
                <w:szCs w:val="20"/>
                <w:lang w:eastAsia="zh-CN"/>
              </w:rPr>
              <w:t>57</w:t>
            </w:r>
          </w:p>
        </w:tc>
      </w:tr>
    </w:tbl>
    <w:p w14:paraId="50C102D6" w14:textId="77777777" w:rsidR="00C658EF" w:rsidRDefault="00C658EF" w:rsidP="00C658EF">
      <w:pPr>
        <w:pStyle w:val="a6"/>
        <w:rPr>
          <w:b/>
          <w:bCs/>
        </w:rPr>
      </w:pPr>
    </w:p>
    <w:p w14:paraId="08F07421" w14:textId="77777777" w:rsidR="008A6420" w:rsidRDefault="008A6420" w:rsidP="00C658EF">
      <w:pPr>
        <w:pStyle w:val="a6"/>
        <w:rPr>
          <w:b/>
          <w:bCs/>
        </w:rPr>
      </w:pPr>
    </w:p>
    <w:p w14:paraId="260A252E" w14:textId="77777777" w:rsidR="008A6420" w:rsidRDefault="008A6420" w:rsidP="00C658EF">
      <w:pPr>
        <w:pStyle w:val="a6"/>
        <w:rPr>
          <w:b/>
          <w:bCs/>
        </w:rPr>
      </w:pPr>
    </w:p>
    <w:p w14:paraId="525A6D78" w14:textId="77777777" w:rsidR="008A6420" w:rsidRDefault="008A6420" w:rsidP="00C658EF">
      <w:pPr>
        <w:pStyle w:val="a6"/>
        <w:rPr>
          <w:b/>
          <w:bCs/>
        </w:rPr>
      </w:pPr>
    </w:p>
    <w:p w14:paraId="4698734F" w14:textId="77777777" w:rsidR="008A6420" w:rsidRDefault="008A6420" w:rsidP="00C658EF">
      <w:pPr>
        <w:pStyle w:val="a6"/>
        <w:rPr>
          <w:b/>
          <w:bCs/>
        </w:rPr>
      </w:pPr>
    </w:p>
    <w:p w14:paraId="63404CE9" w14:textId="77777777" w:rsidR="008A6420" w:rsidRDefault="008A6420" w:rsidP="00C658EF">
      <w:pPr>
        <w:pStyle w:val="a6"/>
        <w:rPr>
          <w:b/>
          <w:bCs/>
        </w:rPr>
      </w:pPr>
    </w:p>
    <w:p w14:paraId="2C5184E9" w14:textId="77777777" w:rsidR="008A6420" w:rsidRDefault="008A6420" w:rsidP="00C658EF">
      <w:pPr>
        <w:pStyle w:val="a6"/>
        <w:rPr>
          <w:b/>
          <w:bCs/>
        </w:rPr>
      </w:pPr>
    </w:p>
    <w:p w14:paraId="060F60DD" w14:textId="77777777" w:rsidR="008A6420" w:rsidRDefault="008A6420" w:rsidP="00C658EF">
      <w:pPr>
        <w:pStyle w:val="a6"/>
        <w:rPr>
          <w:b/>
          <w:bCs/>
        </w:rPr>
      </w:pPr>
    </w:p>
    <w:p w14:paraId="05C7007F" w14:textId="77777777" w:rsidR="008A6420" w:rsidRDefault="008A6420" w:rsidP="00C658EF">
      <w:pPr>
        <w:pStyle w:val="a6"/>
        <w:rPr>
          <w:b/>
          <w:bCs/>
        </w:rPr>
      </w:pPr>
    </w:p>
    <w:p w14:paraId="1EE8D081" w14:textId="77777777" w:rsidR="008A6420" w:rsidRDefault="008A6420" w:rsidP="00C658EF">
      <w:pPr>
        <w:pStyle w:val="a6"/>
        <w:rPr>
          <w:b/>
          <w:bCs/>
        </w:rPr>
      </w:pPr>
    </w:p>
    <w:p w14:paraId="0EF73FE2" w14:textId="77777777" w:rsidR="008A6420" w:rsidRDefault="008A6420" w:rsidP="00C658EF">
      <w:pPr>
        <w:pStyle w:val="a6"/>
        <w:rPr>
          <w:b/>
          <w:bCs/>
        </w:rPr>
      </w:pPr>
    </w:p>
    <w:p w14:paraId="2E7F2BB7" w14:textId="77777777" w:rsidR="008A6420" w:rsidRDefault="008A6420" w:rsidP="00C658EF">
      <w:pPr>
        <w:pStyle w:val="a6"/>
        <w:rPr>
          <w:b/>
          <w:bCs/>
        </w:rPr>
      </w:pPr>
    </w:p>
    <w:p w14:paraId="6BED1583" w14:textId="77777777" w:rsidR="008A6420" w:rsidRDefault="008A6420" w:rsidP="00C658EF">
      <w:pPr>
        <w:pStyle w:val="a6"/>
        <w:rPr>
          <w:b/>
          <w:bCs/>
        </w:rPr>
      </w:pPr>
    </w:p>
    <w:p w14:paraId="3BBDD815" w14:textId="77777777" w:rsidR="008A6420" w:rsidRDefault="008A6420" w:rsidP="00C658EF">
      <w:pPr>
        <w:pStyle w:val="a6"/>
        <w:rPr>
          <w:b/>
          <w:bCs/>
        </w:rPr>
      </w:pPr>
    </w:p>
    <w:p w14:paraId="7F76753C" w14:textId="77777777" w:rsidR="008A6420" w:rsidRDefault="008A6420" w:rsidP="00C658EF">
      <w:pPr>
        <w:pStyle w:val="a6"/>
        <w:rPr>
          <w:b/>
          <w:bCs/>
        </w:rPr>
      </w:pPr>
    </w:p>
    <w:p w14:paraId="05EAD9BD" w14:textId="61346115" w:rsidR="008A6420" w:rsidRDefault="008A6420" w:rsidP="008A6420">
      <w:pPr>
        <w:pStyle w:val="a6"/>
        <w:jc w:val="right"/>
        <w:rPr>
          <w:b/>
          <w:bCs/>
        </w:rPr>
      </w:pPr>
      <w:r>
        <w:rPr>
          <w:b/>
          <w:bCs/>
        </w:rPr>
        <w:lastRenderedPageBreak/>
        <w:t>Приложение 4</w:t>
      </w:r>
    </w:p>
    <w:p w14:paraId="4D1907C2" w14:textId="040A2D51" w:rsidR="008A6420" w:rsidRDefault="008A6420" w:rsidP="008A6420">
      <w:pPr>
        <w:jc w:val="center"/>
        <w:rPr>
          <w:b/>
        </w:rPr>
      </w:pPr>
      <w:r>
        <w:rPr>
          <w:b/>
        </w:rPr>
        <w:t>по итогам проверки электронных классных журналов 5-11 классов</w:t>
      </w:r>
    </w:p>
    <w:p w14:paraId="544B7CA2" w14:textId="77777777" w:rsidR="008A6420" w:rsidRDefault="008A6420" w:rsidP="008A6420">
      <w:pPr>
        <w:ind w:firstLine="708"/>
        <w:jc w:val="both"/>
      </w:pPr>
      <w:r>
        <w:t>По плану внутришкольного контроля на 2023/2024 учебный год с 30.10.23 по 01.11.2023 г. была проведена административная проверка электронных классных журналов 1-11 классов, журналов внеурочной деятельности 1-11 классов.</w:t>
      </w:r>
    </w:p>
    <w:p w14:paraId="6EF946EA" w14:textId="77777777" w:rsidR="008A6420" w:rsidRDefault="008A6420" w:rsidP="008A6420">
      <w:pPr>
        <w:jc w:val="both"/>
      </w:pPr>
      <w:r>
        <w:t xml:space="preserve">Цель: изучение системности заполнения электронных журналов; анализ объективности выставления четвертных </w:t>
      </w:r>
      <w:proofErr w:type="gramStart"/>
      <w:r>
        <w:t>отметок;  выполнения</w:t>
      </w:r>
      <w:proofErr w:type="gramEnd"/>
      <w:r>
        <w:t xml:space="preserve"> рабочих программ по предметам, соответствия записей.</w:t>
      </w:r>
    </w:p>
    <w:p w14:paraId="6C2266B5" w14:textId="77777777" w:rsidR="008A6420" w:rsidRDefault="008A6420" w:rsidP="008A6420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В ходе проверки выявлено следующее: </w:t>
      </w:r>
    </w:p>
    <w:p w14:paraId="7ECB1693" w14:textId="77777777" w:rsidR="008A6420" w:rsidRDefault="008A6420" w:rsidP="008A6420">
      <w:pPr>
        <w:pStyle w:val="a7"/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 Зарегистрированы</w:t>
      </w:r>
      <w:r>
        <w:rPr>
          <w:rFonts w:ascii="Times New Roman" w:hAnsi="Times New Roman"/>
          <w:sz w:val="24"/>
        </w:rPr>
        <w:t xml:space="preserve"> 100% учителей</w:t>
      </w:r>
    </w:p>
    <w:p w14:paraId="502E0A1A" w14:textId="77777777" w:rsidR="008A6420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 Зарегистрированы</w:t>
      </w:r>
      <w:r>
        <w:rPr>
          <w:rFonts w:ascii="Times New Roman" w:hAnsi="Times New Roman"/>
          <w:sz w:val="24"/>
        </w:rPr>
        <w:t xml:space="preserve"> 269 из 275 (97,5%)</w:t>
      </w:r>
    </w:p>
    <w:p w14:paraId="1146554D" w14:textId="77777777" w:rsidR="008A6420" w:rsidRPr="00DF1363" w:rsidRDefault="008A6420" w:rsidP="008A6420">
      <w:pPr>
        <w:shd w:val="clear" w:color="auto" w:fill="FFFFFF"/>
        <w:rPr>
          <w:color w:val="242322"/>
        </w:rPr>
      </w:pPr>
      <w:r w:rsidRPr="001661BA">
        <w:rPr>
          <w:bCs/>
          <w:color w:val="242322"/>
        </w:rPr>
        <w:t xml:space="preserve">1 класс </w:t>
      </w:r>
      <w:r w:rsidRPr="00DF1363">
        <w:rPr>
          <w:color w:val="242322"/>
        </w:rPr>
        <w:t>Васильева Е.</w:t>
      </w:r>
      <w:r w:rsidRPr="001661BA">
        <w:rPr>
          <w:color w:val="242322"/>
        </w:rPr>
        <w:t xml:space="preserve">, </w:t>
      </w:r>
      <w:r w:rsidRPr="00DF1363">
        <w:rPr>
          <w:color w:val="242322"/>
        </w:rPr>
        <w:t>Ковальский А.</w:t>
      </w:r>
      <w:r w:rsidRPr="001661BA">
        <w:rPr>
          <w:color w:val="242322"/>
        </w:rPr>
        <w:t xml:space="preserve">, </w:t>
      </w:r>
      <w:r w:rsidRPr="00DF1363">
        <w:rPr>
          <w:color w:val="242322"/>
        </w:rPr>
        <w:t>Семена А.</w:t>
      </w:r>
    </w:p>
    <w:p w14:paraId="524313E2" w14:textId="77777777" w:rsidR="008A6420" w:rsidRPr="00DF1363" w:rsidRDefault="008A6420" w:rsidP="008A6420">
      <w:pPr>
        <w:shd w:val="clear" w:color="auto" w:fill="FFFFFF"/>
        <w:ind w:left="720" w:hanging="720"/>
        <w:rPr>
          <w:color w:val="242322"/>
        </w:rPr>
      </w:pPr>
      <w:r w:rsidRPr="001661BA">
        <w:rPr>
          <w:bCs/>
          <w:color w:val="242322"/>
        </w:rPr>
        <w:t xml:space="preserve">7 класс </w:t>
      </w:r>
      <w:r w:rsidRPr="00DF1363">
        <w:rPr>
          <w:color w:val="242322"/>
        </w:rPr>
        <w:t>Попова М.</w:t>
      </w:r>
    </w:p>
    <w:p w14:paraId="725EA5AE" w14:textId="77777777" w:rsidR="008A6420" w:rsidRPr="00DF1363" w:rsidRDefault="008A6420" w:rsidP="008A6420">
      <w:pPr>
        <w:shd w:val="clear" w:color="auto" w:fill="FFFFFF"/>
        <w:ind w:left="720" w:hanging="720"/>
        <w:rPr>
          <w:color w:val="242322"/>
        </w:rPr>
      </w:pPr>
      <w:r w:rsidRPr="001661BA">
        <w:rPr>
          <w:bCs/>
          <w:color w:val="242322"/>
        </w:rPr>
        <w:t xml:space="preserve">9 класс </w:t>
      </w:r>
      <w:r w:rsidRPr="00DF1363">
        <w:rPr>
          <w:color w:val="242322"/>
        </w:rPr>
        <w:t>Керимов Я.</w:t>
      </w:r>
    </w:p>
    <w:p w14:paraId="34070996" w14:textId="77777777" w:rsidR="008A6420" w:rsidRPr="00DF1363" w:rsidRDefault="008A6420" w:rsidP="008A6420">
      <w:pPr>
        <w:shd w:val="clear" w:color="auto" w:fill="FFFFFF"/>
        <w:ind w:left="720" w:hanging="720"/>
        <w:rPr>
          <w:color w:val="242322"/>
        </w:rPr>
      </w:pPr>
      <w:r w:rsidRPr="001661BA">
        <w:rPr>
          <w:bCs/>
          <w:color w:val="242322"/>
        </w:rPr>
        <w:t xml:space="preserve">11 </w:t>
      </w:r>
      <w:proofErr w:type="gramStart"/>
      <w:r w:rsidRPr="001661BA">
        <w:rPr>
          <w:bCs/>
          <w:color w:val="242322"/>
        </w:rPr>
        <w:t xml:space="preserve">класс  </w:t>
      </w:r>
      <w:r w:rsidRPr="00DF1363">
        <w:rPr>
          <w:color w:val="242322"/>
        </w:rPr>
        <w:t>Семенов</w:t>
      </w:r>
      <w:proofErr w:type="gramEnd"/>
      <w:r w:rsidRPr="00DF1363">
        <w:rPr>
          <w:color w:val="242322"/>
        </w:rPr>
        <w:t xml:space="preserve"> А.</w:t>
      </w:r>
    </w:p>
    <w:p w14:paraId="0D077F42" w14:textId="77777777" w:rsidR="008A6420" w:rsidRPr="00635EFC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  <w:r w:rsidRPr="00635EFC">
        <w:rPr>
          <w:rFonts w:ascii="Times New Roman" w:hAnsi="Times New Roman"/>
          <w:sz w:val="24"/>
          <w:u w:val="single"/>
        </w:rPr>
        <w:t>Из зарегистрированных не заходят никогда 44 человека.</w:t>
      </w:r>
    </w:p>
    <w:tbl>
      <w:tblPr>
        <w:tblStyle w:val="13"/>
        <w:tblW w:w="0" w:type="auto"/>
        <w:tblInd w:w="-113" w:type="dxa"/>
        <w:tblLook w:val="04A0" w:firstRow="1" w:lastRow="0" w:firstColumn="1" w:lastColumn="0" w:noHBand="0" w:noVBand="1"/>
      </w:tblPr>
      <w:tblGrid>
        <w:gridCol w:w="2022"/>
        <w:gridCol w:w="1974"/>
        <w:gridCol w:w="1820"/>
        <w:gridCol w:w="1818"/>
        <w:gridCol w:w="1824"/>
      </w:tblGrid>
      <w:tr w:rsidR="008A6420" w:rsidRPr="003E1373" w14:paraId="781C0DE9" w14:textId="77777777" w:rsidTr="008A6420">
        <w:tc>
          <w:tcPr>
            <w:tcW w:w="2022" w:type="dxa"/>
          </w:tcPr>
          <w:p w14:paraId="2F31D878" w14:textId="77777777" w:rsidR="008A6420" w:rsidRPr="003E1373" w:rsidRDefault="008A6420" w:rsidP="00C708A2">
            <w:pPr>
              <w:ind w:left="720" w:hanging="75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5 класс</w:t>
            </w:r>
          </w:p>
          <w:p w14:paraId="264A40FF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Горбачёва В.</w:t>
            </w:r>
          </w:p>
          <w:p w14:paraId="09AC4278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Качанов А.</w:t>
            </w:r>
          </w:p>
          <w:p w14:paraId="307EA22D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Костенко Б.</w:t>
            </w:r>
          </w:p>
          <w:p w14:paraId="0520751D" w14:textId="77777777" w:rsidR="008A6420" w:rsidRPr="003E1373" w:rsidRDefault="008A6420" w:rsidP="00C708A2">
            <w:pPr>
              <w:ind w:left="720" w:hanging="750"/>
              <w:rPr>
                <w:sz w:val="20"/>
              </w:rPr>
            </w:pPr>
          </w:p>
        </w:tc>
        <w:tc>
          <w:tcPr>
            <w:tcW w:w="1974" w:type="dxa"/>
          </w:tcPr>
          <w:p w14:paraId="49398811" w14:textId="77777777" w:rsidR="008A6420" w:rsidRPr="003E1373" w:rsidRDefault="008A6420" w:rsidP="00C708A2">
            <w:pPr>
              <w:ind w:left="720" w:hanging="69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6-А класс</w:t>
            </w:r>
          </w:p>
          <w:p w14:paraId="3F25C64C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Вичирко</w:t>
            </w:r>
            <w:proofErr w:type="spellEnd"/>
            <w:r w:rsidRPr="00834DB5">
              <w:rPr>
                <w:color w:val="242322"/>
                <w:sz w:val="20"/>
              </w:rPr>
              <w:t xml:space="preserve"> Н.</w:t>
            </w:r>
          </w:p>
          <w:p w14:paraId="27352E73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Громут</w:t>
            </w:r>
            <w:proofErr w:type="spellEnd"/>
            <w:r w:rsidRPr="00834DB5">
              <w:rPr>
                <w:color w:val="242322"/>
                <w:sz w:val="20"/>
              </w:rPr>
              <w:t xml:space="preserve"> А.</w:t>
            </w:r>
          </w:p>
          <w:p w14:paraId="3E43A747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Ляшенко Е.</w:t>
            </w:r>
          </w:p>
          <w:p w14:paraId="44751CCB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Починовский</w:t>
            </w:r>
            <w:proofErr w:type="spellEnd"/>
            <w:r w:rsidRPr="00834DB5">
              <w:rPr>
                <w:color w:val="242322"/>
                <w:sz w:val="20"/>
              </w:rPr>
              <w:t xml:space="preserve"> Н.</w:t>
            </w:r>
          </w:p>
          <w:p w14:paraId="5BDE74F5" w14:textId="77777777" w:rsidR="008A6420" w:rsidRPr="003E1373" w:rsidRDefault="008A6420" w:rsidP="00C708A2">
            <w:pPr>
              <w:ind w:left="720" w:hanging="690"/>
              <w:rPr>
                <w:sz w:val="20"/>
              </w:rPr>
            </w:pPr>
          </w:p>
        </w:tc>
        <w:tc>
          <w:tcPr>
            <w:tcW w:w="1820" w:type="dxa"/>
          </w:tcPr>
          <w:p w14:paraId="0039B359" w14:textId="77777777" w:rsidR="008A6420" w:rsidRPr="003E1373" w:rsidRDefault="008A6420" w:rsidP="00C708A2">
            <w:pPr>
              <w:ind w:left="720" w:hanging="705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6-Б класс</w:t>
            </w:r>
          </w:p>
          <w:p w14:paraId="40A216BA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Анатолиди</w:t>
            </w:r>
            <w:proofErr w:type="spellEnd"/>
            <w:r w:rsidRPr="00834DB5">
              <w:rPr>
                <w:color w:val="242322"/>
                <w:sz w:val="20"/>
              </w:rPr>
              <w:t xml:space="preserve"> Н.</w:t>
            </w:r>
          </w:p>
          <w:p w14:paraId="254EBCA8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Захарина А.</w:t>
            </w:r>
          </w:p>
          <w:p w14:paraId="58A84E26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Погребова</w:t>
            </w:r>
            <w:proofErr w:type="spellEnd"/>
            <w:r w:rsidRPr="00834DB5">
              <w:rPr>
                <w:color w:val="242322"/>
                <w:sz w:val="20"/>
              </w:rPr>
              <w:t xml:space="preserve"> А.</w:t>
            </w:r>
          </w:p>
          <w:p w14:paraId="4BCAEED5" w14:textId="77777777" w:rsidR="008A6420" w:rsidRPr="003E1373" w:rsidRDefault="008A6420" w:rsidP="00C708A2">
            <w:pPr>
              <w:ind w:left="720" w:hanging="705"/>
              <w:rPr>
                <w:sz w:val="20"/>
              </w:rPr>
            </w:pPr>
          </w:p>
        </w:tc>
        <w:tc>
          <w:tcPr>
            <w:tcW w:w="1818" w:type="dxa"/>
          </w:tcPr>
          <w:p w14:paraId="433931DA" w14:textId="77777777" w:rsidR="008A6420" w:rsidRPr="003E1373" w:rsidRDefault="008A6420" w:rsidP="00C708A2">
            <w:pPr>
              <w:ind w:left="720" w:hanging="72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7 класс</w:t>
            </w:r>
          </w:p>
          <w:p w14:paraId="043A552F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Васина А.</w:t>
            </w:r>
          </w:p>
          <w:p w14:paraId="4CE2AF82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Леонтьева С.</w:t>
            </w:r>
          </w:p>
          <w:p w14:paraId="2F73FA59" w14:textId="77777777" w:rsidR="008A6420" w:rsidRPr="00834DB5" w:rsidRDefault="008A6420" w:rsidP="00C708A2">
            <w:pPr>
              <w:shd w:val="clear" w:color="auto" w:fill="FFFFFF"/>
              <w:ind w:left="360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Рогова С.</w:t>
            </w:r>
          </w:p>
          <w:p w14:paraId="0F58064C" w14:textId="77777777" w:rsidR="008A6420" w:rsidRPr="003E1373" w:rsidRDefault="008A6420" w:rsidP="00C708A2">
            <w:pPr>
              <w:ind w:left="720" w:hanging="720"/>
              <w:rPr>
                <w:sz w:val="20"/>
              </w:rPr>
            </w:pPr>
          </w:p>
        </w:tc>
        <w:tc>
          <w:tcPr>
            <w:tcW w:w="1824" w:type="dxa"/>
          </w:tcPr>
          <w:p w14:paraId="3EF63C8B" w14:textId="77777777" w:rsidR="008A6420" w:rsidRPr="003E1373" w:rsidRDefault="008A6420" w:rsidP="00C708A2">
            <w:pPr>
              <w:ind w:left="720" w:hanging="720"/>
              <w:rPr>
                <w:sz w:val="20"/>
              </w:rPr>
            </w:pPr>
            <w:r w:rsidRPr="003E1373">
              <w:rPr>
                <w:sz w:val="20"/>
                <w:shd w:val="clear" w:color="auto" w:fill="FFFFFF"/>
              </w:rPr>
              <w:t>8-Б класс</w:t>
            </w:r>
          </w:p>
          <w:p w14:paraId="077D7D69" w14:textId="77777777" w:rsidR="008A6420" w:rsidRPr="00834DB5" w:rsidRDefault="008A6420" w:rsidP="00C708A2">
            <w:pPr>
              <w:shd w:val="clear" w:color="auto" w:fill="FFFFFF"/>
              <w:ind w:left="720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Осьмак</w:t>
            </w:r>
            <w:proofErr w:type="spellEnd"/>
            <w:r w:rsidRPr="00834DB5">
              <w:rPr>
                <w:color w:val="242322"/>
                <w:sz w:val="20"/>
              </w:rPr>
              <w:t xml:space="preserve"> Е.</w:t>
            </w:r>
          </w:p>
          <w:p w14:paraId="7440E19C" w14:textId="77777777" w:rsidR="008A6420" w:rsidRPr="003E1373" w:rsidRDefault="008A6420" w:rsidP="00C708A2">
            <w:pPr>
              <w:ind w:left="720" w:hanging="720"/>
              <w:rPr>
                <w:sz w:val="20"/>
              </w:rPr>
            </w:pPr>
          </w:p>
        </w:tc>
      </w:tr>
      <w:tr w:rsidR="008A6420" w:rsidRPr="003E1373" w14:paraId="4C724FE1" w14:textId="77777777" w:rsidTr="008A6420">
        <w:tc>
          <w:tcPr>
            <w:tcW w:w="2022" w:type="dxa"/>
          </w:tcPr>
          <w:p w14:paraId="674EA7BE" w14:textId="77777777" w:rsidR="008A6420" w:rsidRPr="003E1373" w:rsidRDefault="008A6420" w:rsidP="00C708A2">
            <w:pPr>
              <w:ind w:left="720" w:hanging="750"/>
              <w:rPr>
                <w:sz w:val="20"/>
                <w:shd w:val="clear" w:color="auto" w:fill="FFFFFF"/>
              </w:rPr>
            </w:pPr>
            <w:r w:rsidRPr="003E1373">
              <w:rPr>
                <w:sz w:val="20"/>
                <w:shd w:val="clear" w:color="auto" w:fill="FFFFFF"/>
              </w:rPr>
              <w:t>9 класс</w:t>
            </w:r>
          </w:p>
          <w:p w14:paraId="4F8606DA" w14:textId="77777777" w:rsidR="008A6420" w:rsidRPr="00834DB5" w:rsidRDefault="008A6420" w:rsidP="00C708A2">
            <w:pPr>
              <w:shd w:val="clear" w:color="auto" w:fill="FFFFFF"/>
              <w:rPr>
                <w:color w:val="242322"/>
                <w:sz w:val="20"/>
              </w:rPr>
            </w:pPr>
            <w:proofErr w:type="spellStart"/>
            <w:r w:rsidRPr="00834DB5">
              <w:rPr>
                <w:color w:val="242322"/>
                <w:sz w:val="20"/>
              </w:rPr>
              <w:t>Эракаева</w:t>
            </w:r>
            <w:proofErr w:type="spellEnd"/>
            <w:r w:rsidRPr="00834DB5">
              <w:rPr>
                <w:color w:val="242322"/>
                <w:sz w:val="20"/>
              </w:rPr>
              <w:t xml:space="preserve"> Э.</w:t>
            </w:r>
          </w:p>
          <w:p w14:paraId="63C1C970" w14:textId="77777777" w:rsidR="008A6420" w:rsidRPr="003E1373" w:rsidRDefault="008A6420" w:rsidP="00C708A2">
            <w:pPr>
              <w:ind w:left="720" w:hanging="750"/>
              <w:rPr>
                <w:sz w:val="20"/>
                <w:shd w:val="clear" w:color="auto" w:fill="FFFFFF"/>
              </w:rPr>
            </w:pPr>
          </w:p>
        </w:tc>
        <w:tc>
          <w:tcPr>
            <w:tcW w:w="1974" w:type="dxa"/>
          </w:tcPr>
          <w:p w14:paraId="1C59AB47" w14:textId="77777777" w:rsidR="008A6420" w:rsidRPr="003E1373" w:rsidRDefault="008A6420" w:rsidP="00C708A2">
            <w:pPr>
              <w:ind w:left="720" w:hanging="690"/>
              <w:rPr>
                <w:sz w:val="20"/>
                <w:shd w:val="clear" w:color="auto" w:fill="FFFFFF"/>
              </w:rPr>
            </w:pPr>
            <w:r w:rsidRPr="003E1373">
              <w:rPr>
                <w:sz w:val="20"/>
                <w:shd w:val="clear" w:color="auto" w:fill="FFFFFF"/>
              </w:rPr>
              <w:t>10 класс</w:t>
            </w:r>
          </w:p>
          <w:p w14:paraId="370C7140" w14:textId="77777777" w:rsidR="008A6420" w:rsidRPr="00834DB5" w:rsidRDefault="008A6420" w:rsidP="00C708A2">
            <w:pPr>
              <w:shd w:val="clear" w:color="auto" w:fill="FFFFFF"/>
              <w:rPr>
                <w:color w:val="242322"/>
                <w:sz w:val="20"/>
              </w:rPr>
            </w:pPr>
            <w:r w:rsidRPr="00834DB5">
              <w:rPr>
                <w:color w:val="242322"/>
                <w:sz w:val="20"/>
              </w:rPr>
              <w:t>Мазур И.</w:t>
            </w:r>
          </w:p>
          <w:p w14:paraId="73616F66" w14:textId="77777777" w:rsidR="008A6420" w:rsidRPr="003E1373" w:rsidRDefault="008A6420" w:rsidP="00C708A2">
            <w:pPr>
              <w:ind w:left="720" w:hanging="690"/>
              <w:rPr>
                <w:sz w:val="20"/>
                <w:shd w:val="clear" w:color="auto" w:fill="FFFFFF"/>
              </w:rPr>
            </w:pPr>
          </w:p>
        </w:tc>
        <w:tc>
          <w:tcPr>
            <w:tcW w:w="1820" w:type="dxa"/>
          </w:tcPr>
          <w:p w14:paraId="7BFBA35F" w14:textId="77777777" w:rsidR="008A6420" w:rsidRPr="003E1373" w:rsidRDefault="008A6420" w:rsidP="00C708A2">
            <w:pPr>
              <w:ind w:left="720" w:hanging="705"/>
              <w:rPr>
                <w:sz w:val="20"/>
                <w:shd w:val="clear" w:color="auto" w:fill="FFFFFF"/>
              </w:rPr>
            </w:pPr>
          </w:p>
        </w:tc>
        <w:tc>
          <w:tcPr>
            <w:tcW w:w="1818" w:type="dxa"/>
          </w:tcPr>
          <w:p w14:paraId="7FB77582" w14:textId="77777777" w:rsidR="008A6420" w:rsidRPr="003E1373" w:rsidRDefault="008A6420" w:rsidP="00C708A2">
            <w:pPr>
              <w:ind w:left="720" w:hanging="720"/>
              <w:rPr>
                <w:sz w:val="20"/>
                <w:shd w:val="clear" w:color="auto" w:fill="FFFFFF"/>
              </w:rPr>
            </w:pPr>
          </w:p>
        </w:tc>
        <w:tc>
          <w:tcPr>
            <w:tcW w:w="1824" w:type="dxa"/>
          </w:tcPr>
          <w:p w14:paraId="3C240220" w14:textId="77777777" w:rsidR="008A6420" w:rsidRPr="003E1373" w:rsidRDefault="008A6420" w:rsidP="00C708A2">
            <w:pPr>
              <w:ind w:left="720" w:hanging="720"/>
              <w:rPr>
                <w:sz w:val="20"/>
                <w:shd w:val="clear" w:color="auto" w:fill="FFFFFF"/>
              </w:rPr>
            </w:pPr>
          </w:p>
        </w:tc>
      </w:tr>
    </w:tbl>
    <w:p w14:paraId="586F44CD" w14:textId="77777777" w:rsidR="008A6420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3. Зарегистрировано </w:t>
      </w:r>
      <w:r>
        <w:rPr>
          <w:rFonts w:ascii="Times New Roman" w:hAnsi="Times New Roman"/>
          <w:sz w:val="24"/>
        </w:rPr>
        <w:t xml:space="preserve">217 </w:t>
      </w:r>
      <w:r>
        <w:rPr>
          <w:rFonts w:ascii="Times New Roman" w:hAnsi="Times New Roman"/>
          <w:sz w:val="24"/>
          <w:u w:val="single"/>
        </w:rPr>
        <w:t xml:space="preserve">родителей </w:t>
      </w:r>
      <w:r>
        <w:rPr>
          <w:rFonts w:ascii="Times New Roman" w:hAnsi="Times New Roman"/>
          <w:sz w:val="24"/>
        </w:rPr>
        <w:t>223 (97,3%)</w:t>
      </w:r>
    </w:p>
    <w:p w14:paraId="3FAF530D" w14:textId="77777777" w:rsidR="008A6420" w:rsidRPr="009C6A7D" w:rsidRDefault="008A6420" w:rsidP="008A6420">
      <w:pPr>
        <w:shd w:val="clear" w:color="auto" w:fill="FFFFFF"/>
        <w:rPr>
          <w:color w:val="242322"/>
        </w:rPr>
      </w:pPr>
      <w:r w:rsidRPr="009C6A7D">
        <w:rPr>
          <w:bCs/>
          <w:color w:val="242322"/>
        </w:rPr>
        <w:t xml:space="preserve">1 </w:t>
      </w:r>
      <w:r w:rsidRPr="009C6A7D">
        <w:rPr>
          <w:shd w:val="clear" w:color="auto" w:fill="FFFFFF"/>
        </w:rPr>
        <w:t>класс</w:t>
      </w:r>
      <w:r w:rsidRPr="009C6A7D">
        <w:rPr>
          <w:bCs/>
          <w:color w:val="242322"/>
        </w:rPr>
        <w:t>: </w:t>
      </w:r>
      <w:r w:rsidRPr="009C6A7D">
        <w:rPr>
          <w:color w:val="242322"/>
        </w:rPr>
        <w:t>2 из 17 (</w:t>
      </w:r>
      <w:r w:rsidRPr="009C6A7D">
        <w:rPr>
          <w:bCs/>
          <w:color w:val="242322"/>
        </w:rPr>
        <w:t>12</w:t>
      </w:r>
      <w:r w:rsidRPr="009C6A7D">
        <w:rPr>
          <w:color w:val="242322"/>
        </w:rPr>
        <w:t>%)</w:t>
      </w:r>
    </w:p>
    <w:p w14:paraId="4411E6C0" w14:textId="77777777" w:rsidR="008A6420" w:rsidRPr="009C6A7D" w:rsidRDefault="008A6420" w:rsidP="008A6420">
      <w:pPr>
        <w:shd w:val="clear" w:color="auto" w:fill="FFFFFF"/>
        <w:rPr>
          <w:color w:val="242322"/>
        </w:rPr>
      </w:pPr>
      <w:r w:rsidRPr="009C6A7D">
        <w:rPr>
          <w:bCs/>
          <w:color w:val="242322"/>
        </w:rPr>
        <w:t xml:space="preserve">9 </w:t>
      </w:r>
      <w:r w:rsidRPr="009C6A7D">
        <w:rPr>
          <w:shd w:val="clear" w:color="auto" w:fill="FFFFFF"/>
        </w:rPr>
        <w:t>класс</w:t>
      </w:r>
      <w:r w:rsidRPr="009C6A7D">
        <w:rPr>
          <w:bCs/>
          <w:color w:val="242322"/>
        </w:rPr>
        <w:t>: </w:t>
      </w:r>
      <w:r w:rsidRPr="009C6A7D">
        <w:rPr>
          <w:color w:val="242322"/>
        </w:rPr>
        <w:t>4 из 20 (</w:t>
      </w:r>
      <w:r w:rsidRPr="009C6A7D">
        <w:rPr>
          <w:bCs/>
          <w:color w:val="242322"/>
        </w:rPr>
        <w:t>20</w:t>
      </w:r>
      <w:r w:rsidRPr="009C6A7D">
        <w:rPr>
          <w:color w:val="242322"/>
        </w:rPr>
        <w:t>%)</w:t>
      </w:r>
    </w:p>
    <w:p w14:paraId="7DCE2318" w14:textId="77777777" w:rsidR="008A6420" w:rsidRPr="00635EFC" w:rsidRDefault="008A6420" w:rsidP="008A6420">
      <w:pPr>
        <w:pStyle w:val="a7"/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  <w:r w:rsidRPr="00635EFC">
        <w:rPr>
          <w:rFonts w:ascii="Times New Roman" w:hAnsi="Times New Roman"/>
          <w:sz w:val="24"/>
          <w:u w:val="single"/>
        </w:rPr>
        <w:t>Никогда не заходят – 36 родителей</w:t>
      </w:r>
    </w:p>
    <w:p w14:paraId="17E898E4" w14:textId="77777777" w:rsidR="008A6420" w:rsidRPr="00835435" w:rsidRDefault="00C708A2" w:rsidP="008A6420">
      <w:pPr>
        <w:shd w:val="clear" w:color="auto" w:fill="FFFFFF"/>
        <w:tabs>
          <w:tab w:val="left" w:pos="720"/>
          <w:tab w:val="left" w:pos="1440"/>
        </w:tabs>
      </w:pPr>
      <w:hyperlink r:id="rId7" w:tgtFrame="_blank" w:history="1">
        <w:r w:rsidR="008A6420" w:rsidRPr="00835435">
          <w:rPr>
            <w:rStyle w:val="a3"/>
            <w:rFonts w:eastAsia="Arial Unicode MS"/>
            <w:bCs/>
          </w:rPr>
          <w:t>5</w:t>
        </w:r>
      </w:hyperlink>
      <w:r w:rsidR="008A6420" w:rsidRPr="00835435">
        <w:t xml:space="preserve"> класс: Ильин В. В. (Устинова Виолетта), Семендяева О. В. (Семендяева Виктория)</w:t>
      </w:r>
    </w:p>
    <w:p w14:paraId="513E18C7" w14:textId="77777777" w:rsidR="008A6420" w:rsidRPr="00835435" w:rsidRDefault="00C708A2" w:rsidP="008A6420">
      <w:pPr>
        <w:shd w:val="clear" w:color="auto" w:fill="FFFFFF"/>
        <w:tabs>
          <w:tab w:val="left" w:pos="720"/>
          <w:tab w:val="left" w:pos="1440"/>
        </w:tabs>
      </w:pPr>
      <w:hyperlink r:id="rId8" w:tgtFrame="_blank" w:history="1">
        <w:r w:rsidR="008A6420" w:rsidRPr="00835435">
          <w:rPr>
            <w:rStyle w:val="a3"/>
            <w:rFonts w:eastAsia="Arial Unicode MS"/>
            <w:bCs/>
          </w:rPr>
          <w:t>6А</w:t>
        </w:r>
      </w:hyperlink>
      <w:r w:rsidR="008A6420" w:rsidRPr="00835435">
        <w:t xml:space="preserve"> класс: Бирюкова А. А. (Бирюков Николай),</w:t>
      </w:r>
      <w:proofErr w:type="spellStart"/>
      <w:r w:rsidR="008A6420" w:rsidRPr="00835435">
        <w:t>Лобушко</w:t>
      </w:r>
      <w:proofErr w:type="spellEnd"/>
      <w:r w:rsidR="008A6420" w:rsidRPr="00835435">
        <w:t xml:space="preserve"> Н. В. (</w:t>
      </w:r>
      <w:proofErr w:type="spellStart"/>
      <w:r w:rsidR="008A6420" w:rsidRPr="00835435">
        <w:t>Лобушко</w:t>
      </w:r>
      <w:proofErr w:type="spellEnd"/>
      <w:r w:rsidR="008A6420" w:rsidRPr="00835435">
        <w:t xml:space="preserve"> Данила), Лохматова Н. Ф. (Лохматов Владимир), </w:t>
      </w:r>
      <w:proofErr w:type="spellStart"/>
      <w:r w:rsidR="008A6420" w:rsidRPr="00835435">
        <w:t>Певная</w:t>
      </w:r>
      <w:proofErr w:type="spellEnd"/>
      <w:r w:rsidR="008A6420" w:rsidRPr="00835435">
        <w:t xml:space="preserve"> С. В. (</w:t>
      </w:r>
      <w:proofErr w:type="spellStart"/>
      <w:r w:rsidR="008A6420" w:rsidRPr="00835435">
        <w:t>Певная</w:t>
      </w:r>
      <w:proofErr w:type="spellEnd"/>
      <w:r w:rsidR="008A6420" w:rsidRPr="00835435">
        <w:t xml:space="preserve"> Мария)</w:t>
      </w:r>
    </w:p>
    <w:p w14:paraId="5649673E" w14:textId="77777777" w:rsidR="008A6420" w:rsidRPr="00835435" w:rsidRDefault="00C708A2" w:rsidP="008A6420">
      <w:pPr>
        <w:shd w:val="clear" w:color="auto" w:fill="FFFFFF"/>
        <w:tabs>
          <w:tab w:val="left" w:pos="720"/>
          <w:tab w:val="left" w:pos="1440"/>
        </w:tabs>
      </w:pPr>
      <w:hyperlink r:id="rId9" w:tgtFrame="_blank" w:history="1">
        <w:r w:rsidR="008A6420" w:rsidRPr="00835435">
          <w:rPr>
            <w:rStyle w:val="a3"/>
            <w:rFonts w:eastAsia="Arial Unicode MS"/>
            <w:bCs/>
          </w:rPr>
          <w:t>6Б</w:t>
        </w:r>
      </w:hyperlink>
      <w:r w:rsidR="008A6420" w:rsidRPr="00835435">
        <w:t xml:space="preserve"> класс: Кудинова Т. В. (</w:t>
      </w:r>
      <w:proofErr w:type="spellStart"/>
      <w:r w:rsidR="008A6420" w:rsidRPr="00835435">
        <w:t>Ерёхин</w:t>
      </w:r>
      <w:proofErr w:type="spellEnd"/>
      <w:r w:rsidR="008A6420" w:rsidRPr="00835435">
        <w:t xml:space="preserve"> Даниил), </w:t>
      </w:r>
      <w:proofErr w:type="spellStart"/>
      <w:r w:rsidR="008A6420" w:rsidRPr="00835435">
        <w:t>Memetova</w:t>
      </w:r>
      <w:proofErr w:type="spellEnd"/>
      <w:r w:rsidR="008A6420" w:rsidRPr="00835435">
        <w:t xml:space="preserve"> A. S. (</w:t>
      </w:r>
      <w:proofErr w:type="spellStart"/>
      <w:r w:rsidR="008A6420" w:rsidRPr="00835435">
        <w:t>Стельмашов</w:t>
      </w:r>
      <w:proofErr w:type="spellEnd"/>
      <w:r w:rsidR="008A6420" w:rsidRPr="00835435">
        <w:t xml:space="preserve"> Алексей)</w:t>
      </w:r>
    </w:p>
    <w:p w14:paraId="590A88B1" w14:textId="77777777" w:rsidR="008A6420" w:rsidRPr="00835435" w:rsidRDefault="00C708A2" w:rsidP="008A6420">
      <w:pPr>
        <w:shd w:val="clear" w:color="auto" w:fill="FFFFFF"/>
        <w:tabs>
          <w:tab w:val="left" w:pos="720"/>
          <w:tab w:val="left" w:pos="1440"/>
        </w:tabs>
      </w:pPr>
      <w:hyperlink r:id="rId10" w:tgtFrame="_blank" w:history="1">
        <w:r w:rsidR="008A6420" w:rsidRPr="00835435">
          <w:rPr>
            <w:rStyle w:val="a3"/>
            <w:rFonts w:eastAsia="Arial Unicode MS"/>
            <w:bCs/>
          </w:rPr>
          <w:t>7</w:t>
        </w:r>
      </w:hyperlink>
      <w:r w:rsidR="008A6420" w:rsidRPr="00835435">
        <w:t xml:space="preserve"> класс:  </w:t>
      </w:r>
      <w:proofErr w:type="spellStart"/>
      <w:r w:rsidR="008A6420" w:rsidRPr="00835435">
        <w:t>Баздырева</w:t>
      </w:r>
      <w:proofErr w:type="spellEnd"/>
      <w:r w:rsidR="008A6420" w:rsidRPr="00835435">
        <w:t xml:space="preserve"> Ю. В. (Баздырев Дмитрий), Есина Н. В. (Остапенко Андрей), </w:t>
      </w:r>
      <w:proofErr w:type="spellStart"/>
      <w:r w:rsidR="008A6420" w:rsidRPr="00835435">
        <w:t>Лапенко</w:t>
      </w:r>
      <w:proofErr w:type="spellEnd"/>
      <w:r w:rsidR="008A6420" w:rsidRPr="00835435">
        <w:t xml:space="preserve"> С. В. (</w:t>
      </w:r>
      <w:proofErr w:type="spellStart"/>
      <w:r w:rsidR="008A6420" w:rsidRPr="00835435">
        <w:t>Лапенко</w:t>
      </w:r>
      <w:proofErr w:type="spellEnd"/>
      <w:r w:rsidR="008A6420" w:rsidRPr="00835435">
        <w:t xml:space="preserve"> Екатерина), </w:t>
      </w:r>
      <w:proofErr w:type="spellStart"/>
      <w:r w:rsidR="008A6420" w:rsidRPr="00835435">
        <w:t>Слободянская</w:t>
      </w:r>
      <w:proofErr w:type="spellEnd"/>
      <w:r w:rsidR="008A6420" w:rsidRPr="00835435">
        <w:t xml:space="preserve"> Г. В. (</w:t>
      </w:r>
      <w:proofErr w:type="spellStart"/>
      <w:r w:rsidR="008A6420" w:rsidRPr="00835435">
        <w:t>Слободянский</w:t>
      </w:r>
      <w:proofErr w:type="spellEnd"/>
      <w:r w:rsidR="008A6420" w:rsidRPr="00835435">
        <w:t xml:space="preserve"> Давид), </w:t>
      </w:r>
      <w:proofErr w:type="spellStart"/>
      <w:r w:rsidR="008A6420" w:rsidRPr="00835435">
        <w:t>Старыгина</w:t>
      </w:r>
      <w:proofErr w:type="spellEnd"/>
      <w:r w:rsidR="008A6420" w:rsidRPr="00835435">
        <w:t xml:space="preserve"> Н. В. (Старыгина Виктория), Худякова Е. В. (Худяков Павел), </w:t>
      </w:r>
      <w:proofErr w:type="spellStart"/>
      <w:r w:rsidR="008A6420" w:rsidRPr="00835435">
        <w:t>Шелягова</w:t>
      </w:r>
      <w:proofErr w:type="spellEnd"/>
      <w:r w:rsidR="008A6420" w:rsidRPr="00835435">
        <w:t xml:space="preserve"> Н. А. (</w:t>
      </w:r>
      <w:proofErr w:type="spellStart"/>
      <w:r w:rsidR="008A6420" w:rsidRPr="00835435">
        <w:t>Шелягова</w:t>
      </w:r>
      <w:proofErr w:type="spellEnd"/>
      <w:r w:rsidR="008A6420" w:rsidRPr="00835435">
        <w:t xml:space="preserve"> Анастасия)</w:t>
      </w:r>
    </w:p>
    <w:p w14:paraId="042ADFF9" w14:textId="77777777" w:rsidR="008A6420" w:rsidRPr="00835435" w:rsidRDefault="00C708A2" w:rsidP="008A6420">
      <w:pPr>
        <w:shd w:val="clear" w:color="auto" w:fill="FFFFFF"/>
        <w:tabs>
          <w:tab w:val="left" w:pos="0"/>
          <w:tab w:val="left" w:pos="1440"/>
        </w:tabs>
      </w:pPr>
      <w:hyperlink r:id="rId11" w:tgtFrame="_blank" w:history="1">
        <w:r w:rsidR="008A6420" w:rsidRPr="00835435">
          <w:rPr>
            <w:rStyle w:val="a3"/>
            <w:rFonts w:eastAsia="Arial Unicode MS"/>
            <w:bCs/>
          </w:rPr>
          <w:t>8А</w:t>
        </w:r>
      </w:hyperlink>
      <w:r w:rsidR="008A6420" w:rsidRPr="00835435">
        <w:t xml:space="preserve"> класс: Бабенко Е. Н. (</w:t>
      </w:r>
      <w:proofErr w:type="spellStart"/>
      <w:r w:rsidR="008A6420" w:rsidRPr="00835435">
        <w:t>Высокос</w:t>
      </w:r>
      <w:proofErr w:type="spellEnd"/>
      <w:r w:rsidR="008A6420" w:rsidRPr="00835435">
        <w:t xml:space="preserve"> Иван), Бабенко Е. П. (Бабенко Александра), Ильин В. В. (Устинов Игнат), Попова Н. Г. (Попов Илья), </w:t>
      </w:r>
      <w:proofErr w:type="spellStart"/>
      <w:r w:rsidR="008A6420" w:rsidRPr="00835435">
        <w:t>Эйпова</w:t>
      </w:r>
      <w:proofErr w:type="spellEnd"/>
      <w:r w:rsidR="008A6420" w:rsidRPr="00835435">
        <w:t xml:space="preserve"> Л. Д. (</w:t>
      </w:r>
      <w:proofErr w:type="spellStart"/>
      <w:r w:rsidR="008A6420" w:rsidRPr="00835435">
        <w:t>Эйпов</w:t>
      </w:r>
      <w:proofErr w:type="spellEnd"/>
      <w:r w:rsidR="008A6420" w:rsidRPr="00835435">
        <w:t xml:space="preserve"> Али), </w:t>
      </w:r>
      <w:proofErr w:type="spellStart"/>
      <w:r w:rsidR="008A6420" w:rsidRPr="00835435">
        <w:t>Яцун</w:t>
      </w:r>
      <w:proofErr w:type="spellEnd"/>
      <w:r w:rsidR="008A6420" w:rsidRPr="00835435">
        <w:t xml:space="preserve"> О. В. (Быков Роман)</w:t>
      </w:r>
    </w:p>
    <w:p w14:paraId="7BDEF59F" w14:textId="77777777" w:rsidR="008A6420" w:rsidRPr="00835435" w:rsidRDefault="00C708A2" w:rsidP="008A6420">
      <w:pPr>
        <w:shd w:val="clear" w:color="auto" w:fill="FFFFFF"/>
        <w:tabs>
          <w:tab w:val="left" w:pos="0"/>
          <w:tab w:val="left" w:pos="1440"/>
        </w:tabs>
      </w:pPr>
      <w:hyperlink r:id="rId12" w:tgtFrame="_blank" w:history="1">
        <w:r w:rsidR="008A6420" w:rsidRPr="00835435">
          <w:rPr>
            <w:rStyle w:val="a3"/>
            <w:rFonts w:eastAsia="Arial Unicode MS"/>
            <w:bCs/>
          </w:rPr>
          <w:t>8Б</w:t>
        </w:r>
      </w:hyperlink>
      <w:r w:rsidR="008A6420" w:rsidRPr="00835435">
        <w:t xml:space="preserve"> класс:  </w:t>
      </w:r>
      <w:proofErr w:type="spellStart"/>
      <w:r w:rsidR="008A6420" w:rsidRPr="00835435">
        <w:t>Жабурина</w:t>
      </w:r>
      <w:proofErr w:type="spellEnd"/>
      <w:r w:rsidR="008A6420" w:rsidRPr="00835435">
        <w:t xml:space="preserve"> О. Н. (</w:t>
      </w:r>
      <w:proofErr w:type="spellStart"/>
      <w:r w:rsidR="008A6420" w:rsidRPr="00835435">
        <w:t>Жабурина</w:t>
      </w:r>
      <w:proofErr w:type="spellEnd"/>
      <w:r w:rsidR="008A6420" w:rsidRPr="00835435">
        <w:t xml:space="preserve"> Екатерина), Ковалевская Н. В. (Ковалевская Татьяна), Нестеренко О. И. (Нестеренко Константин)</w:t>
      </w:r>
    </w:p>
    <w:p w14:paraId="3381CE5F" w14:textId="77777777" w:rsidR="008A6420" w:rsidRPr="00835435" w:rsidRDefault="00C708A2" w:rsidP="008A6420">
      <w:pPr>
        <w:shd w:val="clear" w:color="auto" w:fill="FFFFFF"/>
        <w:tabs>
          <w:tab w:val="left" w:pos="0"/>
          <w:tab w:val="left" w:pos="1440"/>
        </w:tabs>
      </w:pPr>
      <w:hyperlink r:id="rId13" w:tgtFrame="_blank" w:history="1">
        <w:r w:rsidR="008A6420" w:rsidRPr="00835435">
          <w:rPr>
            <w:rStyle w:val="a3"/>
            <w:rFonts w:eastAsia="Arial Unicode MS"/>
            <w:bCs/>
          </w:rPr>
          <w:t>9</w:t>
        </w:r>
      </w:hyperlink>
      <w:r w:rsidR="008A6420" w:rsidRPr="00835435">
        <w:t xml:space="preserve"> класс: Давыдова Л. В. (Шапкина Каролина), Образцова И. Б. (Шелудько Богдан), Яшина А. В. (Черкасенко Дмитрий)</w:t>
      </w:r>
    </w:p>
    <w:p w14:paraId="15D6E4DC" w14:textId="77777777" w:rsidR="008A6420" w:rsidRPr="00835435" w:rsidRDefault="00C708A2" w:rsidP="008A6420">
      <w:pPr>
        <w:shd w:val="clear" w:color="auto" w:fill="FFFFFF"/>
        <w:tabs>
          <w:tab w:val="left" w:pos="0"/>
          <w:tab w:val="left" w:pos="1440"/>
        </w:tabs>
      </w:pPr>
      <w:hyperlink r:id="rId14" w:tgtFrame="_blank" w:history="1">
        <w:r w:rsidR="008A6420" w:rsidRPr="00835435">
          <w:rPr>
            <w:rStyle w:val="a3"/>
            <w:rFonts w:eastAsia="Arial Unicode MS"/>
            <w:bCs/>
          </w:rPr>
          <w:t>10</w:t>
        </w:r>
      </w:hyperlink>
      <w:r w:rsidR="008A6420" w:rsidRPr="00835435">
        <w:t xml:space="preserve"> класс: Бабийчук С. Н. (Бабийчук Олег), Черникова А. Ю. (</w:t>
      </w:r>
      <w:proofErr w:type="spellStart"/>
      <w:r w:rsidR="008A6420" w:rsidRPr="00835435">
        <w:t>Завилохин</w:t>
      </w:r>
      <w:proofErr w:type="spellEnd"/>
      <w:r w:rsidR="008A6420" w:rsidRPr="00835435">
        <w:t xml:space="preserve"> Вячеслав)</w:t>
      </w:r>
    </w:p>
    <w:p w14:paraId="7016974C" w14:textId="77777777" w:rsidR="008A6420" w:rsidRPr="00835435" w:rsidRDefault="00C708A2" w:rsidP="008A6420">
      <w:pPr>
        <w:shd w:val="clear" w:color="auto" w:fill="FFFFFF"/>
        <w:tabs>
          <w:tab w:val="left" w:pos="0"/>
          <w:tab w:val="left" w:pos="1440"/>
        </w:tabs>
      </w:pPr>
      <w:hyperlink r:id="rId15" w:tgtFrame="_blank" w:history="1">
        <w:r w:rsidR="008A6420" w:rsidRPr="00835435">
          <w:rPr>
            <w:rStyle w:val="a3"/>
            <w:rFonts w:eastAsia="Arial Unicode MS"/>
            <w:bCs/>
          </w:rPr>
          <w:t>11</w:t>
        </w:r>
      </w:hyperlink>
      <w:r w:rsidR="008A6420" w:rsidRPr="00835435">
        <w:t xml:space="preserve"> класс: Рыбальченко Т. Г. (Савицкая Анастасия)</w:t>
      </w:r>
    </w:p>
    <w:p w14:paraId="2DB73479" w14:textId="77777777" w:rsidR="008A6420" w:rsidRDefault="008A6420" w:rsidP="008A6420">
      <w:pPr>
        <w:jc w:val="both"/>
      </w:pPr>
      <w:bookmarkStart w:id="2" w:name="_dx_frag_StartFragment"/>
      <w:bookmarkEnd w:id="2"/>
      <w:r>
        <w:t xml:space="preserve">4. Журналы по учебным предметам и занятиям внеурочной деятельности заполняются своевременно, объективно выставлены отметки за 1 </w:t>
      </w:r>
      <w:proofErr w:type="gramStart"/>
      <w:r>
        <w:t>четверть,  программный</w:t>
      </w:r>
      <w:proofErr w:type="gramEnd"/>
      <w:r>
        <w:t xml:space="preserve"> материал выполнен  по всем учебным предметам;  контрольные, лабораторные, практические работы проведены согласно календарно-тематическому планированию. Накопляемость отметок хорошая, основные виды работ обозначены.</w:t>
      </w:r>
    </w:p>
    <w:p w14:paraId="6864D527" w14:textId="77777777" w:rsidR="008A6420" w:rsidRDefault="008A6420" w:rsidP="008A6420">
      <w:pPr>
        <w:jc w:val="both"/>
      </w:pPr>
      <w:r>
        <w:t>5. Однако, не всегда своевременно выставляются текущие отметки и отметки за обязательные виды работ. Выявлены следующие недочёты:</w:t>
      </w:r>
    </w:p>
    <w:p w14:paraId="7F523924" w14:textId="77777777" w:rsidR="008A6420" w:rsidRDefault="008A6420" w:rsidP="008A6420">
      <w:pPr>
        <w:jc w:val="both"/>
        <w:rPr>
          <w:u w:val="single"/>
        </w:rPr>
      </w:pPr>
      <w:r>
        <w:rPr>
          <w:u w:val="single"/>
        </w:rPr>
        <w:lastRenderedPageBreak/>
        <w:t xml:space="preserve">- не выставлена отметка за контрольную работу, зачётный урок </w:t>
      </w:r>
    </w:p>
    <w:p w14:paraId="10672393" w14:textId="77777777" w:rsidR="008A6420" w:rsidRDefault="008A6420" w:rsidP="008A6420">
      <w:pPr>
        <w:jc w:val="both"/>
      </w:pPr>
      <w:proofErr w:type="gramStart"/>
      <w:r>
        <w:t>по  и</w:t>
      </w:r>
      <w:proofErr w:type="gramEnd"/>
      <w:r>
        <w:t xml:space="preserve"> литературе 8-е классы (учитель Митина Я.Е.)</w:t>
      </w:r>
    </w:p>
    <w:p w14:paraId="5FCC7DDD" w14:textId="77777777" w:rsidR="008A6420" w:rsidRDefault="008A6420" w:rsidP="008A6420">
      <w:pPr>
        <w:jc w:val="both"/>
        <w:rPr>
          <w:u w:val="single"/>
        </w:rPr>
      </w:pPr>
      <w:r>
        <w:rPr>
          <w:u w:val="single"/>
        </w:rPr>
        <w:t xml:space="preserve">- </w:t>
      </w:r>
      <w:proofErr w:type="gramStart"/>
      <w:r>
        <w:rPr>
          <w:u w:val="single"/>
        </w:rPr>
        <w:t>малая  накопляемость</w:t>
      </w:r>
      <w:proofErr w:type="gramEnd"/>
      <w:r>
        <w:rPr>
          <w:u w:val="single"/>
        </w:rPr>
        <w:t xml:space="preserve"> отметок:</w:t>
      </w:r>
    </w:p>
    <w:p w14:paraId="430581B8" w14:textId="77777777" w:rsidR="008A6420" w:rsidRDefault="008A6420" w:rsidP="008A6420">
      <w:pPr>
        <w:jc w:val="both"/>
        <w:rPr>
          <w:color w:val="000000"/>
        </w:rPr>
      </w:pPr>
      <w:r>
        <w:rPr>
          <w:color w:val="000000"/>
        </w:rPr>
        <w:t>по ОБЖ 8-11 классы (учитель Адаменко А.В.)</w:t>
      </w:r>
    </w:p>
    <w:p w14:paraId="454E420A" w14:textId="77777777" w:rsidR="008A6420" w:rsidRDefault="008A6420" w:rsidP="008A6420">
      <w:pPr>
        <w:jc w:val="both"/>
      </w:pPr>
      <w:r>
        <w:rPr>
          <w:u w:val="single"/>
        </w:rPr>
        <w:t xml:space="preserve">- </w:t>
      </w:r>
      <w:proofErr w:type="gramStart"/>
      <w:r>
        <w:rPr>
          <w:u w:val="single"/>
        </w:rPr>
        <w:t>нет  д</w:t>
      </w:r>
      <w:r>
        <w:rPr>
          <w:u w:val="single"/>
          <w:shd w:val="clear" w:color="auto" w:fill="FFFFFF"/>
        </w:rPr>
        <w:t>ифференциации</w:t>
      </w:r>
      <w:proofErr w:type="gramEnd"/>
      <w:r>
        <w:rPr>
          <w:u w:val="single"/>
          <w:shd w:val="clear" w:color="auto" w:fill="FFFFFF"/>
        </w:rPr>
        <w:t xml:space="preserve"> домашнего задания по степени сложности: </w:t>
      </w:r>
      <w:r>
        <w:t>Караева Л.А. 3  класс</w:t>
      </w:r>
    </w:p>
    <w:p w14:paraId="66485D6F" w14:textId="77777777" w:rsidR="008A6420" w:rsidRDefault="008A6420" w:rsidP="008A6420">
      <w:pPr>
        <w:jc w:val="both"/>
        <w:rPr>
          <w:u w:val="single"/>
        </w:rPr>
      </w:pPr>
      <w:r>
        <w:rPr>
          <w:u w:val="single"/>
        </w:rPr>
        <w:t>- не выставлены отметки за ведение тетрадей:</w:t>
      </w:r>
    </w:p>
    <w:p w14:paraId="0135696F" w14:textId="640B5C25" w:rsidR="008A6420" w:rsidRDefault="008A6420" w:rsidP="008A6420">
      <w:pPr>
        <w:jc w:val="both"/>
      </w:pPr>
      <w:r>
        <w:t>Митина Я.Е. русский язык и литература 5, 8 классы в сентябре.</w:t>
      </w:r>
    </w:p>
    <w:p w14:paraId="791A6F55" w14:textId="77777777" w:rsidR="008A6420" w:rsidRDefault="008A6420" w:rsidP="008A6420">
      <w:pPr>
        <w:jc w:val="both"/>
      </w:pPr>
      <w:r>
        <w:t>6. Ведётся учёт посещаемости обучающихся, медицинской сестрой школы внесены реквизиты медицинских справок.</w:t>
      </w:r>
    </w:p>
    <w:p w14:paraId="062E0FF0" w14:textId="77777777" w:rsidR="008A6420" w:rsidRDefault="008A6420" w:rsidP="008A6420">
      <w:pPr>
        <w:jc w:val="both"/>
      </w:pPr>
      <w:r>
        <w:t>По итогам проверки можно сделать вывод, что электронные журналы в школе ведутся на удовлетворительном уровне.</w:t>
      </w:r>
    </w:p>
    <w:p w14:paraId="2F5438EF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2556370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8A50F9B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1E469B3E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040CED0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C82B61C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084CE114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8A04AC1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3E935D4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8458A5A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6964C0C2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14F70870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1A0F18D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27F3F682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2779FD2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2F7E2679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51DD2168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57DA144C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5D4E978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44007F0F" w14:textId="77777777" w:rsidR="008A6420" w:rsidRDefault="008A6420" w:rsidP="008A6420">
      <w:pPr>
        <w:pStyle w:val="a6"/>
        <w:jc w:val="center"/>
        <w:rPr>
          <w:b/>
          <w:bCs/>
        </w:rPr>
      </w:pPr>
    </w:p>
    <w:p w14:paraId="7B37B146" w14:textId="77777777" w:rsidR="00E41F17" w:rsidRDefault="00E41F17" w:rsidP="008A6420">
      <w:pPr>
        <w:pStyle w:val="a6"/>
        <w:jc w:val="right"/>
        <w:rPr>
          <w:b/>
          <w:bCs/>
        </w:rPr>
        <w:sectPr w:rsidR="00E41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CDDB3E" w14:textId="77777777" w:rsidR="00DF3780" w:rsidRDefault="008A6420" w:rsidP="00DF3780">
      <w:pPr>
        <w:pStyle w:val="a6"/>
        <w:spacing w:after="0" w:afterAutospacing="0"/>
        <w:jc w:val="right"/>
        <w:rPr>
          <w:b/>
          <w:bCs/>
        </w:rPr>
      </w:pPr>
      <w:r>
        <w:rPr>
          <w:b/>
          <w:bCs/>
        </w:rPr>
        <w:lastRenderedPageBreak/>
        <w:t>Приложение 5</w:t>
      </w:r>
    </w:p>
    <w:p w14:paraId="294691F1" w14:textId="761BDBD8" w:rsidR="00DF3780" w:rsidRPr="00DF3780" w:rsidRDefault="00DF3780" w:rsidP="00DF3780">
      <w:pPr>
        <w:pStyle w:val="a6"/>
        <w:spacing w:after="0" w:afterAutospacing="0"/>
        <w:jc w:val="center"/>
        <w:rPr>
          <w:b/>
          <w:bCs/>
        </w:rPr>
      </w:pPr>
      <w:r>
        <w:rPr>
          <w:b/>
          <w:color w:val="000000"/>
        </w:rPr>
        <w:t>Информационная справка № 12</w:t>
      </w:r>
    </w:p>
    <w:p w14:paraId="13598200" w14:textId="77777777" w:rsidR="00DF3780" w:rsidRPr="00FD0383" w:rsidRDefault="00DF3780" w:rsidP="00DF3780">
      <w:pPr>
        <w:jc w:val="center"/>
        <w:rPr>
          <w:b/>
          <w:color w:val="000000"/>
        </w:rPr>
      </w:pPr>
      <w:r w:rsidRPr="00FD0383">
        <w:rPr>
          <w:b/>
          <w:color w:val="000000"/>
        </w:rPr>
        <w:t>по изучению уровня социально-психологической адаптированности обучающихся при переходе на основной уровень обучения</w:t>
      </w:r>
    </w:p>
    <w:p w14:paraId="6BDCFD5C" w14:textId="77777777" w:rsidR="00DF3780" w:rsidRPr="00FD0383" w:rsidRDefault="00DF3780" w:rsidP="00DF3780">
      <w:pPr>
        <w:jc w:val="both"/>
        <w:rPr>
          <w:color w:val="000000"/>
        </w:rPr>
      </w:pPr>
      <w:r w:rsidRPr="00FD0383">
        <w:rPr>
          <w:color w:val="000000"/>
        </w:rPr>
        <w:t>Цель: исследование уровня ад</w:t>
      </w:r>
      <w:r>
        <w:rPr>
          <w:color w:val="000000"/>
        </w:rPr>
        <w:t>а</w:t>
      </w:r>
      <w:r w:rsidRPr="00FD0383">
        <w:rPr>
          <w:color w:val="000000"/>
        </w:rPr>
        <w:t>птиров</w:t>
      </w:r>
      <w:r>
        <w:rPr>
          <w:color w:val="000000"/>
        </w:rPr>
        <w:t>а</w:t>
      </w:r>
      <w:r w:rsidRPr="00FD0383">
        <w:rPr>
          <w:color w:val="000000"/>
        </w:rPr>
        <w:t xml:space="preserve">нности обучающихся при переходе в среднее звено обучения с использованием </w:t>
      </w:r>
      <w:r w:rsidRPr="00FD0383">
        <w:t xml:space="preserve">диагностики уровня школьной тревожности Филлипса, социометрии и диагностики мотивации школьного обучения </w:t>
      </w:r>
      <w:proofErr w:type="spellStart"/>
      <w:r w:rsidRPr="00FD0383">
        <w:t>Лускановой</w:t>
      </w:r>
      <w:proofErr w:type="spellEnd"/>
      <w:r w:rsidRPr="00FD0383">
        <w:t xml:space="preserve"> А.Н.</w:t>
      </w:r>
    </w:p>
    <w:p w14:paraId="17F09794" w14:textId="77777777" w:rsidR="00DF3780" w:rsidRPr="00FD0383" w:rsidRDefault="00DF3780" w:rsidP="00DF3780">
      <w:pPr>
        <w:jc w:val="both"/>
        <w:outlineLvl w:val="0"/>
      </w:pPr>
      <w:r w:rsidRPr="00FD0383">
        <w:t>Результаты диагностики уровня школьной тревожности Филлипса по видам</w:t>
      </w:r>
    </w:p>
    <w:tbl>
      <w:tblPr>
        <w:tblStyle w:val="ab"/>
        <w:tblW w:w="151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275"/>
        <w:gridCol w:w="1418"/>
        <w:gridCol w:w="1276"/>
        <w:gridCol w:w="1276"/>
        <w:gridCol w:w="1418"/>
        <w:gridCol w:w="1650"/>
        <w:gridCol w:w="1417"/>
        <w:gridCol w:w="1702"/>
      </w:tblGrid>
      <w:tr w:rsidR="00DF3780" w:rsidRPr="00FD0383" w14:paraId="14914AF5" w14:textId="77777777" w:rsidTr="00C708A2">
        <w:trPr>
          <w:cantSplit/>
          <w:trHeight w:val="1931"/>
        </w:trPr>
        <w:tc>
          <w:tcPr>
            <w:tcW w:w="992" w:type="dxa"/>
          </w:tcPr>
          <w:p w14:paraId="03F3C4A3" w14:textId="77777777" w:rsidR="00DF3780" w:rsidRPr="00FD0383" w:rsidRDefault="00DF3780" w:rsidP="00C708A2">
            <w:pPr>
              <w:jc w:val="center"/>
            </w:pPr>
          </w:p>
        </w:tc>
        <w:tc>
          <w:tcPr>
            <w:tcW w:w="2694" w:type="dxa"/>
          </w:tcPr>
          <w:p w14:paraId="39CB59B6" w14:textId="77777777" w:rsidR="00DF3780" w:rsidRPr="00FD0383" w:rsidRDefault="00DF3780" w:rsidP="00C708A2">
            <w:pPr>
              <w:jc w:val="center"/>
            </w:pPr>
          </w:p>
        </w:tc>
        <w:tc>
          <w:tcPr>
            <w:tcW w:w="1275" w:type="dxa"/>
            <w:textDirection w:val="btLr"/>
          </w:tcPr>
          <w:p w14:paraId="493D734F" w14:textId="77777777" w:rsidR="00DF3780" w:rsidRPr="00FD0383" w:rsidRDefault="00DF3780" w:rsidP="00C708A2">
            <w:pPr>
              <w:jc w:val="center"/>
            </w:pPr>
            <w:r w:rsidRPr="00FD0383">
              <w:t>Общая тревожность в школе</w:t>
            </w:r>
          </w:p>
        </w:tc>
        <w:tc>
          <w:tcPr>
            <w:tcW w:w="1418" w:type="dxa"/>
            <w:textDirection w:val="btLr"/>
          </w:tcPr>
          <w:p w14:paraId="557D6F85" w14:textId="77777777" w:rsidR="00DF3780" w:rsidRPr="00FD0383" w:rsidRDefault="00DF3780" w:rsidP="00C708A2">
            <w:pPr>
              <w:jc w:val="center"/>
            </w:pPr>
            <w:r w:rsidRPr="00FD0383">
              <w:t>Переживание социального стресса</w:t>
            </w:r>
          </w:p>
        </w:tc>
        <w:tc>
          <w:tcPr>
            <w:tcW w:w="1276" w:type="dxa"/>
            <w:textDirection w:val="btLr"/>
          </w:tcPr>
          <w:p w14:paraId="482C28A4" w14:textId="77777777" w:rsidR="00DF3780" w:rsidRPr="00FD0383" w:rsidRDefault="00DF3780" w:rsidP="00C708A2">
            <w:pPr>
              <w:jc w:val="center"/>
            </w:pPr>
            <w:r w:rsidRPr="00FD0383">
              <w:t>Фрустрация потребности в достижении успеха</w:t>
            </w:r>
          </w:p>
        </w:tc>
        <w:tc>
          <w:tcPr>
            <w:tcW w:w="1276" w:type="dxa"/>
            <w:textDirection w:val="btLr"/>
          </w:tcPr>
          <w:p w14:paraId="612007EC" w14:textId="77777777" w:rsidR="00DF3780" w:rsidRPr="00FD0383" w:rsidRDefault="00DF3780" w:rsidP="00C708A2">
            <w:pPr>
              <w:jc w:val="center"/>
            </w:pPr>
            <w:r w:rsidRPr="00FD0383">
              <w:t>Стр</w:t>
            </w:r>
            <w:r>
              <w:t>а</w:t>
            </w:r>
            <w:r w:rsidRPr="00FD0383">
              <w:t>х самовыражения</w:t>
            </w:r>
          </w:p>
        </w:tc>
        <w:tc>
          <w:tcPr>
            <w:tcW w:w="1418" w:type="dxa"/>
            <w:textDirection w:val="btLr"/>
          </w:tcPr>
          <w:p w14:paraId="24DCDB9A" w14:textId="77777777" w:rsidR="00DF3780" w:rsidRPr="00FD0383" w:rsidRDefault="00DF3780" w:rsidP="00C708A2">
            <w:pPr>
              <w:jc w:val="center"/>
            </w:pPr>
            <w:r w:rsidRPr="00FD0383">
              <w:t>Страх ситу</w:t>
            </w:r>
            <w:r>
              <w:t>а</w:t>
            </w:r>
            <w:r w:rsidRPr="00FD0383">
              <w:t>ции проверки знаний</w:t>
            </w:r>
          </w:p>
        </w:tc>
        <w:tc>
          <w:tcPr>
            <w:tcW w:w="1650" w:type="dxa"/>
            <w:textDirection w:val="btLr"/>
          </w:tcPr>
          <w:p w14:paraId="47E167E1" w14:textId="77777777" w:rsidR="00DF3780" w:rsidRPr="00FD0383" w:rsidRDefault="00DF3780" w:rsidP="00C708A2">
            <w:pPr>
              <w:jc w:val="center"/>
            </w:pPr>
            <w:r w:rsidRPr="00FD0383">
              <w:t>Страх не соответствовать ожиданиям окружающих</w:t>
            </w:r>
          </w:p>
        </w:tc>
        <w:tc>
          <w:tcPr>
            <w:tcW w:w="1417" w:type="dxa"/>
            <w:textDirection w:val="btLr"/>
          </w:tcPr>
          <w:p w14:paraId="2D5B00C6" w14:textId="77777777" w:rsidR="00DF3780" w:rsidRPr="00FD0383" w:rsidRDefault="00DF3780" w:rsidP="00C708A2">
            <w:pPr>
              <w:jc w:val="center"/>
            </w:pPr>
            <w:proofErr w:type="spellStart"/>
            <w:r w:rsidRPr="00FD0383">
              <w:t>Низккая</w:t>
            </w:r>
            <w:proofErr w:type="spellEnd"/>
            <w:r w:rsidRPr="00FD0383">
              <w:t xml:space="preserve"> </w:t>
            </w:r>
            <w:proofErr w:type="spellStart"/>
            <w:r w:rsidRPr="00FD0383">
              <w:t>физиологичеся</w:t>
            </w:r>
            <w:proofErr w:type="spellEnd"/>
            <w:r w:rsidRPr="00FD0383">
              <w:t xml:space="preserve"> сопротивляемость стрессу</w:t>
            </w:r>
          </w:p>
        </w:tc>
        <w:tc>
          <w:tcPr>
            <w:tcW w:w="1702" w:type="dxa"/>
            <w:textDirection w:val="btLr"/>
          </w:tcPr>
          <w:p w14:paraId="17398433" w14:textId="77777777" w:rsidR="00DF3780" w:rsidRPr="00FD0383" w:rsidRDefault="00DF3780" w:rsidP="00C708A2">
            <w:pPr>
              <w:jc w:val="center"/>
            </w:pPr>
            <w:r w:rsidRPr="00FD0383">
              <w:t>Проблемы и страхи в отношениях с учителями</w:t>
            </w:r>
          </w:p>
        </w:tc>
      </w:tr>
      <w:tr w:rsidR="00DF3780" w:rsidRPr="00FD0383" w14:paraId="72EB2C30" w14:textId="77777777" w:rsidTr="00C708A2">
        <w:tc>
          <w:tcPr>
            <w:tcW w:w="15118" w:type="dxa"/>
            <w:gridSpan w:val="10"/>
          </w:tcPr>
          <w:p w14:paraId="24F555D9" w14:textId="77777777" w:rsidR="00DF3780" w:rsidRPr="00FD0383" w:rsidRDefault="00DF3780" w:rsidP="00C708A2">
            <w:pPr>
              <w:jc w:val="center"/>
              <w:rPr>
                <w:b/>
              </w:rPr>
            </w:pPr>
            <w:r w:rsidRPr="00FD0383">
              <w:rPr>
                <w:b/>
              </w:rPr>
              <w:t>5  класс</w:t>
            </w:r>
          </w:p>
        </w:tc>
      </w:tr>
      <w:tr w:rsidR="00DF3780" w:rsidRPr="00FD0383" w14:paraId="2822E50B" w14:textId="77777777" w:rsidTr="00C708A2">
        <w:tc>
          <w:tcPr>
            <w:tcW w:w="992" w:type="dxa"/>
          </w:tcPr>
          <w:p w14:paraId="430B1CC8" w14:textId="77777777" w:rsidR="00DF3780" w:rsidRPr="00FD0383" w:rsidRDefault="00DF3780" w:rsidP="00C708A2">
            <w:pPr>
              <w:jc w:val="center"/>
            </w:pPr>
            <w:r w:rsidRPr="00FD0383">
              <w:t>1</w:t>
            </w:r>
          </w:p>
        </w:tc>
        <w:tc>
          <w:tcPr>
            <w:tcW w:w="2694" w:type="dxa"/>
          </w:tcPr>
          <w:p w14:paraId="1C5BFB80" w14:textId="77777777" w:rsidR="00DF3780" w:rsidRPr="006A4062" w:rsidRDefault="00DF3780" w:rsidP="00C708A2">
            <w:r w:rsidRPr="006A4062">
              <w:rPr>
                <w:sz w:val="20"/>
              </w:rPr>
              <w:t xml:space="preserve">Андреева Карина </w:t>
            </w:r>
          </w:p>
        </w:tc>
        <w:tc>
          <w:tcPr>
            <w:tcW w:w="1275" w:type="dxa"/>
          </w:tcPr>
          <w:p w14:paraId="0FCC24FC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418" w:type="dxa"/>
          </w:tcPr>
          <w:p w14:paraId="25B395F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758CE3F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912869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6C36066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6055EC5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5B58A3CA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7290629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764D3A4C" w14:textId="77777777" w:rsidTr="00C708A2">
        <w:tc>
          <w:tcPr>
            <w:tcW w:w="992" w:type="dxa"/>
          </w:tcPr>
          <w:p w14:paraId="5DB994A9" w14:textId="77777777" w:rsidR="00DF3780" w:rsidRPr="00FD0383" w:rsidRDefault="00DF3780" w:rsidP="00C708A2">
            <w:pPr>
              <w:jc w:val="center"/>
            </w:pPr>
            <w:r w:rsidRPr="00FD0383">
              <w:t>2</w:t>
            </w:r>
          </w:p>
        </w:tc>
        <w:tc>
          <w:tcPr>
            <w:tcW w:w="2694" w:type="dxa"/>
          </w:tcPr>
          <w:p w14:paraId="3389040B" w14:textId="77777777" w:rsidR="00DF3780" w:rsidRPr="006A4062" w:rsidRDefault="00DF3780" w:rsidP="00C708A2">
            <w:proofErr w:type="spellStart"/>
            <w:r w:rsidRPr="006A4062">
              <w:rPr>
                <w:sz w:val="20"/>
              </w:rPr>
              <w:t>Бокша</w:t>
            </w:r>
            <w:proofErr w:type="spellEnd"/>
            <w:r w:rsidRPr="006A4062">
              <w:rPr>
                <w:sz w:val="20"/>
              </w:rPr>
              <w:t xml:space="preserve"> Варвара </w:t>
            </w:r>
          </w:p>
        </w:tc>
        <w:tc>
          <w:tcPr>
            <w:tcW w:w="1275" w:type="dxa"/>
          </w:tcPr>
          <w:p w14:paraId="2A6CDC0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D41138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49774A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1638E4D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5356F311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49B7BDE0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28FC070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67A66A69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</w:tr>
      <w:tr w:rsidR="00DF3780" w:rsidRPr="00FD0383" w14:paraId="27CBA3FA" w14:textId="77777777" w:rsidTr="00C708A2">
        <w:tc>
          <w:tcPr>
            <w:tcW w:w="992" w:type="dxa"/>
          </w:tcPr>
          <w:p w14:paraId="0BC274FE" w14:textId="77777777" w:rsidR="00DF3780" w:rsidRPr="00FD0383" w:rsidRDefault="00DF3780" w:rsidP="00C708A2">
            <w:pPr>
              <w:jc w:val="center"/>
            </w:pPr>
            <w:r w:rsidRPr="00FD0383">
              <w:t>3</w:t>
            </w:r>
          </w:p>
        </w:tc>
        <w:tc>
          <w:tcPr>
            <w:tcW w:w="2694" w:type="dxa"/>
          </w:tcPr>
          <w:p w14:paraId="3E0EDFA8" w14:textId="77777777" w:rsidR="00DF3780" w:rsidRPr="006A4062" w:rsidRDefault="00DF3780" w:rsidP="00C708A2">
            <w:r w:rsidRPr="006A4062">
              <w:rPr>
                <w:sz w:val="20"/>
              </w:rPr>
              <w:t xml:space="preserve">Галет Ангелина </w:t>
            </w:r>
          </w:p>
        </w:tc>
        <w:tc>
          <w:tcPr>
            <w:tcW w:w="1275" w:type="dxa"/>
          </w:tcPr>
          <w:p w14:paraId="5BA71063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332C966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093EC73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5E2E69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7CB547D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51929950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00107C8A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138671E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3EA0D41D" w14:textId="77777777" w:rsidTr="00C708A2">
        <w:tc>
          <w:tcPr>
            <w:tcW w:w="992" w:type="dxa"/>
          </w:tcPr>
          <w:p w14:paraId="4A5E69C8" w14:textId="77777777" w:rsidR="00DF3780" w:rsidRPr="00FD0383" w:rsidRDefault="00DF3780" w:rsidP="00C708A2">
            <w:pPr>
              <w:jc w:val="center"/>
            </w:pPr>
            <w:r w:rsidRPr="00FD0383">
              <w:t>4</w:t>
            </w:r>
          </w:p>
        </w:tc>
        <w:tc>
          <w:tcPr>
            <w:tcW w:w="2694" w:type="dxa"/>
          </w:tcPr>
          <w:p w14:paraId="230CFB9E" w14:textId="77777777" w:rsidR="00DF3780" w:rsidRPr="006A4062" w:rsidRDefault="00DF3780" w:rsidP="00C708A2">
            <w:proofErr w:type="spellStart"/>
            <w:r w:rsidRPr="006A4062">
              <w:rPr>
                <w:sz w:val="20"/>
              </w:rPr>
              <w:t>Гамалий</w:t>
            </w:r>
            <w:proofErr w:type="spellEnd"/>
            <w:r w:rsidRPr="006A4062">
              <w:rPr>
                <w:sz w:val="20"/>
              </w:rPr>
              <w:t xml:space="preserve"> Нестор </w:t>
            </w:r>
          </w:p>
        </w:tc>
        <w:tc>
          <w:tcPr>
            <w:tcW w:w="1275" w:type="dxa"/>
          </w:tcPr>
          <w:p w14:paraId="441DADB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19D6293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4DDB843B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96CBBAC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B68B96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5B9EAC37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141B276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702" w:type="dxa"/>
          </w:tcPr>
          <w:p w14:paraId="00685C1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1B1239D6" w14:textId="77777777" w:rsidTr="00C708A2">
        <w:tc>
          <w:tcPr>
            <w:tcW w:w="992" w:type="dxa"/>
          </w:tcPr>
          <w:p w14:paraId="3AF63182" w14:textId="77777777" w:rsidR="00DF3780" w:rsidRPr="00FD0383" w:rsidRDefault="00DF3780" w:rsidP="00C708A2">
            <w:pPr>
              <w:jc w:val="center"/>
            </w:pPr>
            <w:r w:rsidRPr="00FD0383">
              <w:t>5</w:t>
            </w:r>
          </w:p>
        </w:tc>
        <w:tc>
          <w:tcPr>
            <w:tcW w:w="2694" w:type="dxa"/>
          </w:tcPr>
          <w:p w14:paraId="11D60958" w14:textId="77777777" w:rsidR="00DF3780" w:rsidRPr="006A4062" w:rsidRDefault="00DF3780" w:rsidP="00C708A2">
            <w:r w:rsidRPr="006A4062">
              <w:rPr>
                <w:sz w:val="20"/>
              </w:rPr>
              <w:t>Герасимчук Герман</w:t>
            </w:r>
          </w:p>
        </w:tc>
        <w:tc>
          <w:tcPr>
            <w:tcW w:w="1275" w:type="dxa"/>
          </w:tcPr>
          <w:p w14:paraId="5B312286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0706594E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99CCB06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2F2555C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659BB9E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7B7F78EE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644F4F2D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519D4FF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4663BE29" w14:textId="77777777" w:rsidTr="00C708A2">
        <w:tc>
          <w:tcPr>
            <w:tcW w:w="992" w:type="dxa"/>
          </w:tcPr>
          <w:p w14:paraId="25417E91" w14:textId="77777777" w:rsidR="00DF3780" w:rsidRPr="00FD0383" w:rsidRDefault="00DF3780" w:rsidP="00C708A2">
            <w:pPr>
              <w:jc w:val="center"/>
            </w:pPr>
            <w:r w:rsidRPr="00FD0383">
              <w:t>6</w:t>
            </w:r>
          </w:p>
        </w:tc>
        <w:tc>
          <w:tcPr>
            <w:tcW w:w="2694" w:type="dxa"/>
          </w:tcPr>
          <w:p w14:paraId="5CA14083" w14:textId="77777777" w:rsidR="00DF3780" w:rsidRPr="006A4062" w:rsidRDefault="00DF3780" w:rsidP="00C708A2">
            <w:r w:rsidRPr="006A4062">
              <w:rPr>
                <w:sz w:val="20"/>
              </w:rPr>
              <w:t xml:space="preserve">Горбачёва Вероника </w:t>
            </w:r>
          </w:p>
        </w:tc>
        <w:tc>
          <w:tcPr>
            <w:tcW w:w="1275" w:type="dxa"/>
          </w:tcPr>
          <w:p w14:paraId="3134D881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3628A74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066669D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21F6636D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045100AD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3293A98A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65DBF1EA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41DC959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460531BF" w14:textId="77777777" w:rsidTr="00C708A2">
        <w:tc>
          <w:tcPr>
            <w:tcW w:w="992" w:type="dxa"/>
          </w:tcPr>
          <w:p w14:paraId="7B8311D8" w14:textId="77777777" w:rsidR="00DF3780" w:rsidRPr="00FD0383" w:rsidRDefault="00DF3780" w:rsidP="00C708A2">
            <w:pPr>
              <w:jc w:val="center"/>
            </w:pPr>
            <w:r w:rsidRPr="00FD0383">
              <w:t>7</w:t>
            </w:r>
          </w:p>
        </w:tc>
        <w:tc>
          <w:tcPr>
            <w:tcW w:w="2694" w:type="dxa"/>
          </w:tcPr>
          <w:p w14:paraId="6E507B56" w14:textId="77777777" w:rsidR="00DF3780" w:rsidRPr="006A4062" w:rsidRDefault="00DF3780" w:rsidP="00C708A2">
            <w:r w:rsidRPr="006A4062">
              <w:rPr>
                <w:sz w:val="20"/>
              </w:rPr>
              <w:t xml:space="preserve">Завьялов Илья </w:t>
            </w:r>
          </w:p>
        </w:tc>
        <w:tc>
          <w:tcPr>
            <w:tcW w:w="1275" w:type="dxa"/>
          </w:tcPr>
          <w:p w14:paraId="2098736D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390E6B4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8EF538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063DDC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23FC13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02E3E4A6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BC77856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2E6078C0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497DB446" w14:textId="77777777" w:rsidTr="00C708A2">
        <w:tc>
          <w:tcPr>
            <w:tcW w:w="992" w:type="dxa"/>
          </w:tcPr>
          <w:p w14:paraId="5052379D" w14:textId="77777777" w:rsidR="00DF3780" w:rsidRPr="00FD0383" w:rsidRDefault="00DF3780" w:rsidP="00C708A2">
            <w:pPr>
              <w:jc w:val="center"/>
            </w:pPr>
            <w:r w:rsidRPr="00FD0383">
              <w:t>8</w:t>
            </w:r>
          </w:p>
        </w:tc>
        <w:tc>
          <w:tcPr>
            <w:tcW w:w="2694" w:type="dxa"/>
          </w:tcPr>
          <w:p w14:paraId="7D2C69F5" w14:textId="77777777" w:rsidR="00DF3780" w:rsidRPr="006A4062" w:rsidRDefault="00DF3780" w:rsidP="00C708A2">
            <w:proofErr w:type="spellStart"/>
            <w:r w:rsidRPr="006A4062">
              <w:rPr>
                <w:sz w:val="20"/>
              </w:rPr>
              <w:t>Имамова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Мавиле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2BE9D9BC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552D35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582ACD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12D6DB9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418" w:type="dxa"/>
          </w:tcPr>
          <w:p w14:paraId="56D74632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650" w:type="dxa"/>
          </w:tcPr>
          <w:p w14:paraId="1BACCCE6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4F3D5A23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7FB7CE99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6C931586" w14:textId="77777777" w:rsidTr="00C708A2">
        <w:tc>
          <w:tcPr>
            <w:tcW w:w="992" w:type="dxa"/>
          </w:tcPr>
          <w:p w14:paraId="7679C275" w14:textId="77777777" w:rsidR="00DF3780" w:rsidRPr="00FD0383" w:rsidRDefault="00DF3780" w:rsidP="00C708A2">
            <w:pPr>
              <w:jc w:val="center"/>
            </w:pPr>
            <w:r w:rsidRPr="00FD0383">
              <w:t>9</w:t>
            </w:r>
          </w:p>
        </w:tc>
        <w:tc>
          <w:tcPr>
            <w:tcW w:w="2694" w:type="dxa"/>
          </w:tcPr>
          <w:p w14:paraId="38260B53" w14:textId="77777777" w:rsidR="00DF3780" w:rsidRPr="006A4062" w:rsidRDefault="00DF3780" w:rsidP="00C708A2">
            <w:r w:rsidRPr="006A4062">
              <w:rPr>
                <w:sz w:val="20"/>
              </w:rPr>
              <w:t xml:space="preserve">Качанов Алексей </w:t>
            </w:r>
          </w:p>
        </w:tc>
        <w:tc>
          <w:tcPr>
            <w:tcW w:w="1275" w:type="dxa"/>
          </w:tcPr>
          <w:p w14:paraId="268D3CB4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35E9F2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00C8C3C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6C6CB74E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1C11F8D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08E43393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59B4F9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22492EB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13A06D64" w14:textId="77777777" w:rsidTr="00C708A2">
        <w:tc>
          <w:tcPr>
            <w:tcW w:w="992" w:type="dxa"/>
          </w:tcPr>
          <w:p w14:paraId="61ADA219" w14:textId="77777777" w:rsidR="00DF3780" w:rsidRPr="00FD0383" w:rsidRDefault="00DF3780" w:rsidP="00C708A2">
            <w:pPr>
              <w:jc w:val="center"/>
            </w:pPr>
            <w:r w:rsidRPr="00FD0383">
              <w:t>10</w:t>
            </w:r>
          </w:p>
        </w:tc>
        <w:tc>
          <w:tcPr>
            <w:tcW w:w="2694" w:type="dxa"/>
          </w:tcPr>
          <w:p w14:paraId="5D3092FD" w14:textId="77777777" w:rsidR="00DF3780" w:rsidRPr="006A4062" w:rsidRDefault="00DF3780" w:rsidP="00C708A2">
            <w:proofErr w:type="spellStart"/>
            <w:r w:rsidRPr="006A4062">
              <w:rPr>
                <w:sz w:val="20"/>
              </w:rPr>
              <w:t>Люманов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Ахтем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2B83E20E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7D840D5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4E01F0FE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B87274D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AFB857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2E3B436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329589D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2DD65C51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73C80EA0" w14:textId="77777777" w:rsidTr="00C708A2">
        <w:tc>
          <w:tcPr>
            <w:tcW w:w="992" w:type="dxa"/>
          </w:tcPr>
          <w:p w14:paraId="0C914044" w14:textId="77777777" w:rsidR="00DF3780" w:rsidRPr="00FD0383" w:rsidRDefault="00DF3780" w:rsidP="00C708A2">
            <w:pPr>
              <w:jc w:val="center"/>
            </w:pPr>
            <w:r w:rsidRPr="00FD0383">
              <w:t>11</w:t>
            </w:r>
          </w:p>
        </w:tc>
        <w:tc>
          <w:tcPr>
            <w:tcW w:w="2694" w:type="dxa"/>
          </w:tcPr>
          <w:p w14:paraId="3B5B2740" w14:textId="77777777" w:rsidR="00DF3780" w:rsidRPr="006A4062" w:rsidRDefault="00DF3780" w:rsidP="00C708A2">
            <w:r w:rsidRPr="006A4062">
              <w:rPr>
                <w:sz w:val="20"/>
              </w:rPr>
              <w:t xml:space="preserve">Пашаева Эльмаз </w:t>
            </w:r>
          </w:p>
        </w:tc>
        <w:tc>
          <w:tcPr>
            <w:tcW w:w="1275" w:type="dxa"/>
          </w:tcPr>
          <w:p w14:paraId="32FDA51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47B2E08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45BB8D0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3DCDD862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1CF2F2C2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2F57B712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53170907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35C22311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50F327BA" w14:textId="77777777" w:rsidTr="00C708A2">
        <w:tc>
          <w:tcPr>
            <w:tcW w:w="992" w:type="dxa"/>
          </w:tcPr>
          <w:p w14:paraId="5CE60CF4" w14:textId="77777777" w:rsidR="00DF3780" w:rsidRPr="00FD0383" w:rsidRDefault="00DF3780" w:rsidP="00C708A2">
            <w:pPr>
              <w:jc w:val="center"/>
            </w:pPr>
            <w:r w:rsidRPr="00FD0383">
              <w:t>12</w:t>
            </w:r>
          </w:p>
        </w:tc>
        <w:tc>
          <w:tcPr>
            <w:tcW w:w="2694" w:type="dxa"/>
          </w:tcPr>
          <w:p w14:paraId="008BDE29" w14:textId="77777777" w:rsidR="00DF3780" w:rsidRPr="006A4062" w:rsidRDefault="00DF3780" w:rsidP="00C708A2">
            <w:proofErr w:type="spellStart"/>
            <w:r w:rsidRPr="006A4062">
              <w:rPr>
                <w:sz w:val="20"/>
              </w:rPr>
              <w:t>Сабрийева</w:t>
            </w:r>
            <w:proofErr w:type="spellEnd"/>
            <w:r w:rsidRPr="006A4062">
              <w:rPr>
                <w:sz w:val="20"/>
              </w:rPr>
              <w:t xml:space="preserve"> Медине </w:t>
            </w:r>
          </w:p>
        </w:tc>
        <w:tc>
          <w:tcPr>
            <w:tcW w:w="1275" w:type="dxa"/>
          </w:tcPr>
          <w:p w14:paraId="10D6857E" w14:textId="77777777" w:rsidR="00DF3780" w:rsidRPr="00FD0383" w:rsidRDefault="00DF3780" w:rsidP="00C708A2">
            <w:pPr>
              <w:jc w:val="center"/>
            </w:pPr>
            <w:r w:rsidRPr="00FD0383">
              <w:t xml:space="preserve"> - </w:t>
            </w:r>
          </w:p>
        </w:tc>
        <w:tc>
          <w:tcPr>
            <w:tcW w:w="1418" w:type="dxa"/>
          </w:tcPr>
          <w:p w14:paraId="10CBE7E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798C3F93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276" w:type="dxa"/>
          </w:tcPr>
          <w:p w14:paraId="146FEAD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4921DA4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650" w:type="dxa"/>
          </w:tcPr>
          <w:p w14:paraId="1487F200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3E5BA02C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5C1C9E56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</w:tr>
      <w:tr w:rsidR="00DF3780" w:rsidRPr="00FD0383" w14:paraId="4C4B560E" w14:textId="77777777" w:rsidTr="00C708A2">
        <w:tc>
          <w:tcPr>
            <w:tcW w:w="992" w:type="dxa"/>
          </w:tcPr>
          <w:p w14:paraId="1B47E649" w14:textId="77777777" w:rsidR="00DF3780" w:rsidRPr="00FD0383" w:rsidRDefault="00DF3780" w:rsidP="00C708A2">
            <w:pPr>
              <w:jc w:val="center"/>
            </w:pPr>
            <w:r w:rsidRPr="00FD0383">
              <w:t>13</w:t>
            </w:r>
          </w:p>
        </w:tc>
        <w:tc>
          <w:tcPr>
            <w:tcW w:w="2694" w:type="dxa"/>
          </w:tcPr>
          <w:p w14:paraId="305A3E96" w14:textId="77777777" w:rsidR="00DF3780" w:rsidRPr="006A4062" w:rsidRDefault="00DF3780" w:rsidP="00C708A2">
            <w:r w:rsidRPr="006A4062">
              <w:rPr>
                <w:sz w:val="20"/>
              </w:rPr>
              <w:t xml:space="preserve">Устинова Виолетта </w:t>
            </w:r>
          </w:p>
        </w:tc>
        <w:tc>
          <w:tcPr>
            <w:tcW w:w="1275" w:type="dxa"/>
          </w:tcPr>
          <w:p w14:paraId="111FBF96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418" w:type="dxa"/>
          </w:tcPr>
          <w:p w14:paraId="0A058EB9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2410FA6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65020ED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1B016A5D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205A3419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3F8D736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30912BD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37B98003" w14:textId="77777777" w:rsidTr="00C708A2">
        <w:tc>
          <w:tcPr>
            <w:tcW w:w="992" w:type="dxa"/>
          </w:tcPr>
          <w:p w14:paraId="01314276" w14:textId="77777777" w:rsidR="00DF3780" w:rsidRPr="00FD0383" w:rsidRDefault="00DF3780" w:rsidP="00C708A2">
            <w:pPr>
              <w:jc w:val="center"/>
            </w:pPr>
            <w:r w:rsidRPr="00FD0383">
              <w:t>14</w:t>
            </w:r>
          </w:p>
        </w:tc>
        <w:tc>
          <w:tcPr>
            <w:tcW w:w="2694" w:type="dxa"/>
          </w:tcPr>
          <w:p w14:paraId="59CF6782" w14:textId="77777777" w:rsidR="00DF3780" w:rsidRPr="006A4062" w:rsidRDefault="00DF3780" w:rsidP="00C708A2">
            <w:proofErr w:type="spellStart"/>
            <w:r w:rsidRPr="006A4062">
              <w:rPr>
                <w:sz w:val="20"/>
              </w:rPr>
              <w:t>Ференс</w:t>
            </w:r>
            <w:proofErr w:type="spellEnd"/>
            <w:r w:rsidRPr="006A4062">
              <w:rPr>
                <w:sz w:val="20"/>
              </w:rPr>
              <w:t xml:space="preserve"> Ангелина </w:t>
            </w:r>
          </w:p>
        </w:tc>
        <w:tc>
          <w:tcPr>
            <w:tcW w:w="1275" w:type="dxa"/>
          </w:tcPr>
          <w:p w14:paraId="04C2BA60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D74B324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10943B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B78BDCC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0215F28F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1F071B50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EAF8ADA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5F6EC647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</w:tr>
      <w:tr w:rsidR="00DF3780" w:rsidRPr="00FD0383" w14:paraId="4798AE10" w14:textId="77777777" w:rsidTr="00C708A2">
        <w:tc>
          <w:tcPr>
            <w:tcW w:w="992" w:type="dxa"/>
          </w:tcPr>
          <w:p w14:paraId="6270D458" w14:textId="77777777" w:rsidR="00DF3780" w:rsidRPr="00FD0383" w:rsidRDefault="00DF3780" w:rsidP="00C708A2">
            <w:pPr>
              <w:jc w:val="center"/>
            </w:pPr>
            <w:r w:rsidRPr="00FD0383">
              <w:t>15</w:t>
            </w:r>
          </w:p>
        </w:tc>
        <w:tc>
          <w:tcPr>
            <w:tcW w:w="2694" w:type="dxa"/>
          </w:tcPr>
          <w:p w14:paraId="1D8F2B55" w14:textId="77777777" w:rsidR="00DF3780" w:rsidRPr="006A4062" w:rsidRDefault="00DF3780" w:rsidP="00C708A2">
            <w:r w:rsidRPr="006A4062">
              <w:rPr>
                <w:sz w:val="20"/>
              </w:rPr>
              <w:t>Чистякова Юлия</w:t>
            </w:r>
          </w:p>
        </w:tc>
        <w:tc>
          <w:tcPr>
            <w:tcW w:w="1275" w:type="dxa"/>
          </w:tcPr>
          <w:p w14:paraId="187E1CE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9283053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55D2A88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0D98551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2804BAC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587E4E51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008F541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1599C7F5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</w:tr>
      <w:tr w:rsidR="00DF3780" w:rsidRPr="00FD0383" w14:paraId="08CBBE53" w14:textId="77777777" w:rsidTr="00C708A2">
        <w:tc>
          <w:tcPr>
            <w:tcW w:w="992" w:type="dxa"/>
          </w:tcPr>
          <w:p w14:paraId="475A79A9" w14:textId="77777777" w:rsidR="00DF3780" w:rsidRPr="00FD0383" w:rsidRDefault="00DF3780" w:rsidP="00C708A2">
            <w:pPr>
              <w:jc w:val="center"/>
            </w:pPr>
            <w:r w:rsidRPr="00FD0383">
              <w:t>16</w:t>
            </w:r>
          </w:p>
        </w:tc>
        <w:tc>
          <w:tcPr>
            <w:tcW w:w="2694" w:type="dxa"/>
          </w:tcPr>
          <w:p w14:paraId="74FA2275" w14:textId="77777777" w:rsidR="00DF3780" w:rsidRPr="006A4062" w:rsidRDefault="00DF3780" w:rsidP="00C708A2">
            <w:r w:rsidRPr="006A4062">
              <w:rPr>
                <w:sz w:val="20"/>
              </w:rPr>
              <w:t>Юнусова Милана</w:t>
            </w:r>
          </w:p>
        </w:tc>
        <w:tc>
          <w:tcPr>
            <w:tcW w:w="1275" w:type="dxa"/>
          </w:tcPr>
          <w:p w14:paraId="3B08C91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B16F7B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1B2A9741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4BF955AE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758CF79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651C37EF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69ACA02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7B445DB4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</w:tr>
      <w:tr w:rsidR="00DF3780" w:rsidRPr="00FD0383" w14:paraId="37851130" w14:textId="77777777" w:rsidTr="00C708A2">
        <w:trPr>
          <w:trHeight w:val="144"/>
        </w:trPr>
        <w:tc>
          <w:tcPr>
            <w:tcW w:w="992" w:type="dxa"/>
          </w:tcPr>
          <w:p w14:paraId="0B513A6A" w14:textId="77777777" w:rsidR="00DF3780" w:rsidRPr="00FD0383" w:rsidRDefault="00DF3780" w:rsidP="00C708A2">
            <w:pPr>
              <w:jc w:val="center"/>
            </w:pPr>
            <w:r w:rsidRPr="00FD0383">
              <w:t>17</w:t>
            </w:r>
          </w:p>
        </w:tc>
        <w:tc>
          <w:tcPr>
            <w:tcW w:w="2694" w:type="dxa"/>
          </w:tcPr>
          <w:p w14:paraId="463ABA31" w14:textId="77777777" w:rsidR="00DF3780" w:rsidRPr="006A4062" w:rsidRDefault="00DF3780" w:rsidP="00C708A2">
            <w:r w:rsidRPr="006A4062">
              <w:rPr>
                <w:sz w:val="20"/>
              </w:rPr>
              <w:t>Янчук Яна</w:t>
            </w:r>
          </w:p>
        </w:tc>
        <w:tc>
          <w:tcPr>
            <w:tcW w:w="1275" w:type="dxa"/>
          </w:tcPr>
          <w:p w14:paraId="5605C0C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35C2012A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6EB384CB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276" w:type="dxa"/>
          </w:tcPr>
          <w:p w14:paraId="77FA4618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8" w:type="dxa"/>
          </w:tcPr>
          <w:p w14:paraId="57600BB7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650" w:type="dxa"/>
          </w:tcPr>
          <w:p w14:paraId="1AAE5535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417" w:type="dxa"/>
          </w:tcPr>
          <w:p w14:paraId="2D07910C" w14:textId="77777777" w:rsidR="00DF3780" w:rsidRPr="00FD0383" w:rsidRDefault="00DF3780" w:rsidP="00C708A2">
            <w:pPr>
              <w:jc w:val="center"/>
            </w:pPr>
            <w:r w:rsidRPr="00FD0383">
              <w:t>-</w:t>
            </w:r>
          </w:p>
        </w:tc>
        <w:tc>
          <w:tcPr>
            <w:tcW w:w="1702" w:type="dxa"/>
          </w:tcPr>
          <w:p w14:paraId="16543515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</w:tr>
      <w:tr w:rsidR="00DF3780" w:rsidRPr="00FD0383" w14:paraId="010AB593" w14:textId="77777777" w:rsidTr="00C708A2">
        <w:trPr>
          <w:trHeight w:val="84"/>
        </w:trPr>
        <w:tc>
          <w:tcPr>
            <w:tcW w:w="992" w:type="dxa"/>
          </w:tcPr>
          <w:p w14:paraId="06F13EE0" w14:textId="77777777" w:rsidR="00DF3780" w:rsidRPr="00FD0383" w:rsidRDefault="00DF3780" w:rsidP="00C708A2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14:paraId="7005C215" w14:textId="77777777" w:rsidR="00DF3780" w:rsidRPr="006A4062" w:rsidRDefault="00DF3780" w:rsidP="00C708A2">
            <w:r w:rsidRPr="006A4062">
              <w:rPr>
                <w:sz w:val="20"/>
              </w:rPr>
              <w:t>Семендяева Виктория</w:t>
            </w:r>
          </w:p>
        </w:tc>
        <w:tc>
          <w:tcPr>
            <w:tcW w:w="1275" w:type="dxa"/>
          </w:tcPr>
          <w:p w14:paraId="27F38E00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459B5EE8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494BA01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8B09C65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7A6C950C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329EDCB4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417" w:type="dxa"/>
          </w:tcPr>
          <w:p w14:paraId="1385BC3C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0C931148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</w:tr>
      <w:tr w:rsidR="00DF3780" w:rsidRPr="00FD0383" w14:paraId="23323698" w14:textId="77777777" w:rsidTr="00C708A2">
        <w:trPr>
          <w:trHeight w:val="108"/>
        </w:trPr>
        <w:tc>
          <w:tcPr>
            <w:tcW w:w="992" w:type="dxa"/>
          </w:tcPr>
          <w:p w14:paraId="12E487A5" w14:textId="77777777" w:rsidR="00DF3780" w:rsidRPr="00FD0383" w:rsidRDefault="00DF3780" w:rsidP="00C708A2">
            <w:pPr>
              <w:jc w:val="center"/>
            </w:pPr>
            <w:r>
              <w:lastRenderedPageBreak/>
              <w:t>19</w:t>
            </w:r>
          </w:p>
        </w:tc>
        <w:tc>
          <w:tcPr>
            <w:tcW w:w="2694" w:type="dxa"/>
          </w:tcPr>
          <w:p w14:paraId="6434841B" w14:textId="77777777" w:rsidR="00DF3780" w:rsidRPr="006A4062" w:rsidRDefault="00DF3780" w:rsidP="00C708A2">
            <w:r w:rsidRPr="006A4062">
              <w:rPr>
                <w:sz w:val="20"/>
              </w:rPr>
              <w:t xml:space="preserve">Костенко Богдан </w:t>
            </w:r>
          </w:p>
        </w:tc>
        <w:tc>
          <w:tcPr>
            <w:tcW w:w="1275" w:type="dxa"/>
          </w:tcPr>
          <w:p w14:paraId="4DBCE9DE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364DAF0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F301B9B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39FCACB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0433C483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5106853E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2328973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67CF9FCC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</w:tr>
      <w:tr w:rsidR="00DF3780" w:rsidRPr="00FD0383" w14:paraId="261A18B9" w14:textId="77777777" w:rsidTr="00C708A2">
        <w:trPr>
          <w:trHeight w:val="156"/>
        </w:trPr>
        <w:tc>
          <w:tcPr>
            <w:tcW w:w="992" w:type="dxa"/>
          </w:tcPr>
          <w:p w14:paraId="58653BC2" w14:textId="77777777" w:rsidR="00DF3780" w:rsidRPr="00FD0383" w:rsidRDefault="00DF3780" w:rsidP="00C708A2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14:paraId="3EB279D0" w14:textId="77777777" w:rsidR="00DF3780" w:rsidRPr="006A4062" w:rsidRDefault="00DF3780" w:rsidP="00C708A2">
            <w:proofErr w:type="spellStart"/>
            <w:r w:rsidRPr="006A4062">
              <w:rPr>
                <w:sz w:val="20"/>
              </w:rPr>
              <w:t>Легина</w:t>
            </w:r>
            <w:proofErr w:type="spellEnd"/>
            <w:r w:rsidRPr="006A4062">
              <w:rPr>
                <w:sz w:val="20"/>
              </w:rPr>
              <w:t xml:space="preserve"> Кира </w:t>
            </w:r>
          </w:p>
        </w:tc>
        <w:tc>
          <w:tcPr>
            <w:tcW w:w="1275" w:type="dxa"/>
          </w:tcPr>
          <w:p w14:paraId="5FF7EF76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45AA65F9" w14:textId="77777777" w:rsidR="00DF3780" w:rsidRPr="00FD0383" w:rsidRDefault="00DF3780" w:rsidP="00C708A2">
            <w:pPr>
              <w:jc w:val="center"/>
            </w:pPr>
            <w:r w:rsidRPr="00FD0383">
              <w:t>повышен</w:t>
            </w:r>
          </w:p>
        </w:tc>
        <w:tc>
          <w:tcPr>
            <w:tcW w:w="1276" w:type="dxa"/>
          </w:tcPr>
          <w:p w14:paraId="3516CEB6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704DA02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02C59EB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650" w:type="dxa"/>
          </w:tcPr>
          <w:p w14:paraId="60824205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02B95C2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14:paraId="231CE216" w14:textId="77777777" w:rsidR="00DF3780" w:rsidRPr="00FD0383" w:rsidRDefault="00DF3780" w:rsidP="00C708A2">
            <w:pPr>
              <w:jc w:val="center"/>
            </w:pPr>
            <w:r>
              <w:t>-</w:t>
            </w:r>
          </w:p>
        </w:tc>
      </w:tr>
    </w:tbl>
    <w:p w14:paraId="523331F2" w14:textId="77777777" w:rsidR="00DF3780" w:rsidRPr="009310DE" w:rsidRDefault="00DF3780" w:rsidP="00DF3780">
      <w:pPr>
        <w:jc w:val="center"/>
        <w:rPr>
          <w:b/>
        </w:rPr>
      </w:pPr>
      <w:r w:rsidRPr="009310DE">
        <w:rPr>
          <w:b/>
        </w:rPr>
        <w:t xml:space="preserve">Выводы по результатам диагностики </w:t>
      </w:r>
      <w:proofErr w:type="spellStart"/>
      <w:r w:rsidRPr="009310DE">
        <w:rPr>
          <w:b/>
        </w:rPr>
        <w:t>шольной</w:t>
      </w:r>
      <w:proofErr w:type="spellEnd"/>
      <w:r w:rsidRPr="009310DE">
        <w:rPr>
          <w:b/>
        </w:rPr>
        <w:t xml:space="preserve"> тревожности </w:t>
      </w:r>
      <w:proofErr w:type="spellStart"/>
      <w:r w:rsidRPr="009310DE">
        <w:rPr>
          <w:b/>
        </w:rPr>
        <w:t>Филлипса</w:t>
      </w:r>
      <w:proofErr w:type="spellEnd"/>
    </w:p>
    <w:p w14:paraId="110FE85C" w14:textId="77777777" w:rsidR="00DF3780" w:rsidRPr="009310DE" w:rsidRDefault="00DF3780" w:rsidP="00DF3780">
      <w:pPr>
        <w:jc w:val="both"/>
        <w:rPr>
          <w:u w:val="single"/>
        </w:rPr>
      </w:pPr>
      <w:r w:rsidRPr="009310DE">
        <w:rPr>
          <w:u w:val="single"/>
        </w:rPr>
        <w:t>В 5</w:t>
      </w:r>
      <w:r>
        <w:rPr>
          <w:u w:val="single"/>
        </w:rPr>
        <w:t xml:space="preserve"> классе</w:t>
      </w:r>
      <w:r w:rsidRPr="009310DE">
        <w:rPr>
          <w:u w:val="single"/>
        </w:rPr>
        <w:t xml:space="preserve"> </w:t>
      </w:r>
      <w:r>
        <w:rPr>
          <w:u w:val="single"/>
        </w:rPr>
        <w:t>35</w:t>
      </w:r>
      <w:r w:rsidRPr="009310DE">
        <w:rPr>
          <w:u w:val="single"/>
        </w:rPr>
        <w:t xml:space="preserve">% детей </w:t>
      </w:r>
      <w:proofErr w:type="spellStart"/>
      <w:r w:rsidRPr="009310DE">
        <w:rPr>
          <w:u w:val="single"/>
        </w:rPr>
        <w:t>испытывют</w:t>
      </w:r>
      <w:proofErr w:type="spellEnd"/>
      <w:r w:rsidRPr="009310DE">
        <w:rPr>
          <w:u w:val="single"/>
        </w:rPr>
        <w:t xml:space="preserve"> </w:t>
      </w:r>
      <w:proofErr w:type="spellStart"/>
      <w:r w:rsidRPr="009310DE">
        <w:rPr>
          <w:u w:val="single"/>
        </w:rPr>
        <w:t>тевожность</w:t>
      </w:r>
      <w:proofErr w:type="spellEnd"/>
      <w:r w:rsidRPr="009310DE">
        <w:rPr>
          <w:u w:val="single"/>
        </w:rPr>
        <w:t xml:space="preserve"> в отношении школы:</w:t>
      </w:r>
    </w:p>
    <w:p w14:paraId="2A51C3ED" w14:textId="77777777" w:rsidR="00DF3780" w:rsidRPr="00FD0383" w:rsidRDefault="00DF3780" w:rsidP="00DF3780">
      <w:pPr>
        <w:jc w:val="both"/>
      </w:pPr>
      <w:r w:rsidRPr="00FD0383">
        <w:t>общую ш</w:t>
      </w:r>
      <w:r>
        <w:t>к</w:t>
      </w:r>
      <w:r w:rsidRPr="00FD0383">
        <w:t xml:space="preserve">ольную тревожность </w:t>
      </w:r>
      <w:proofErr w:type="gramStart"/>
      <w:r w:rsidRPr="00FD0383">
        <w:t>испытывает</w:t>
      </w:r>
      <w:r>
        <w:t xml:space="preserve"> </w:t>
      </w:r>
      <w:r w:rsidRPr="00FD0383">
        <w:t xml:space="preserve"> </w:t>
      </w:r>
      <w:r>
        <w:t>Андреева</w:t>
      </w:r>
      <w:proofErr w:type="gramEnd"/>
      <w:r>
        <w:t xml:space="preserve"> Карина, Устинова Виолетта</w:t>
      </w:r>
    </w:p>
    <w:p w14:paraId="1DD61EE9" w14:textId="77777777" w:rsidR="00DF3780" w:rsidRPr="00FD0383" w:rsidRDefault="00DF3780" w:rsidP="00DF3780">
      <w:pPr>
        <w:jc w:val="both"/>
      </w:pPr>
      <w:r w:rsidRPr="00FD0383">
        <w:t>пережив</w:t>
      </w:r>
      <w:r>
        <w:t>а</w:t>
      </w:r>
      <w:r w:rsidRPr="00FD0383">
        <w:t xml:space="preserve">ние социального стресса испытывает </w:t>
      </w:r>
      <w:proofErr w:type="spellStart"/>
      <w:r>
        <w:t>Легина</w:t>
      </w:r>
      <w:proofErr w:type="spellEnd"/>
      <w:r>
        <w:t xml:space="preserve"> Кира</w:t>
      </w:r>
    </w:p>
    <w:p w14:paraId="3A6C92E2" w14:textId="77777777" w:rsidR="00DF3780" w:rsidRPr="00FD0383" w:rsidRDefault="00DF3780" w:rsidP="00DF3780">
      <w:pPr>
        <w:jc w:val="both"/>
      </w:pPr>
      <w:r w:rsidRPr="00FD0383">
        <w:t>фрустрацию потребности в достижении успех испытывают</w:t>
      </w:r>
      <w:r>
        <w:t xml:space="preserve"> </w:t>
      </w:r>
      <w:proofErr w:type="spellStart"/>
      <w:r>
        <w:t>Сабриева</w:t>
      </w:r>
      <w:proofErr w:type="spellEnd"/>
      <w:r>
        <w:t xml:space="preserve"> Медине</w:t>
      </w:r>
    </w:p>
    <w:p w14:paraId="724BB174" w14:textId="77777777" w:rsidR="00DF3780" w:rsidRPr="00FD0383" w:rsidRDefault="00DF3780" w:rsidP="00DF3780">
      <w:pPr>
        <w:jc w:val="both"/>
      </w:pPr>
      <w:r w:rsidRPr="00FD0383">
        <w:t>страх самовыр</w:t>
      </w:r>
      <w:r>
        <w:t>а</w:t>
      </w:r>
      <w:r w:rsidRPr="00FD0383">
        <w:t>жения испытывают</w:t>
      </w:r>
      <w:r>
        <w:t xml:space="preserve"> </w:t>
      </w:r>
      <w:proofErr w:type="spellStart"/>
      <w:r>
        <w:t>Имамова</w:t>
      </w:r>
      <w:proofErr w:type="spellEnd"/>
      <w:r>
        <w:t xml:space="preserve"> </w:t>
      </w:r>
      <w:proofErr w:type="spellStart"/>
      <w:r>
        <w:t>Мавиле</w:t>
      </w:r>
      <w:proofErr w:type="spellEnd"/>
    </w:p>
    <w:p w14:paraId="5CE3A8AC" w14:textId="77777777" w:rsidR="00DF3780" w:rsidRPr="00FD0383" w:rsidRDefault="00DF3780" w:rsidP="00DF3780">
      <w:pPr>
        <w:jc w:val="both"/>
      </w:pPr>
      <w:r w:rsidRPr="00FD0383">
        <w:t>страх ситуации проверки знаний</w:t>
      </w:r>
      <w:r>
        <w:t xml:space="preserve"> </w:t>
      </w:r>
      <w:proofErr w:type="spellStart"/>
      <w:r>
        <w:t>Имамова</w:t>
      </w:r>
      <w:proofErr w:type="spellEnd"/>
      <w:r>
        <w:t xml:space="preserve"> </w:t>
      </w:r>
      <w:proofErr w:type="spellStart"/>
      <w:r>
        <w:t>Мавиле</w:t>
      </w:r>
      <w:proofErr w:type="spellEnd"/>
      <w:r>
        <w:t xml:space="preserve">, </w:t>
      </w:r>
      <w:proofErr w:type="spellStart"/>
      <w:r>
        <w:t>Сабриева</w:t>
      </w:r>
      <w:proofErr w:type="spellEnd"/>
      <w:r>
        <w:t xml:space="preserve"> Медине</w:t>
      </w:r>
    </w:p>
    <w:p w14:paraId="24CAC04D" w14:textId="77777777" w:rsidR="00DF3780" w:rsidRPr="00FD0383" w:rsidRDefault="00DF3780" w:rsidP="00DF3780">
      <w:pPr>
        <w:jc w:val="both"/>
      </w:pPr>
      <w:r w:rsidRPr="00FD0383">
        <w:t xml:space="preserve">Страх не соответствовать ожиданиям </w:t>
      </w:r>
      <w:proofErr w:type="spellStart"/>
      <w:r w:rsidRPr="00FD0383">
        <w:t>оружающих</w:t>
      </w:r>
      <w:proofErr w:type="spellEnd"/>
      <w:r>
        <w:t xml:space="preserve"> Семендяева Виктория</w:t>
      </w:r>
    </w:p>
    <w:p w14:paraId="11402071" w14:textId="77777777" w:rsidR="00DF3780" w:rsidRPr="00FD0383" w:rsidRDefault="00DF3780" w:rsidP="00DF3780">
      <w:pPr>
        <w:jc w:val="both"/>
      </w:pPr>
      <w:r w:rsidRPr="00FD0383">
        <w:t>Низкая физиологическая сопротивляемость стрессу</w:t>
      </w:r>
      <w:r>
        <w:t xml:space="preserve"> </w:t>
      </w:r>
      <w:proofErr w:type="spellStart"/>
      <w:r>
        <w:t>Гамалий</w:t>
      </w:r>
      <w:proofErr w:type="spellEnd"/>
      <w:r>
        <w:t xml:space="preserve"> Нестор</w:t>
      </w:r>
    </w:p>
    <w:p w14:paraId="64295A0D" w14:textId="77777777" w:rsidR="00DF3780" w:rsidRPr="00FD0383" w:rsidRDefault="00DF3780" w:rsidP="00DF3780">
      <w:pPr>
        <w:jc w:val="both"/>
        <w:rPr>
          <w:bCs/>
          <w:color w:val="333333"/>
        </w:rPr>
      </w:pPr>
      <w:r w:rsidRPr="00FD0383">
        <w:t>Проблемы и страхи в отношении с учителями</w:t>
      </w:r>
      <w:r>
        <w:t xml:space="preserve"> </w:t>
      </w:r>
      <w:proofErr w:type="spellStart"/>
      <w:r>
        <w:t>Сабриева</w:t>
      </w:r>
      <w:proofErr w:type="spellEnd"/>
      <w:r>
        <w:t xml:space="preserve"> Медине</w:t>
      </w:r>
      <w:r w:rsidRPr="00FD0383">
        <w:rPr>
          <w:bCs/>
          <w:color w:val="333333"/>
        </w:rPr>
        <w:t xml:space="preserve"> </w:t>
      </w:r>
    </w:p>
    <w:p w14:paraId="21709E1C" w14:textId="77777777" w:rsidR="00DF3780" w:rsidRPr="007D0345" w:rsidRDefault="00DF3780" w:rsidP="00DF3780">
      <w:pPr>
        <w:jc w:val="center"/>
        <w:rPr>
          <w:b/>
        </w:rPr>
      </w:pPr>
      <w:r w:rsidRPr="007D0345">
        <w:rPr>
          <w:b/>
          <w:bCs/>
          <w:color w:val="333333"/>
        </w:rPr>
        <w:t>Социометрия</w:t>
      </w:r>
    </w:p>
    <w:p w14:paraId="786E5589" w14:textId="77777777" w:rsidR="00DF3780" w:rsidRPr="007D0345" w:rsidRDefault="00DF3780" w:rsidP="00DF3780">
      <w:pPr>
        <w:shd w:val="clear" w:color="auto" w:fill="FFFFFF"/>
        <w:jc w:val="both"/>
        <w:rPr>
          <w:b/>
        </w:rPr>
      </w:pPr>
      <w:r w:rsidRPr="007D0345">
        <w:rPr>
          <w:b/>
        </w:rPr>
        <w:tab/>
      </w:r>
      <w:r w:rsidRPr="007D0345">
        <w:rPr>
          <w:b/>
          <w:bCs/>
          <w:color w:val="333333"/>
        </w:rPr>
        <w:t>Социометрия</w:t>
      </w:r>
      <w:r w:rsidRPr="007D0345">
        <w:rPr>
          <w:b/>
          <w:color w:val="333333"/>
        </w:rPr>
        <w:t> — теория измерения межличностных отношений, автором которой является американский психиатр и социальный психолог Дж. Морено. Реже </w:t>
      </w:r>
      <w:r w:rsidRPr="007D0345">
        <w:rPr>
          <w:b/>
          <w:bCs/>
          <w:color w:val="333333"/>
        </w:rPr>
        <w:t>социометрией</w:t>
      </w:r>
      <w:r w:rsidRPr="007D0345">
        <w:rPr>
          <w:b/>
          <w:color w:val="333333"/>
        </w:rPr>
        <w:t xml:space="preserve"> называют методику изучения внутригрупповых связей и иерархии в малых группах. </w:t>
      </w:r>
    </w:p>
    <w:p w14:paraId="3BD45FE8" w14:textId="77777777" w:rsidR="00DF3780" w:rsidRPr="00FD0383" w:rsidRDefault="00DF3780" w:rsidP="00DF3780">
      <w:pPr>
        <w:jc w:val="both"/>
      </w:pPr>
      <w:r w:rsidRPr="00FD0383">
        <w:t>По итогам социометрического исследования имеем следующие данные</w:t>
      </w:r>
      <w:r>
        <w:t xml:space="preserve">: </w:t>
      </w:r>
    </w:p>
    <w:p w14:paraId="5D7019ED" w14:textId="77777777" w:rsidR="00DF3780" w:rsidRDefault="00DF3780" w:rsidP="00DF3780">
      <w:pPr>
        <w:jc w:val="both"/>
      </w:pPr>
      <w:r w:rsidRPr="00254EDC">
        <w:rPr>
          <w:b/>
        </w:rPr>
        <w:t xml:space="preserve">В 5 </w:t>
      </w:r>
      <w:r w:rsidRPr="00254EDC">
        <w:rPr>
          <w:u w:val="single"/>
        </w:rPr>
        <w:t xml:space="preserve">высоким </w:t>
      </w:r>
      <w:proofErr w:type="spellStart"/>
      <w:r w:rsidRPr="00254EDC">
        <w:rPr>
          <w:u w:val="single"/>
        </w:rPr>
        <w:t>социльным</w:t>
      </w:r>
      <w:proofErr w:type="spellEnd"/>
      <w:r w:rsidRPr="00254EDC">
        <w:rPr>
          <w:u w:val="single"/>
        </w:rPr>
        <w:t xml:space="preserve"> статусом</w:t>
      </w:r>
      <w:r w:rsidRPr="00254EDC">
        <w:rPr>
          <w:b/>
        </w:rPr>
        <w:t xml:space="preserve"> </w:t>
      </w:r>
      <w:r w:rsidRPr="00254EDC">
        <w:t>обладают:</w:t>
      </w:r>
      <w:r>
        <w:rPr>
          <w:b/>
        </w:rPr>
        <w:t xml:space="preserve"> </w:t>
      </w:r>
      <w:r>
        <w:t>Устинова Виолетта, Семендяева Виктория, Ференц Ангелина</w:t>
      </w:r>
    </w:p>
    <w:p w14:paraId="309F805A" w14:textId="77777777" w:rsidR="00DF3780" w:rsidRPr="00FD0383" w:rsidRDefault="00DF3780" w:rsidP="00DF3780">
      <w:pPr>
        <w:jc w:val="both"/>
      </w:pPr>
      <w:r w:rsidRPr="00254EDC">
        <w:rPr>
          <w:u w:val="single"/>
        </w:rPr>
        <w:t xml:space="preserve">средний </w:t>
      </w:r>
      <w:proofErr w:type="spellStart"/>
      <w:r w:rsidRPr="00254EDC">
        <w:rPr>
          <w:u w:val="single"/>
        </w:rPr>
        <w:t>социльный</w:t>
      </w:r>
      <w:proofErr w:type="spellEnd"/>
      <w:r w:rsidRPr="00FD0383">
        <w:t xml:space="preserve"> статус у следующих обучающихся:</w:t>
      </w:r>
      <w:r>
        <w:t xml:space="preserve"> Чистякова Юлия, Пашаева Эльмаз, </w:t>
      </w:r>
      <w:proofErr w:type="spellStart"/>
      <w:r>
        <w:t>Бокша</w:t>
      </w:r>
      <w:proofErr w:type="spellEnd"/>
      <w:r>
        <w:t xml:space="preserve"> Варвара</w:t>
      </w:r>
    </w:p>
    <w:p w14:paraId="720BBBB5" w14:textId="77777777" w:rsidR="00DF3780" w:rsidRPr="00FD0383" w:rsidRDefault="00DF3780" w:rsidP="00DF3780">
      <w:pPr>
        <w:jc w:val="both"/>
      </w:pPr>
      <w:r w:rsidRPr="00254EDC">
        <w:rPr>
          <w:u w:val="single"/>
        </w:rPr>
        <w:t>Низкий социальный</w:t>
      </w:r>
      <w:r w:rsidRPr="00FD0383">
        <w:t xml:space="preserve"> статус имеют:</w:t>
      </w:r>
      <w:r>
        <w:t xml:space="preserve"> Андреева Карина, </w:t>
      </w:r>
      <w:proofErr w:type="spellStart"/>
      <w:r>
        <w:t>Сабриева</w:t>
      </w:r>
      <w:proofErr w:type="spellEnd"/>
      <w:r>
        <w:t xml:space="preserve"> </w:t>
      </w:r>
      <w:proofErr w:type="spellStart"/>
      <w:r>
        <w:t>Медене</w:t>
      </w:r>
      <w:proofErr w:type="spellEnd"/>
      <w:r>
        <w:t>, Горбачева Вероника</w:t>
      </w:r>
    </w:p>
    <w:p w14:paraId="472D05BD" w14:textId="77777777" w:rsidR="00DF3780" w:rsidRPr="003B616A" w:rsidRDefault="00DF3780" w:rsidP="00DF3780">
      <w:pPr>
        <w:jc w:val="both"/>
        <w:rPr>
          <w:b/>
        </w:rPr>
      </w:pPr>
      <w:r w:rsidRPr="003B616A">
        <w:rPr>
          <w:b/>
        </w:rPr>
        <w:t xml:space="preserve">Анкета изучения уровня учебной мотивации Н.Г. </w:t>
      </w:r>
      <w:proofErr w:type="spellStart"/>
      <w:proofErr w:type="gramStart"/>
      <w:r w:rsidRPr="003B616A">
        <w:rPr>
          <w:b/>
        </w:rPr>
        <w:t>Лускновой</w:t>
      </w:r>
      <w:proofErr w:type="spellEnd"/>
      <w:r>
        <w:rPr>
          <w:b/>
        </w:rPr>
        <w:t xml:space="preserve">, </w:t>
      </w:r>
      <w:r w:rsidRPr="003B616A">
        <w:rPr>
          <w:b/>
        </w:rPr>
        <w:t xml:space="preserve"> 5</w:t>
      </w:r>
      <w:proofErr w:type="gramEnd"/>
    </w:p>
    <w:p w14:paraId="25420E96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Выделяют две основные разновидности мотивов учебной деятельности: познавательные, направленные на содержание учебного предмета и социальные мотивы, направленные на другого человека в ходе учебного процесса. Очевидно, что эти два мотивов учения неравноценны. Они могут находиться на разных уровнях.</w:t>
      </w:r>
    </w:p>
    <w:p w14:paraId="72364BAF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Для познавательных мотивов учения выделяют следующие уровни мотивов:</w:t>
      </w:r>
    </w:p>
    <w:p w14:paraId="28026572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широкие познавательные мотивы – ориентация на овладение новыми знаниями, фактами, явлениями, закономерностями;</w:t>
      </w:r>
    </w:p>
    <w:p w14:paraId="7EFA9D67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учебно-познавательные мотивы - ориентация на усвоение способов добывания знаний, приемов самостоятельного приобретения знаний;</w:t>
      </w:r>
    </w:p>
    <w:p w14:paraId="6F757432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мотивы самообразования – ориентация на приобретение дополнительных знаний, на самосовершенствование личности.</w:t>
      </w:r>
    </w:p>
    <w:p w14:paraId="07F7A511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Для социальных мотивов учения выделяют следующие уровни:</w:t>
      </w:r>
    </w:p>
    <w:p w14:paraId="42843D3D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широкие социальные мотивы – мотивы долга и ответственности, понимания социальной значимости учения;</w:t>
      </w:r>
    </w:p>
    <w:p w14:paraId="662E329C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узкие социальные мотивы (позиционные) – стремление занять определенную позицию в отношении окружающих (</w:t>
      </w:r>
      <w:proofErr w:type="gramStart"/>
      <w:r w:rsidRPr="00FD0383">
        <w:rPr>
          <w:rStyle w:val="c0"/>
          <w:color w:val="000000"/>
        </w:rPr>
        <w:t>например</w:t>
      </w:r>
      <w:proofErr w:type="gramEnd"/>
      <w:r w:rsidRPr="00FD0383">
        <w:rPr>
          <w:rStyle w:val="c0"/>
          <w:color w:val="000000"/>
        </w:rPr>
        <w:t xml:space="preserve"> заслужить их одобрение);</w:t>
      </w:r>
    </w:p>
    <w:p w14:paraId="155888A1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t>- мотивы социального сотрудничества – ориентация на взаимоотношения и способы взаимодействия с другими людьми.</w:t>
      </w:r>
    </w:p>
    <w:p w14:paraId="007E48EE" w14:textId="77777777" w:rsidR="00DF3780" w:rsidRPr="00FD0383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D0383">
        <w:rPr>
          <w:rStyle w:val="c0"/>
          <w:color w:val="000000"/>
        </w:rPr>
        <w:lastRenderedPageBreak/>
        <w:t>В развитии учебной мотивации современного школьника большое значение играет формирование мотивации учения.</w:t>
      </w:r>
    </w:p>
    <w:p w14:paraId="07C08E08" w14:textId="77777777" w:rsidR="00DF3780" w:rsidRDefault="00DF3780" w:rsidP="00DF378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D0383">
        <w:rPr>
          <w:rStyle w:val="c0"/>
          <w:color w:val="000000"/>
        </w:rPr>
        <w:t>Для скрининговой оценки уровня школьной мотивации учащихся может быть использована краткая анкета, состоящая из 10 вопросов, наилучшим образом отражающих отношение детей к школе, учебному процессу, эмоциональное реагирование на школьную ситуацию.</w:t>
      </w:r>
    </w:p>
    <w:tbl>
      <w:tblPr>
        <w:tblStyle w:val="ab"/>
        <w:tblW w:w="14961" w:type="dxa"/>
        <w:tblInd w:w="-113" w:type="dxa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3686"/>
        <w:gridCol w:w="2465"/>
        <w:gridCol w:w="2465"/>
      </w:tblGrid>
      <w:tr w:rsidR="00DF3780" w:rsidRPr="003B616A" w14:paraId="78CD36D4" w14:textId="77777777" w:rsidTr="00C708A2">
        <w:tc>
          <w:tcPr>
            <w:tcW w:w="534" w:type="dxa"/>
          </w:tcPr>
          <w:p w14:paraId="01158BE6" w14:textId="77777777" w:rsidR="00DF3780" w:rsidRPr="003B616A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A49E01" w14:textId="77777777" w:rsidR="00DF3780" w:rsidRPr="003B616A" w:rsidRDefault="00DF3780" w:rsidP="00C708A2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ФИО</w:t>
            </w:r>
          </w:p>
        </w:tc>
        <w:tc>
          <w:tcPr>
            <w:tcW w:w="2976" w:type="dxa"/>
          </w:tcPr>
          <w:p w14:paraId="704E6B55" w14:textId="77777777" w:rsidR="00DF3780" w:rsidRPr="003B616A" w:rsidRDefault="00DF3780" w:rsidP="00C708A2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Высокая мотивация школьного обучения</w:t>
            </w:r>
          </w:p>
        </w:tc>
        <w:tc>
          <w:tcPr>
            <w:tcW w:w="3686" w:type="dxa"/>
          </w:tcPr>
          <w:p w14:paraId="0B789D35" w14:textId="77777777" w:rsidR="00DF3780" w:rsidRPr="003B616A" w:rsidRDefault="00DF3780" w:rsidP="00C708A2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Положительное отношение к школе, но школа привлекает не учебой</w:t>
            </w:r>
          </w:p>
        </w:tc>
        <w:tc>
          <w:tcPr>
            <w:tcW w:w="2465" w:type="dxa"/>
          </w:tcPr>
          <w:p w14:paraId="2D33C183" w14:textId="77777777" w:rsidR="00DF3780" w:rsidRPr="003B616A" w:rsidRDefault="00DF3780" w:rsidP="00C708A2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Низкая школьная мотивация</w:t>
            </w:r>
          </w:p>
        </w:tc>
        <w:tc>
          <w:tcPr>
            <w:tcW w:w="2465" w:type="dxa"/>
          </w:tcPr>
          <w:p w14:paraId="35938E77" w14:textId="77777777" w:rsidR="00DF3780" w:rsidRPr="003B616A" w:rsidRDefault="00DF3780" w:rsidP="00C708A2">
            <w:pPr>
              <w:jc w:val="center"/>
              <w:rPr>
                <w:sz w:val="20"/>
                <w:szCs w:val="20"/>
              </w:rPr>
            </w:pPr>
            <w:r w:rsidRPr="003B616A">
              <w:rPr>
                <w:sz w:val="20"/>
                <w:szCs w:val="20"/>
              </w:rPr>
              <w:t>Дезадаптация</w:t>
            </w:r>
          </w:p>
        </w:tc>
      </w:tr>
      <w:tr w:rsidR="00DF3780" w:rsidRPr="000D7E0B" w14:paraId="5715E5DC" w14:textId="77777777" w:rsidTr="00C708A2">
        <w:tc>
          <w:tcPr>
            <w:tcW w:w="534" w:type="dxa"/>
          </w:tcPr>
          <w:p w14:paraId="73BD6DC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5297AC8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Андреева Карина </w:t>
            </w:r>
          </w:p>
        </w:tc>
        <w:tc>
          <w:tcPr>
            <w:tcW w:w="2976" w:type="dxa"/>
          </w:tcPr>
          <w:p w14:paraId="63581E80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696F82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28BAE05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43D19DC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5F5704D8" w14:textId="77777777" w:rsidTr="00C708A2">
        <w:tc>
          <w:tcPr>
            <w:tcW w:w="534" w:type="dxa"/>
          </w:tcPr>
          <w:p w14:paraId="7E201A0F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094BC4B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Бокша</w:t>
            </w:r>
            <w:proofErr w:type="spellEnd"/>
            <w:r w:rsidRPr="006A4062">
              <w:rPr>
                <w:sz w:val="20"/>
              </w:rPr>
              <w:t xml:space="preserve"> Варвара </w:t>
            </w:r>
          </w:p>
        </w:tc>
        <w:tc>
          <w:tcPr>
            <w:tcW w:w="2976" w:type="dxa"/>
          </w:tcPr>
          <w:p w14:paraId="5508530D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B66F057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771F128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7E174FA2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C2307A2" w14:textId="77777777" w:rsidTr="00C708A2">
        <w:tc>
          <w:tcPr>
            <w:tcW w:w="534" w:type="dxa"/>
          </w:tcPr>
          <w:p w14:paraId="2861AA3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5CBA7FE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Галет</w:t>
            </w:r>
            <w:r>
              <w:rPr>
                <w:sz w:val="20"/>
              </w:rPr>
              <w:t>а</w:t>
            </w:r>
            <w:r w:rsidRPr="006A4062">
              <w:rPr>
                <w:sz w:val="20"/>
              </w:rPr>
              <w:t xml:space="preserve"> Ангелина </w:t>
            </w:r>
          </w:p>
        </w:tc>
        <w:tc>
          <w:tcPr>
            <w:tcW w:w="2976" w:type="dxa"/>
          </w:tcPr>
          <w:p w14:paraId="30F894F7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4B778B77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42E35DD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3BD52CC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F9694E7" w14:textId="77777777" w:rsidTr="00C708A2">
        <w:tc>
          <w:tcPr>
            <w:tcW w:w="534" w:type="dxa"/>
          </w:tcPr>
          <w:p w14:paraId="66E8C70A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B28A7C6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Гамалий</w:t>
            </w:r>
            <w:proofErr w:type="spellEnd"/>
            <w:r w:rsidRPr="006A4062">
              <w:rPr>
                <w:sz w:val="20"/>
              </w:rPr>
              <w:t xml:space="preserve"> Нестор </w:t>
            </w:r>
          </w:p>
        </w:tc>
        <w:tc>
          <w:tcPr>
            <w:tcW w:w="2976" w:type="dxa"/>
          </w:tcPr>
          <w:p w14:paraId="31B901F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18C3812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1B4FC2E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DF448B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5141AA83" w14:textId="77777777" w:rsidTr="00C708A2">
        <w:tc>
          <w:tcPr>
            <w:tcW w:w="534" w:type="dxa"/>
          </w:tcPr>
          <w:p w14:paraId="4EDB6EDC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338BB06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Герасимчук Герман</w:t>
            </w:r>
          </w:p>
        </w:tc>
        <w:tc>
          <w:tcPr>
            <w:tcW w:w="2976" w:type="dxa"/>
          </w:tcPr>
          <w:p w14:paraId="426BAB7F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79F0A9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B6537F0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51FD52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49F42D16" w14:textId="77777777" w:rsidTr="00C708A2">
        <w:tc>
          <w:tcPr>
            <w:tcW w:w="534" w:type="dxa"/>
          </w:tcPr>
          <w:p w14:paraId="5F373FE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59B525D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Горбачёва Вероника </w:t>
            </w:r>
          </w:p>
        </w:tc>
        <w:tc>
          <w:tcPr>
            <w:tcW w:w="2976" w:type="dxa"/>
          </w:tcPr>
          <w:p w14:paraId="12B3A4A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0BFB57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5A07AAE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188F3BC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0BE1FB94" w14:textId="77777777" w:rsidTr="00C708A2">
        <w:tc>
          <w:tcPr>
            <w:tcW w:w="534" w:type="dxa"/>
          </w:tcPr>
          <w:p w14:paraId="377273E4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3CD4D5EF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Завьялов Илья </w:t>
            </w:r>
          </w:p>
        </w:tc>
        <w:tc>
          <w:tcPr>
            <w:tcW w:w="2976" w:type="dxa"/>
          </w:tcPr>
          <w:p w14:paraId="4C1FFF1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2896029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B3AB9B7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6F3A3DC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1C8BE741" w14:textId="77777777" w:rsidTr="00C708A2">
        <w:tc>
          <w:tcPr>
            <w:tcW w:w="534" w:type="dxa"/>
          </w:tcPr>
          <w:p w14:paraId="777D0945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2D9983A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Имамова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Мавиле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40B19BCC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78B2B9D2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7B8FAFE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25B8862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5218FD22" w14:textId="77777777" w:rsidTr="00C708A2">
        <w:tc>
          <w:tcPr>
            <w:tcW w:w="534" w:type="dxa"/>
          </w:tcPr>
          <w:p w14:paraId="3E335F50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53DC4A77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Качанов Алексей </w:t>
            </w:r>
          </w:p>
        </w:tc>
        <w:tc>
          <w:tcPr>
            <w:tcW w:w="2976" w:type="dxa"/>
          </w:tcPr>
          <w:p w14:paraId="45219F3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5E678C5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65B3EB57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4258574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C2049EA" w14:textId="77777777" w:rsidTr="00C708A2">
        <w:tc>
          <w:tcPr>
            <w:tcW w:w="534" w:type="dxa"/>
          </w:tcPr>
          <w:p w14:paraId="23B3DFFD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46A4B032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Люманов</w:t>
            </w:r>
            <w:proofErr w:type="spellEnd"/>
            <w:r w:rsidRPr="006A4062">
              <w:rPr>
                <w:sz w:val="20"/>
              </w:rPr>
              <w:t xml:space="preserve"> </w:t>
            </w:r>
            <w:proofErr w:type="spellStart"/>
            <w:r w:rsidRPr="006A4062">
              <w:rPr>
                <w:sz w:val="20"/>
              </w:rPr>
              <w:t>Ахтем</w:t>
            </w:r>
            <w:proofErr w:type="spellEnd"/>
            <w:r w:rsidRPr="006A4062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37084C5A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465D889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230D05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5B49762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140B0245" w14:textId="77777777" w:rsidTr="00C708A2">
        <w:tc>
          <w:tcPr>
            <w:tcW w:w="534" w:type="dxa"/>
          </w:tcPr>
          <w:p w14:paraId="7DC08280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D5B694D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Пашаева Эльмаз </w:t>
            </w:r>
          </w:p>
        </w:tc>
        <w:tc>
          <w:tcPr>
            <w:tcW w:w="2976" w:type="dxa"/>
          </w:tcPr>
          <w:p w14:paraId="16E3921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3368D53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7C7D2A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7E840CF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4EA6CC0" w14:textId="77777777" w:rsidTr="00C708A2">
        <w:tc>
          <w:tcPr>
            <w:tcW w:w="534" w:type="dxa"/>
          </w:tcPr>
          <w:p w14:paraId="0562C5F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395177B6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Сабрийева</w:t>
            </w:r>
            <w:proofErr w:type="spellEnd"/>
            <w:r w:rsidRPr="006A4062">
              <w:rPr>
                <w:sz w:val="20"/>
              </w:rPr>
              <w:t xml:space="preserve"> Медине </w:t>
            </w:r>
          </w:p>
        </w:tc>
        <w:tc>
          <w:tcPr>
            <w:tcW w:w="2976" w:type="dxa"/>
          </w:tcPr>
          <w:p w14:paraId="056A58F0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BE29E2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1FDAAD3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332F4EA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604CC719" w14:textId="77777777" w:rsidTr="00C708A2">
        <w:tc>
          <w:tcPr>
            <w:tcW w:w="534" w:type="dxa"/>
          </w:tcPr>
          <w:p w14:paraId="605B075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1F35B614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Устинова Виолетта </w:t>
            </w:r>
          </w:p>
        </w:tc>
        <w:tc>
          <w:tcPr>
            <w:tcW w:w="2976" w:type="dxa"/>
          </w:tcPr>
          <w:p w14:paraId="6A96E17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953DDD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6172F5A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12479C8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68D6CE8F" w14:textId="77777777" w:rsidTr="00C708A2">
        <w:tc>
          <w:tcPr>
            <w:tcW w:w="534" w:type="dxa"/>
          </w:tcPr>
          <w:p w14:paraId="7C7F0509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2FF12D3F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Ференс</w:t>
            </w:r>
            <w:proofErr w:type="spellEnd"/>
            <w:r w:rsidRPr="006A4062">
              <w:rPr>
                <w:sz w:val="20"/>
              </w:rPr>
              <w:t xml:space="preserve"> Ангелина </w:t>
            </w:r>
          </w:p>
        </w:tc>
        <w:tc>
          <w:tcPr>
            <w:tcW w:w="2976" w:type="dxa"/>
          </w:tcPr>
          <w:p w14:paraId="526190D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03FE88D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6D42F77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52DCB2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1774DB78" w14:textId="77777777" w:rsidTr="00C708A2">
        <w:tc>
          <w:tcPr>
            <w:tcW w:w="534" w:type="dxa"/>
          </w:tcPr>
          <w:p w14:paraId="13BF43C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2B97FE7D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Чистякова Юлия</w:t>
            </w:r>
          </w:p>
        </w:tc>
        <w:tc>
          <w:tcPr>
            <w:tcW w:w="2976" w:type="dxa"/>
          </w:tcPr>
          <w:p w14:paraId="010AC90C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5CF775A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53226EB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6AFD6E14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214AA2AD" w14:textId="77777777" w:rsidTr="00C708A2">
        <w:tc>
          <w:tcPr>
            <w:tcW w:w="534" w:type="dxa"/>
          </w:tcPr>
          <w:p w14:paraId="79145B23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1CF95809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Юнусова Милана</w:t>
            </w:r>
          </w:p>
        </w:tc>
        <w:tc>
          <w:tcPr>
            <w:tcW w:w="2976" w:type="dxa"/>
          </w:tcPr>
          <w:p w14:paraId="24B310BC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0495D05F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2677859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5680ABC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71940222" w14:textId="77777777" w:rsidTr="00C708A2">
        <w:trPr>
          <w:trHeight w:val="123"/>
        </w:trPr>
        <w:tc>
          <w:tcPr>
            <w:tcW w:w="534" w:type="dxa"/>
          </w:tcPr>
          <w:p w14:paraId="474F85DD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 w:rsidRPr="000D7E0B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50CF3FE8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Янчук Яна</w:t>
            </w:r>
          </w:p>
        </w:tc>
        <w:tc>
          <w:tcPr>
            <w:tcW w:w="2976" w:type="dxa"/>
          </w:tcPr>
          <w:p w14:paraId="39D39234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49CB674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B10204A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04B3677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3D3FCBFB" w14:textId="77777777" w:rsidTr="00C708A2">
        <w:trPr>
          <w:trHeight w:val="74"/>
        </w:trPr>
        <w:tc>
          <w:tcPr>
            <w:tcW w:w="534" w:type="dxa"/>
          </w:tcPr>
          <w:p w14:paraId="5622D95F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1F9F7A4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>Семендяева Виктория</w:t>
            </w:r>
          </w:p>
        </w:tc>
        <w:tc>
          <w:tcPr>
            <w:tcW w:w="2976" w:type="dxa"/>
          </w:tcPr>
          <w:p w14:paraId="3D9E1828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5119E9B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3FFE859D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258A1B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22F5719F" w14:textId="77777777" w:rsidTr="00C708A2">
        <w:trPr>
          <w:trHeight w:val="144"/>
        </w:trPr>
        <w:tc>
          <w:tcPr>
            <w:tcW w:w="534" w:type="dxa"/>
          </w:tcPr>
          <w:p w14:paraId="53813D5D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201C092E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r w:rsidRPr="006A4062">
              <w:rPr>
                <w:sz w:val="20"/>
              </w:rPr>
              <w:t xml:space="preserve">Костенко Богдан </w:t>
            </w:r>
          </w:p>
        </w:tc>
        <w:tc>
          <w:tcPr>
            <w:tcW w:w="2976" w:type="dxa"/>
          </w:tcPr>
          <w:p w14:paraId="6E98EEDE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86" w:type="dxa"/>
          </w:tcPr>
          <w:p w14:paraId="7C10AD9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26E045E9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04E6BD36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  <w:tr w:rsidR="00DF3780" w:rsidRPr="000D7E0B" w14:paraId="2DE0D0EA" w14:textId="77777777" w:rsidTr="00C708A2">
        <w:trPr>
          <w:trHeight w:val="132"/>
        </w:trPr>
        <w:tc>
          <w:tcPr>
            <w:tcW w:w="534" w:type="dxa"/>
          </w:tcPr>
          <w:p w14:paraId="3D14B2A9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5E16C553" w14:textId="77777777" w:rsidR="00DF3780" w:rsidRPr="000D7E0B" w:rsidRDefault="00DF3780" w:rsidP="00C708A2">
            <w:pPr>
              <w:rPr>
                <w:sz w:val="20"/>
                <w:szCs w:val="20"/>
              </w:rPr>
            </w:pPr>
            <w:proofErr w:type="spellStart"/>
            <w:r w:rsidRPr="006A4062">
              <w:rPr>
                <w:sz w:val="20"/>
              </w:rPr>
              <w:t>Легина</w:t>
            </w:r>
            <w:proofErr w:type="spellEnd"/>
            <w:r w:rsidRPr="006A4062">
              <w:rPr>
                <w:sz w:val="20"/>
              </w:rPr>
              <w:t xml:space="preserve"> Кира </w:t>
            </w:r>
          </w:p>
        </w:tc>
        <w:tc>
          <w:tcPr>
            <w:tcW w:w="2976" w:type="dxa"/>
          </w:tcPr>
          <w:p w14:paraId="2A9CE961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0B1FB1D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465" w:type="dxa"/>
          </w:tcPr>
          <w:p w14:paraId="26FB6F50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16EA197F" w14:textId="77777777" w:rsidR="00DF3780" w:rsidRPr="000D7E0B" w:rsidRDefault="00DF3780" w:rsidP="00C708A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BB6831" w14:textId="77777777" w:rsidR="00DF3780" w:rsidRPr="009310DE" w:rsidRDefault="00DF3780" w:rsidP="00DF3780">
      <w:pPr>
        <w:jc w:val="center"/>
        <w:rPr>
          <w:b/>
        </w:rPr>
      </w:pPr>
      <w:r w:rsidRPr="009310DE">
        <w:rPr>
          <w:b/>
        </w:rPr>
        <w:t>Результаты изучения учебной мотивации</w:t>
      </w:r>
    </w:p>
    <w:tbl>
      <w:tblPr>
        <w:tblStyle w:val="ab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260"/>
        <w:gridCol w:w="3402"/>
      </w:tblGrid>
      <w:tr w:rsidR="00DF3780" w:rsidRPr="00FD0383" w14:paraId="3A2AF832" w14:textId="77777777" w:rsidTr="00C708A2">
        <w:tc>
          <w:tcPr>
            <w:tcW w:w="3652" w:type="dxa"/>
          </w:tcPr>
          <w:p w14:paraId="4498E8B5" w14:textId="77777777" w:rsidR="00DF3780" w:rsidRPr="00FD0383" w:rsidRDefault="00DF3780" w:rsidP="00C708A2">
            <w:pPr>
              <w:jc w:val="center"/>
            </w:pPr>
            <w:r w:rsidRPr="00FD0383">
              <w:t>Высокая мотивация школьного обучения</w:t>
            </w:r>
          </w:p>
        </w:tc>
        <w:tc>
          <w:tcPr>
            <w:tcW w:w="3119" w:type="dxa"/>
          </w:tcPr>
          <w:p w14:paraId="3924377A" w14:textId="77777777" w:rsidR="00DF3780" w:rsidRPr="00FD0383" w:rsidRDefault="00DF3780" w:rsidP="00C708A2">
            <w:pPr>
              <w:jc w:val="center"/>
            </w:pPr>
            <w:r w:rsidRPr="00FD0383">
              <w:t>Положительное отношение к школе, но школа привлекает не учебой</w:t>
            </w:r>
          </w:p>
        </w:tc>
        <w:tc>
          <w:tcPr>
            <w:tcW w:w="3260" w:type="dxa"/>
          </w:tcPr>
          <w:p w14:paraId="3D71275A" w14:textId="77777777" w:rsidR="00DF3780" w:rsidRPr="00FD0383" w:rsidRDefault="00DF3780" w:rsidP="00C708A2">
            <w:pPr>
              <w:jc w:val="center"/>
            </w:pPr>
            <w:r w:rsidRPr="00FD0383">
              <w:t>Низкая школьная мотивация</w:t>
            </w:r>
          </w:p>
        </w:tc>
        <w:tc>
          <w:tcPr>
            <w:tcW w:w="3402" w:type="dxa"/>
          </w:tcPr>
          <w:p w14:paraId="38FF6DFB" w14:textId="77777777" w:rsidR="00DF3780" w:rsidRPr="00FD0383" w:rsidRDefault="00DF3780" w:rsidP="00C708A2">
            <w:pPr>
              <w:jc w:val="center"/>
            </w:pPr>
            <w:r w:rsidRPr="00FD0383">
              <w:t>Дезадаптация</w:t>
            </w:r>
          </w:p>
        </w:tc>
      </w:tr>
      <w:tr w:rsidR="00DF3780" w:rsidRPr="00FD0383" w14:paraId="637B065A" w14:textId="77777777" w:rsidTr="00C708A2">
        <w:tc>
          <w:tcPr>
            <w:tcW w:w="13433" w:type="dxa"/>
            <w:gridSpan w:val="4"/>
          </w:tcPr>
          <w:p w14:paraId="1D8070FB" w14:textId="77777777" w:rsidR="00DF3780" w:rsidRPr="00FD0383" w:rsidRDefault="00DF3780" w:rsidP="00C708A2">
            <w:pPr>
              <w:jc w:val="center"/>
            </w:pPr>
            <w:r w:rsidRPr="00FD0383">
              <w:t>5</w:t>
            </w:r>
          </w:p>
        </w:tc>
      </w:tr>
      <w:tr w:rsidR="00DF3780" w:rsidRPr="00FD0383" w14:paraId="286402A6" w14:textId="77777777" w:rsidTr="00C708A2">
        <w:tc>
          <w:tcPr>
            <w:tcW w:w="3652" w:type="dxa"/>
          </w:tcPr>
          <w:p w14:paraId="01AF9B3E" w14:textId="77777777" w:rsidR="00DF3780" w:rsidRPr="00FD0383" w:rsidRDefault="00DF3780" w:rsidP="00C708A2">
            <w:pPr>
              <w:jc w:val="center"/>
            </w:pPr>
            <w:r>
              <w:t>30</w:t>
            </w:r>
            <w:r w:rsidRPr="00FD0383">
              <w:t>%</w:t>
            </w:r>
          </w:p>
        </w:tc>
        <w:tc>
          <w:tcPr>
            <w:tcW w:w="3119" w:type="dxa"/>
          </w:tcPr>
          <w:p w14:paraId="48E34641" w14:textId="77777777" w:rsidR="00DF3780" w:rsidRPr="00FD0383" w:rsidRDefault="00DF3780" w:rsidP="00C708A2">
            <w:pPr>
              <w:jc w:val="center"/>
            </w:pPr>
            <w:r>
              <w:t>55</w:t>
            </w:r>
            <w:r w:rsidRPr="00FD0383">
              <w:t>%</w:t>
            </w:r>
          </w:p>
        </w:tc>
        <w:tc>
          <w:tcPr>
            <w:tcW w:w="3260" w:type="dxa"/>
          </w:tcPr>
          <w:p w14:paraId="520B1650" w14:textId="77777777" w:rsidR="00DF3780" w:rsidRPr="00FD0383" w:rsidRDefault="00DF3780" w:rsidP="00C708A2">
            <w:pPr>
              <w:jc w:val="center"/>
            </w:pPr>
            <w:r>
              <w:t>15</w:t>
            </w:r>
            <w:r w:rsidRPr="00FD0383">
              <w:t>%</w:t>
            </w:r>
          </w:p>
        </w:tc>
        <w:tc>
          <w:tcPr>
            <w:tcW w:w="3402" w:type="dxa"/>
          </w:tcPr>
          <w:p w14:paraId="0E63DEB8" w14:textId="77777777" w:rsidR="00DF3780" w:rsidRPr="00FD0383" w:rsidRDefault="00DF3780" w:rsidP="00C708A2">
            <w:pPr>
              <w:jc w:val="center"/>
            </w:pPr>
            <w:r>
              <w:t>0</w:t>
            </w:r>
          </w:p>
        </w:tc>
      </w:tr>
    </w:tbl>
    <w:p w14:paraId="1FC670ED" w14:textId="77777777" w:rsidR="00DF3780" w:rsidRPr="00FD0383" w:rsidRDefault="00DF3780" w:rsidP="00DF3780">
      <w:pPr>
        <w:jc w:val="both"/>
      </w:pPr>
      <w:r w:rsidRPr="00FD0383">
        <w:t>По данным комплексной диагностики получены следующие сведения: 2</w:t>
      </w:r>
      <w:r>
        <w:t>0</w:t>
      </w:r>
      <w:r w:rsidRPr="00FD0383">
        <w:t xml:space="preserve"> учащихся  пят</w:t>
      </w:r>
      <w:r>
        <w:t>ого</w:t>
      </w:r>
      <w:r w:rsidRPr="00FD0383">
        <w:t xml:space="preserve"> </w:t>
      </w:r>
      <w:r>
        <w:t>к</w:t>
      </w:r>
      <w:r w:rsidRPr="00FD0383">
        <w:t>ласс</w:t>
      </w:r>
      <w:r>
        <w:t xml:space="preserve">а </w:t>
      </w:r>
      <w:r w:rsidRPr="00FD0383">
        <w:t>(</w:t>
      </w:r>
      <w:r>
        <w:t>85</w:t>
      </w:r>
      <w:r w:rsidRPr="00FD0383">
        <w:t xml:space="preserve">%) адаптировались к обучению </w:t>
      </w:r>
      <w:r>
        <w:t>на основном уровне обучения</w:t>
      </w:r>
      <w:r w:rsidRPr="00FD0383">
        <w:t xml:space="preserve">, в зоне неполной адаптации - </w:t>
      </w:r>
      <w:r>
        <w:t>3</w:t>
      </w:r>
      <w:r w:rsidRPr="00FD0383">
        <w:t xml:space="preserve"> обучающихся (</w:t>
      </w:r>
      <w:r>
        <w:t>15</w:t>
      </w:r>
      <w:r w:rsidRPr="00FD0383">
        <w:t xml:space="preserve">%): </w:t>
      </w:r>
      <w:r>
        <w:t xml:space="preserve">Горбачева Вероника, </w:t>
      </w:r>
      <w:proofErr w:type="spellStart"/>
      <w:r>
        <w:t>Имамова</w:t>
      </w:r>
      <w:proofErr w:type="spellEnd"/>
      <w:r>
        <w:t xml:space="preserve"> </w:t>
      </w:r>
      <w:proofErr w:type="spellStart"/>
      <w:r>
        <w:t>Мавиле</w:t>
      </w:r>
      <w:proofErr w:type="spellEnd"/>
      <w:r>
        <w:t xml:space="preserve">, </w:t>
      </w:r>
      <w:proofErr w:type="spellStart"/>
      <w:r>
        <w:t>Сабриева</w:t>
      </w:r>
      <w:proofErr w:type="spellEnd"/>
      <w:r>
        <w:t xml:space="preserve"> Медине.</w:t>
      </w:r>
    </w:p>
    <w:p w14:paraId="1AAE3C28" w14:textId="52C8D5A1" w:rsidR="00DF3780" w:rsidRDefault="00DF3780" w:rsidP="00DF3780">
      <w:pPr>
        <w:jc w:val="both"/>
      </w:pPr>
      <w:r>
        <w:t xml:space="preserve">    </w:t>
      </w:r>
      <w:r w:rsidRPr="00FD0383">
        <w:t xml:space="preserve">В результате психодиагностических мероприятий </w:t>
      </w:r>
      <w:r w:rsidRPr="00FD0383">
        <w:rPr>
          <w:u w:val="single"/>
        </w:rPr>
        <w:t>рекомендовано</w:t>
      </w:r>
      <w:r w:rsidRPr="00FD0383">
        <w:t xml:space="preserve">: Провести занятия на сплочение обучающихся класса в адаптационный период, снижающие уровень тревоги учеников, обеспечивающие установление благополучных взаимоотношений в классе. Повышать уровень мотивации обучения </w:t>
      </w:r>
      <w:proofErr w:type="spellStart"/>
      <w:r w:rsidRPr="00FD0383">
        <w:t>путеи</w:t>
      </w:r>
      <w:proofErr w:type="spellEnd"/>
      <w:r w:rsidRPr="00FD0383">
        <w:t xml:space="preserve"> проведения просветительских мероприятий.</w:t>
      </w:r>
    </w:p>
    <w:p w14:paraId="6A8EDE42" w14:textId="77777777" w:rsidR="00F75C75" w:rsidRDefault="00F75C75" w:rsidP="00F75C75">
      <w:pPr>
        <w:sectPr w:rsidR="00F75C75" w:rsidSect="00E41F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82F21B" w14:textId="25CFECAB" w:rsidR="00F75C75" w:rsidRDefault="00C52662" w:rsidP="00C52662">
      <w:pPr>
        <w:jc w:val="right"/>
        <w:rPr>
          <w:b/>
          <w:bCs/>
        </w:rPr>
      </w:pPr>
      <w:r w:rsidRPr="00C52662">
        <w:rPr>
          <w:b/>
          <w:bCs/>
        </w:rPr>
        <w:lastRenderedPageBreak/>
        <w:t>Приложение 6</w:t>
      </w:r>
    </w:p>
    <w:p w14:paraId="4D665A22" w14:textId="77777777" w:rsidR="00C52662" w:rsidRPr="00604D32" w:rsidRDefault="00C52662" w:rsidP="00C52662">
      <w:pPr>
        <w:jc w:val="center"/>
        <w:rPr>
          <w:b/>
          <w:color w:val="000000"/>
        </w:rPr>
      </w:pPr>
      <w:r w:rsidRPr="00604D32">
        <w:rPr>
          <w:b/>
          <w:color w:val="000000"/>
        </w:rPr>
        <w:t xml:space="preserve">Информационная справка </w:t>
      </w:r>
      <w:r>
        <w:rPr>
          <w:b/>
          <w:color w:val="000000"/>
        </w:rPr>
        <w:t>№ 11</w:t>
      </w:r>
    </w:p>
    <w:p w14:paraId="6A9CB8F2" w14:textId="77777777" w:rsidR="00C52662" w:rsidRPr="00604D32" w:rsidRDefault="00C52662" w:rsidP="00C52662">
      <w:pPr>
        <w:jc w:val="center"/>
        <w:rPr>
          <w:b/>
          <w:color w:val="000000"/>
        </w:rPr>
      </w:pPr>
      <w:r w:rsidRPr="00604D32">
        <w:rPr>
          <w:b/>
          <w:color w:val="000000"/>
        </w:rPr>
        <w:t>по изучению уровня социально-психологической адаптированности обучающихся при переходе на средний уровень образования</w:t>
      </w:r>
    </w:p>
    <w:tbl>
      <w:tblPr>
        <w:tblW w:w="10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941"/>
        <w:gridCol w:w="1559"/>
        <w:gridCol w:w="5079"/>
        <w:gridCol w:w="1559"/>
      </w:tblGrid>
      <w:tr w:rsidR="00C52662" w:rsidRPr="00181278" w14:paraId="4FB91593" w14:textId="77777777" w:rsidTr="00C708A2">
        <w:trPr>
          <w:trHeight w:val="677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F9A7" w14:textId="77777777" w:rsidR="00C52662" w:rsidRPr="00181278" w:rsidRDefault="00C52662" w:rsidP="00C708A2">
            <w:pPr>
              <w:jc w:val="center"/>
              <w:rPr>
                <w:b/>
              </w:rPr>
            </w:pPr>
            <w:r w:rsidRPr="00181278">
              <w:rPr>
                <w:b/>
              </w:rPr>
              <w:t>№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380F" w14:textId="77777777" w:rsidR="00C52662" w:rsidRPr="00181278" w:rsidRDefault="00C52662" w:rsidP="00C708A2">
            <w:pPr>
              <w:jc w:val="center"/>
              <w:rPr>
                <w:b/>
              </w:rPr>
            </w:pPr>
            <w:r w:rsidRPr="00181278">
              <w:rPr>
                <w:b/>
              </w:rPr>
              <w:t>ФИО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80B8" w14:textId="77777777" w:rsidR="00C52662" w:rsidRPr="00181278" w:rsidRDefault="00C52662" w:rsidP="00C708A2">
            <w:pPr>
              <w:jc w:val="center"/>
              <w:rPr>
                <w:b/>
              </w:rPr>
            </w:pPr>
            <w:r w:rsidRPr="00181278">
              <w:rPr>
                <w:b/>
              </w:rPr>
              <w:t>Уровень тревожности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AFE" w14:textId="77777777" w:rsidR="00C52662" w:rsidRPr="00181278" w:rsidRDefault="00C52662" w:rsidP="00C708A2">
            <w:pPr>
              <w:jc w:val="center"/>
              <w:rPr>
                <w:b/>
              </w:rPr>
            </w:pPr>
            <w:r w:rsidRPr="00181278">
              <w:rPr>
                <w:b/>
              </w:rPr>
              <w:t xml:space="preserve">Методика диагностики мотивации учения и эмоционального отношения к учению  Ч.Д. </w:t>
            </w:r>
            <w:proofErr w:type="spellStart"/>
            <w:r w:rsidRPr="00181278">
              <w:rPr>
                <w:b/>
              </w:rPr>
              <w:t>Спилбергера</w:t>
            </w:r>
            <w:proofErr w:type="spellEnd"/>
            <w:r w:rsidRPr="00181278">
              <w:rPr>
                <w:b/>
              </w:rPr>
              <w:t xml:space="preserve"> (Модификация  А.Д. Андреевой)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3765" w14:textId="77777777" w:rsidR="00C52662" w:rsidRPr="00181278" w:rsidRDefault="00C52662" w:rsidP="00C708A2">
            <w:pPr>
              <w:jc w:val="center"/>
              <w:rPr>
                <w:b/>
              </w:rPr>
            </w:pPr>
            <w:r w:rsidRPr="00181278">
              <w:rPr>
                <w:b/>
              </w:rPr>
              <w:t>Зона адаптации</w:t>
            </w:r>
          </w:p>
        </w:tc>
      </w:tr>
      <w:tr w:rsidR="00C52662" w:rsidRPr="00181278" w14:paraId="2FFFCB65" w14:textId="77777777" w:rsidTr="00C708A2">
        <w:trPr>
          <w:trHeight w:val="518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9A39" w14:textId="77777777" w:rsidR="00C52662" w:rsidRPr="00181278" w:rsidRDefault="00C52662" w:rsidP="00C708A2">
            <w:pPr>
              <w:rPr>
                <w:b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2CD0" w14:textId="77777777" w:rsidR="00C52662" w:rsidRPr="00181278" w:rsidRDefault="00C52662" w:rsidP="00C708A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F290" w14:textId="77777777" w:rsidR="00C52662" w:rsidRPr="00181278" w:rsidRDefault="00C52662" w:rsidP="00C708A2">
            <w:pPr>
              <w:rPr>
                <w:b/>
              </w:rPr>
            </w:pP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7B1" w14:textId="77777777" w:rsidR="00C52662" w:rsidRPr="00181278" w:rsidRDefault="00C52662" w:rsidP="00C708A2">
            <w:pPr>
              <w:rPr>
                <w:b/>
              </w:rPr>
            </w:pPr>
          </w:p>
        </w:tc>
      </w:tr>
      <w:tr w:rsidR="00C52662" w:rsidRPr="00181278" w14:paraId="7A951191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B28B" w14:textId="77777777" w:rsidR="00C52662" w:rsidRPr="00181278" w:rsidRDefault="00C52662" w:rsidP="00C708A2">
            <w:r w:rsidRPr="00181278"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319A" w14:textId="77777777" w:rsidR="00C52662" w:rsidRPr="008672EE" w:rsidRDefault="00C52662" w:rsidP="00C708A2">
            <w:proofErr w:type="spellStart"/>
            <w:r w:rsidRPr="008672EE">
              <w:t>Арашкевич</w:t>
            </w:r>
            <w:proofErr w:type="spellEnd"/>
            <w:r w:rsidRPr="008672EE">
              <w:t xml:space="preserve"> Ростислав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8FC7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A3EE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A4BF" w14:textId="77777777" w:rsidR="00C52662" w:rsidRPr="00181278" w:rsidRDefault="00C52662" w:rsidP="00C708A2">
            <w:r w:rsidRPr="00181278">
              <w:t>Адаптирована</w:t>
            </w:r>
          </w:p>
        </w:tc>
      </w:tr>
      <w:tr w:rsidR="00C52662" w:rsidRPr="00181278" w14:paraId="38F5FBDE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43E" w14:textId="77777777" w:rsidR="00C52662" w:rsidRPr="00181278" w:rsidRDefault="00C52662" w:rsidP="00C708A2">
            <w:r w:rsidRPr="00181278"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F13" w14:textId="77777777" w:rsidR="00C52662" w:rsidRPr="008672EE" w:rsidRDefault="00C52662" w:rsidP="00C708A2">
            <w:r w:rsidRPr="008672EE">
              <w:t>Афонина Марина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97F" w14:textId="77777777" w:rsidR="00C52662" w:rsidRPr="00181278" w:rsidRDefault="00C52662" w:rsidP="00C708A2">
            <w:pPr>
              <w:jc w:val="center"/>
            </w:pPr>
            <w:r w:rsidRPr="00181278">
              <w:t>Средний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C73" w14:textId="77777777" w:rsidR="00C52662" w:rsidRPr="00181278" w:rsidRDefault="00C52662" w:rsidP="00C708A2">
            <w:r w:rsidRPr="00181278">
              <w:t>средний уровень с несколько сниженной познавательной мотивацией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F445" w14:textId="77777777" w:rsidR="00C52662" w:rsidRPr="00181278" w:rsidRDefault="00C52662" w:rsidP="00C708A2">
            <w:r w:rsidRPr="00181278">
              <w:t>Адаптирован</w:t>
            </w:r>
          </w:p>
        </w:tc>
      </w:tr>
      <w:tr w:rsidR="00C52662" w:rsidRPr="00181278" w14:paraId="2E2F2FE4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56C7" w14:textId="77777777" w:rsidR="00C52662" w:rsidRPr="00181278" w:rsidRDefault="00C52662" w:rsidP="00C708A2">
            <w:r w:rsidRPr="00181278"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60B" w14:textId="77777777" w:rsidR="00C52662" w:rsidRPr="008672EE" w:rsidRDefault="00C52662" w:rsidP="00C708A2">
            <w:r w:rsidRPr="008672EE">
              <w:t>Бабийчук Олег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775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042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0E73" w14:textId="77777777" w:rsidR="00C52662" w:rsidRPr="00181278" w:rsidRDefault="00C52662" w:rsidP="00C708A2">
            <w:r w:rsidRPr="00181278">
              <w:t>Адаптирована</w:t>
            </w:r>
          </w:p>
        </w:tc>
      </w:tr>
      <w:tr w:rsidR="00C52662" w:rsidRPr="00181278" w14:paraId="7A93737A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F6B2" w14:textId="77777777" w:rsidR="00C52662" w:rsidRPr="00181278" w:rsidRDefault="00C52662" w:rsidP="00C708A2">
            <w:r w:rsidRPr="00181278"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5B3" w14:textId="77777777" w:rsidR="00C52662" w:rsidRPr="008672EE" w:rsidRDefault="00C52662" w:rsidP="00C708A2">
            <w:proofErr w:type="spellStart"/>
            <w:r w:rsidRPr="008672EE">
              <w:t>Бояршинов</w:t>
            </w:r>
            <w:proofErr w:type="spellEnd"/>
            <w:r w:rsidRPr="008672EE">
              <w:t xml:space="preserve"> Владимир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613F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70B9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3F2" w14:textId="77777777" w:rsidR="00C52662" w:rsidRPr="00181278" w:rsidRDefault="00C52662" w:rsidP="00C708A2">
            <w:r w:rsidRPr="00181278">
              <w:t>Адаптирована</w:t>
            </w:r>
          </w:p>
        </w:tc>
      </w:tr>
      <w:tr w:rsidR="00C52662" w:rsidRPr="00181278" w14:paraId="419E33B5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3FD" w14:textId="77777777" w:rsidR="00C52662" w:rsidRPr="00181278" w:rsidRDefault="00C52662" w:rsidP="00C708A2">
            <w:r w:rsidRPr="00181278"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AD57" w14:textId="77777777" w:rsidR="00C52662" w:rsidRPr="008672EE" w:rsidRDefault="00C52662" w:rsidP="00C708A2">
            <w:proofErr w:type="spellStart"/>
            <w:r w:rsidRPr="008672EE">
              <w:t>Завилохин</w:t>
            </w:r>
            <w:proofErr w:type="spellEnd"/>
            <w:r w:rsidRPr="008672EE">
              <w:t xml:space="preserve"> Вячеслав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7CA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63E3" w14:textId="77777777" w:rsidR="00C52662" w:rsidRPr="00181278" w:rsidRDefault="00C52662" w:rsidP="00C708A2">
            <w:r w:rsidRPr="00181278">
              <w:t>средний уровень с несколько сниженной познавательной мотивацией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68D" w14:textId="77777777" w:rsidR="00C52662" w:rsidRPr="00181278" w:rsidRDefault="00C52662" w:rsidP="00C708A2">
            <w:r w:rsidRPr="00181278">
              <w:t>Адаптирован</w:t>
            </w:r>
          </w:p>
        </w:tc>
      </w:tr>
      <w:tr w:rsidR="00C52662" w:rsidRPr="00181278" w14:paraId="5EDB3EC9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8157" w14:textId="77777777" w:rsidR="00C52662" w:rsidRPr="00181278" w:rsidRDefault="00C52662" w:rsidP="00C708A2">
            <w:r w:rsidRPr="00181278"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D799" w14:textId="77777777" w:rsidR="00C52662" w:rsidRPr="008672EE" w:rsidRDefault="00C52662" w:rsidP="00C708A2">
            <w:r w:rsidRPr="008672EE">
              <w:t>Кащенко Кристина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DF21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099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DC7A" w14:textId="77777777" w:rsidR="00C52662" w:rsidRPr="00181278" w:rsidRDefault="00C52662" w:rsidP="00C708A2">
            <w:r w:rsidRPr="00181278">
              <w:t>Адаптирован</w:t>
            </w:r>
          </w:p>
        </w:tc>
      </w:tr>
      <w:tr w:rsidR="00C52662" w:rsidRPr="00181278" w14:paraId="67E74861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8A3" w14:textId="77777777" w:rsidR="00C52662" w:rsidRPr="00181278" w:rsidRDefault="00C52662" w:rsidP="00C708A2">
            <w:r w:rsidRPr="00181278"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31A" w14:textId="77777777" w:rsidR="00C52662" w:rsidRPr="008672EE" w:rsidRDefault="00C52662" w:rsidP="00C708A2">
            <w:proofErr w:type="spellStart"/>
            <w:r w:rsidRPr="008672EE">
              <w:t>Магамаджанова</w:t>
            </w:r>
            <w:proofErr w:type="spellEnd"/>
            <w:r w:rsidRPr="008672EE">
              <w:t xml:space="preserve"> Агата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DDFF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5BBA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AB1D" w14:textId="77777777" w:rsidR="00C52662" w:rsidRPr="00181278" w:rsidRDefault="00C52662" w:rsidP="00C708A2">
            <w:r w:rsidRPr="00181278">
              <w:t>Адаптирована</w:t>
            </w:r>
          </w:p>
        </w:tc>
      </w:tr>
      <w:tr w:rsidR="00C52662" w:rsidRPr="00181278" w14:paraId="58ADE816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111" w14:textId="77777777" w:rsidR="00C52662" w:rsidRPr="00181278" w:rsidRDefault="00C52662" w:rsidP="00C708A2">
            <w:r w:rsidRPr="00181278"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AE5F" w14:textId="77777777" w:rsidR="00C52662" w:rsidRPr="008672EE" w:rsidRDefault="00C52662" w:rsidP="00C708A2">
            <w:r w:rsidRPr="008672EE">
              <w:t>Мазур 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A25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9CB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6E1C" w14:textId="77777777" w:rsidR="00C52662" w:rsidRPr="00181278" w:rsidRDefault="00C52662" w:rsidP="00C708A2">
            <w:r w:rsidRPr="00181278">
              <w:t>Адаптирована</w:t>
            </w:r>
          </w:p>
        </w:tc>
      </w:tr>
      <w:tr w:rsidR="00C52662" w:rsidRPr="00181278" w14:paraId="2883C8E1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B83" w14:textId="77777777" w:rsidR="00C52662" w:rsidRPr="00181278" w:rsidRDefault="00C52662" w:rsidP="00C708A2">
            <w:r w:rsidRPr="00181278"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A0F" w14:textId="77777777" w:rsidR="00C52662" w:rsidRPr="008672EE" w:rsidRDefault="00C52662" w:rsidP="00C708A2">
            <w:r w:rsidRPr="008672EE">
              <w:t>Телешева Виктория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3780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2A0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E6" w14:textId="77777777" w:rsidR="00C52662" w:rsidRPr="00181278" w:rsidRDefault="00C52662" w:rsidP="00C708A2">
            <w:r w:rsidRPr="00181278">
              <w:t>Адаптирована</w:t>
            </w:r>
          </w:p>
        </w:tc>
      </w:tr>
      <w:tr w:rsidR="00C52662" w:rsidRPr="00181278" w14:paraId="38D464E6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2DA9" w14:textId="77777777" w:rsidR="00C52662" w:rsidRPr="00181278" w:rsidRDefault="00C52662" w:rsidP="00C708A2">
            <w:r w:rsidRPr="00181278"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900" w14:textId="77777777" w:rsidR="00C52662" w:rsidRPr="008672EE" w:rsidRDefault="00C52662" w:rsidP="00C708A2">
            <w:r w:rsidRPr="008672EE">
              <w:t>Черненков Михаил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4177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B40" w14:textId="77777777" w:rsidR="00C52662" w:rsidRPr="00181278" w:rsidRDefault="00C52662" w:rsidP="00C708A2">
            <w:r w:rsidRPr="00181278"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8DC" w14:textId="77777777" w:rsidR="00C52662" w:rsidRPr="00181278" w:rsidRDefault="00C52662" w:rsidP="00C708A2">
            <w:r w:rsidRPr="00181278">
              <w:t>Адаптирован</w:t>
            </w:r>
          </w:p>
        </w:tc>
      </w:tr>
      <w:tr w:rsidR="00C52662" w:rsidRPr="00181278" w14:paraId="52F0A04B" w14:textId="77777777" w:rsidTr="00C708A2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8F24" w14:textId="77777777" w:rsidR="00C52662" w:rsidRPr="00181278" w:rsidRDefault="00C52662" w:rsidP="00C708A2">
            <w:r w:rsidRPr="00181278"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2BC7" w14:textId="77777777" w:rsidR="00C52662" w:rsidRPr="008672EE" w:rsidRDefault="00C52662" w:rsidP="00C708A2">
            <w:r w:rsidRPr="008672EE">
              <w:t>Чернышова Елена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20A6" w14:textId="77777777" w:rsidR="00C52662" w:rsidRPr="00181278" w:rsidRDefault="00C52662" w:rsidP="00C708A2">
            <w:pPr>
              <w:jc w:val="center"/>
            </w:pPr>
            <w:r w:rsidRPr="00181278">
              <w:t>Низкий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25A" w14:textId="77777777" w:rsidR="00C52662" w:rsidRPr="00181278" w:rsidRDefault="00C52662" w:rsidP="00C708A2">
            <w:r w:rsidRPr="00181278">
              <w:t>Позитивное отношение к учению, при повышенной чувствительности к оценочному аспекту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1C91" w14:textId="77777777" w:rsidR="00C52662" w:rsidRPr="00181278" w:rsidRDefault="00C52662" w:rsidP="00C708A2">
            <w:r w:rsidRPr="00181278">
              <w:t>Адаптирована</w:t>
            </w:r>
          </w:p>
        </w:tc>
      </w:tr>
    </w:tbl>
    <w:p w14:paraId="7442513B" w14:textId="77777777" w:rsidR="00C52662" w:rsidRPr="00181278" w:rsidRDefault="00C52662" w:rsidP="00C52662">
      <w:r w:rsidRPr="00181278">
        <w:rPr>
          <w:b/>
        </w:rPr>
        <w:t>Итоги по результатам комплексной психодиагностики</w:t>
      </w:r>
      <w:r w:rsidRPr="00181278">
        <w:t xml:space="preserve">: </w:t>
      </w:r>
    </w:p>
    <w:p w14:paraId="2F334B88" w14:textId="77777777" w:rsidR="00C52662" w:rsidRPr="00181278" w:rsidRDefault="00C52662" w:rsidP="00C52662">
      <w:pPr>
        <w:jc w:val="both"/>
        <w:rPr>
          <w:rStyle w:val="ad"/>
          <w:i w:val="0"/>
        </w:rPr>
      </w:pPr>
      <w:r w:rsidRPr="00181278">
        <w:rPr>
          <w:b/>
        </w:rPr>
        <w:t xml:space="preserve">Имеют средний уровень тревожности </w:t>
      </w:r>
      <w:r>
        <w:rPr>
          <w:b/>
        </w:rPr>
        <w:t>1</w:t>
      </w:r>
      <w:r w:rsidRPr="00181278">
        <w:rPr>
          <w:b/>
        </w:rPr>
        <w:t xml:space="preserve"> обучающи</w:t>
      </w:r>
      <w:r>
        <w:rPr>
          <w:b/>
        </w:rPr>
        <w:t>й</w:t>
      </w:r>
      <w:r w:rsidRPr="00181278">
        <w:rPr>
          <w:b/>
        </w:rPr>
        <w:t>ся (</w:t>
      </w:r>
      <w:r>
        <w:rPr>
          <w:b/>
        </w:rPr>
        <w:t>9</w:t>
      </w:r>
      <w:r w:rsidRPr="00181278">
        <w:rPr>
          <w:b/>
        </w:rPr>
        <w:t>%):</w:t>
      </w:r>
      <w:r>
        <w:rPr>
          <w:b/>
        </w:rPr>
        <w:t xml:space="preserve"> </w:t>
      </w:r>
      <w:r>
        <w:rPr>
          <w:rStyle w:val="ad"/>
          <w:i w:val="0"/>
        </w:rPr>
        <w:t>Афонина Марина.</w:t>
      </w:r>
    </w:p>
    <w:p w14:paraId="5DE56710" w14:textId="77777777" w:rsidR="00C52662" w:rsidRPr="004D3F90" w:rsidRDefault="00C52662" w:rsidP="00C52662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181278">
        <w:rPr>
          <w:rStyle w:val="ad"/>
          <w:rFonts w:ascii="Times New Roman" w:hAnsi="Times New Roman"/>
          <w:i w:val="0"/>
          <w:sz w:val="24"/>
          <w:szCs w:val="24"/>
        </w:rPr>
        <w:t>У остальных 10 обучающихся (9</w:t>
      </w:r>
      <w:r>
        <w:rPr>
          <w:rStyle w:val="ad"/>
          <w:rFonts w:ascii="Times New Roman" w:hAnsi="Times New Roman"/>
          <w:i w:val="0"/>
          <w:sz w:val="24"/>
          <w:szCs w:val="24"/>
        </w:rPr>
        <w:t>1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>%) уровень тревожности</w:t>
      </w:r>
      <w:r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низкий, чувствуют </w:t>
      </w:r>
      <w:proofErr w:type="gramStart"/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в </w:t>
      </w:r>
      <w:r>
        <w:rPr>
          <w:rStyle w:val="ad"/>
          <w:rFonts w:ascii="Times New Roman" w:hAnsi="Times New Roman"/>
          <w:i w:val="0"/>
          <w:sz w:val="24"/>
          <w:szCs w:val="24"/>
        </w:rPr>
        <w:t xml:space="preserve"> школе</w:t>
      </w:r>
      <w:proofErr w:type="gramEnd"/>
      <w:r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>себя комфортно.</w:t>
      </w:r>
      <w:r>
        <w:rPr>
          <w:rStyle w:val="ad"/>
          <w:rFonts w:ascii="Times New Roman" w:hAnsi="Times New Roman"/>
          <w:i w:val="0"/>
          <w:sz w:val="24"/>
          <w:szCs w:val="24"/>
        </w:rPr>
        <w:t xml:space="preserve"> Двое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 обучающихся (</w:t>
      </w:r>
      <w:r>
        <w:rPr>
          <w:rStyle w:val="ad"/>
          <w:rFonts w:ascii="Times New Roman" w:hAnsi="Times New Roman"/>
          <w:i w:val="0"/>
          <w:sz w:val="24"/>
          <w:szCs w:val="24"/>
        </w:rPr>
        <w:t>18</w:t>
      </w:r>
      <w:proofErr w:type="gramStart"/>
      <w:r w:rsidRPr="00181278">
        <w:rPr>
          <w:rStyle w:val="ad"/>
          <w:rFonts w:ascii="Times New Roman" w:hAnsi="Times New Roman"/>
          <w:i w:val="0"/>
          <w:sz w:val="24"/>
          <w:szCs w:val="24"/>
        </w:rPr>
        <w:t>%)  имеют</w:t>
      </w:r>
      <w:proofErr w:type="gramEnd"/>
      <w:r>
        <w:rPr>
          <w:rStyle w:val="ad"/>
          <w:rFonts w:ascii="Times New Roman" w:hAnsi="Times New Roman"/>
          <w:i w:val="0"/>
          <w:sz w:val="24"/>
          <w:szCs w:val="24"/>
        </w:rPr>
        <w:t xml:space="preserve"> средний и</w:t>
      </w:r>
      <w:r w:rsidRPr="00181278"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низкий</w:t>
      </w:r>
      <w:r w:rsidRPr="00181278">
        <w:rPr>
          <w:rFonts w:ascii="Times New Roman" w:hAnsi="Times New Roman"/>
          <w:sz w:val="24"/>
          <w:szCs w:val="24"/>
          <w:lang w:eastAsia="ru-RU"/>
        </w:rPr>
        <w:t xml:space="preserve"> уровень с несколько сниженной познавательной мотивацией, девять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1278">
        <w:rPr>
          <w:rFonts w:ascii="Times New Roman" w:hAnsi="Times New Roman"/>
          <w:sz w:val="24"/>
          <w:szCs w:val="24"/>
          <w:lang w:eastAsia="ru-RU"/>
        </w:rPr>
        <w:t>(76%) – позитивно относятся  обучению.</w:t>
      </w:r>
    </w:p>
    <w:p w14:paraId="44AFB5AB" w14:textId="77777777" w:rsidR="00C52662" w:rsidRPr="00181278" w:rsidRDefault="00C52662" w:rsidP="00C52662">
      <w:pPr>
        <w:jc w:val="both"/>
      </w:pPr>
      <w:r w:rsidRPr="00181278">
        <w:t xml:space="preserve">В результате </w:t>
      </w:r>
      <w:proofErr w:type="gramStart"/>
      <w:r w:rsidRPr="00181278">
        <w:t>проведенной  диагностики</w:t>
      </w:r>
      <w:proofErr w:type="gramEnd"/>
      <w:r w:rsidRPr="00181278">
        <w:t xml:space="preserve">  мотивации учения и эмоционального отношения к учению  получены следующие показатели: все обучающиеся находятся в зоне полной адаптации.</w:t>
      </w:r>
    </w:p>
    <w:p w14:paraId="729E1B8C" w14:textId="77777777" w:rsidR="00C52662" w:rsidRPr="00C52662" w:rsidRDefault="00C52662" w:rsidP="00C52662">
      <w:pPr>
        <w:jc w:val="center"/>
        <w:rPr>
          <w:b/>
          <w:bCs/>
        </w:rPr>
      </w:pPr>
    </w:p>
    <w:sectPr w:rsidR="00C52662" w:rsidRPr="00C52662" w:rsidSect="00F75C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7717"/>
    <w:multiLevelType w:val="hybridMultilevel"/>
    <w:tmpl w:val="7976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151"/>
    <w:multiLevelType w:val="hybridMultilevel"/>
    <w:tmpl w:val="16B205CA"/>
    <w:lvl w:ilvl="0" w:tplc="0D3884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E8B74CE"/>
    <w:multiLevelType w:val="multilevel"/>
    <w:tmpl w:val="92320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5"/>
    <w:rsid w:val="00077A2B"/>
    <w:rsid w:val="00080810"/>
    <w:rsid w:val="00262E3B"/>
    <w:rsid w:val="002A1E5D"/>
    <w:rsid w:val="002F494E"/>
    <w:rsid w:val="002F4F65"/>
    <w:rsid w:val="003B63F6"/>
    <w:rsid w:val="00441A9A"/>
    <w:rsid w:val="0045608D"/>
    <w:rsid w:val="0049606A"/>
    <w:rsid w:val="00617D7C"/>
    <w:rsid w:val="00687DD2"/>
    <w:rsid w:val="007F027E"/>
    <w:rsid w:val="0088650A"/>
    <w:rsid w:val="008A6420"/>
    <w:rsid w:val="008F0ACA"/>
    <w:rsid w:val="009728F5"/>
    <w:rsid w:val="009A230F"/>
    <w:rsid w:val="00A74DBA"/>
    <w:rsid w:val="00AF63BD"/>
    <w:rsid w:val="00B51B15"/>
    <w:rsid w:val="00BE3866"/>
    <w:rsid w:val="00C52662"/>
    <w:rsid w:val="00C658EF"/>
    <w:rsid w:val="00C708A2"/>
    <w:rsid w:val="00C763C2"/>
    <w:rsid w:val="00CE6DED"/>
    <w:rsid w:val="00DF3780"/>
    <w:rsid w:val="00E348A1"/>
    <w:rsid w:val="00E41F17"/>
    <w:rsid w:val="00E526D0"/>
    <w:rsid w:val="00F03EAE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D5C3"/>
  <w15:docId w15:val="{78D01CF9-1684-4C1F-B3CE-70CC6E18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08D"/>
    <w:pPr>
      <w:keepNext/>
      <w:tabs>
        <w:tab w:val="num" w:pos="360"/>
      </w:tabs>
      <w:suppressAutoHyphens/>
      <w:ind w:firstLine="709"/>
      <w:jc w:val="both"/>
      <w:outlineLvl w:val="0"/>
    </w:pPr>
    <w:rPr>
      <w:b/>
      <w:bCs/>
      <w:sz w:val="26"/>
      <w:lang w:eastAsia="ar-SA"/>
    </w:rPr>
  </w:style>
  <w:style w:type="paragraph" w:styleId="2">
    <w:name w:val="heading 2"/>
    <w:basedOn w:val="a"/>
    <w:link w:val="20"/>
    <w:semiHidden/>
    <w:unhideWhenUsed/>
    <w:qFormat/>
    <w:rsid w:val="0045608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8D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5608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262E3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496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semiHidden/>
    <w:unhideWhenUsed/>
    <w:rsid w:val="0049606A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5">
    <w:name w:val="Основной текст Знак"/>
    <w:basedOn w:val="a0"/>
    <w:link w:val="a4"/>
    <w:semiHidden/>
    <w:rsid w:val="0049606A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A74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7F027E"/>
    <w:pPr>
      <w:spacing w:before="100" w:beforeAutospacing="1" w:after="100" w:afterAutospacing="1"/>
    </w:pPr>
  </w:style>
  <w:style w:type="character" w:customStyle="1" w:styleId="c14">
    <w:name w:val="c14"/>
    <w:rsid w:val="007F027E"/>
    <w:rPr>
      <w:rFonts w:ascii="Times New Roman" w:hAnsi="Times New Roman" w:cs="Times New Roman" w:hint="default"/>
    </w:rPr>
  </w:style>
  <w:style w:type="paragraph" w:styleId="a7">
    <w:name w:val="List Paragraph"/>
    <w:basedOn w:val="a"/>
    <w:qFormat/>
    <w:rsid w:val="002A1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4560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5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5608D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45608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aa">
    <w:name w:val="Содержимое таблицы"/>
    <w:basedOn w:val="a"/>
    <w:uiPriority w:val="99"/>
    <w:rsid w:val="0045608D"/>
    <w:pPr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NoSpacingChar">
    <w:name w:val="No Spacing Char"/>
    <w:link w:val="12"/>
    <w:locked/>
    <w:rsid w:val="0045608D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45608D"/>
    <w:pPr>
      <w:spacing w:after="0" w:line="240" w:lineRule="auto"/>
    </w:pPr>
    <w:rPr>
      <w:rFonts w:ascii="Calibri" w:hAnsi="Calibri" w:cs="Calibri"/>
    </w:rPr>
  </w:style>
  <w:style w:type="character" w:customStyle="1" w:styleId="21">
    <w:name w:val="Основной текст (2)"/>
    <w:rsid w:val="0045608D"/>
    <w:rPr>
      <w:rFonts w:ascii="Times New Roman" w:hAnsi="Times New Roman" w:cs="Times New Roman" w:hint="default"/>
      <w:b/>
      <w:bCs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x-none"/>
    </w:rPr>
  </w:style>
  <w:style w:type="table" w:styleId="ab">
    <w:name w:val="Table Grid"/>
    <w:basedOn w:val="a1"/>
    <w:uiPriority w:val="59"/>
    <w:rsid w:val="0088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offsettop5">
    <w:name w:val="strong offsettop5"/>
    <w:basedOn w:val="a0"/>
    <w:rsid w:val="00E348A1"/>
  </w:style>
  <w:style w:type="table" w:styleId="13">
    <w:name w:val="Table Simple 1"/>
    <w:basedOn w:val="a1"/>
    <w:unhideWhenUsed/>
    <w:rsid w:val="00E3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basedOn w:val="a"/>
    <w:next w:val="a6"/>
    <w:uiPriority w:val="99"/>
    <w:rsid w:val="00441A9A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441A9A"/>
    <w:pPr>
      <w:ind w:left="720"/>
      <w:contextualSpacing/>
    </w:pPr>
    <w:rPr>
      <w:rFonts w:eastAsia="Calibri"/>
    </w:rPr>
  </w:style>
  <w:style w:type="paragraph" w:customStyle="1" w:styleId="c2">
    <w:name w:val="c2"/>
    <w:basedOn w:val="a"/>
    <w:rsid w:val="00DF3780"/>
    <w:pPr>
      <w:spacing w:before="100" w:beforeAutospacing="1" w:after="100" w:afterAutospacing="1"/>
    </w:pPr>
  </w:style>
  <w:style w:type="character" w:customStyle="1" w:styleId="c0">
    <w:name w:val="c0"/>
    <w:basedOn w:val="a0"/>
    <w:rsid w:val="00DF3780"/>
  </w:style>
  <w:style w:type="character" w:styleId="ad">
    <w:name w:val="Emphasis"/>
    <w:qFormat/>
    <w:rsid w:val="00C52662"/>
    <w:rPr>
      <w:i/>
      <w:iCs/>
    </w:rPr>
  </w:style>
  <w:style w:type="paragraph" w:styleId="ae">
    <w:name w:val="No Spacing"/>
    <w:uiPriority w:val="1"/>
    <w:qFormat/>
    <w:rsid w:val="00C5266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F63B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63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k.gov.ru/journal-people-action/pg.students/class.6%D0%90" TargetMode="External"/><Relationship Id="rId13" Type="http://schemas.openxmlformats.org/officeDocument/2006/relationships/hyperlink" Target="https://edu.rk.gov.ru/journal-people-action/pg.students/class.9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rk.gov.ru/journal-people-action/pg.students/class.5" TargetMode="External"/><Relationship Id="rId12" Type="http://schemas.openxmlformats.org/officeDocument/2006/relationships/hyperlink" Target="https://edu.rk.gov.ru/journal-people-action/pg.students/class.8%D0%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onstantinovskayashkola@mail.ru" TargetMode="External"/><Relationship Id="rId11" Type="http://schemas.openxmlformats.org/officeDocument/2006/relationships/hyperlink" Target="https://edu.rk.gov.ru/journal-people-action/pg.students/class.8%D0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rk.gov.ru/journal-people-action/pg.students/class.11" TargetMode="External"/><Relationship Id="rId10" Type="http://schemas.openxmlformats.org/officeDocument/2006/relationships/hyperlink" Target="https://edu.rk.gov.ru/journal-people-action/pg.students/class.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rk.gov.ru/journal-people-action/pg.students/class.6%D0%91" TargetMode="External"/><Relationship Id="rId14" Type="http://schemas.openxmlformats.org/officeDocument/2006/relationships/hyperlink" Target="https://edu.rk.gov.ru/journal-people-action/pg.students/class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5949-20D4-4361-A7B6-5902547D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13</cp:revision>
  <cp:lastPrinted>2024-11-03T09:40:00Z</cp:lastPrinted>
  <dcterms:created xsi:type="dcterms:W3CDTF">2024-01-18T11:08:00Z</dcterms:created>
  <dcterms:modified xsi:type="dcterms:W3CDTF">2024-11-03T10:37:00Z</dcterms:modified>
</cp:coreProperties>
</file>