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8C" w:rsidRDefault="007D6C8C" w:rsidP="00992821">
      <w:pPr>
        <w:pStyle w:val="a3"/>
        <w:spacing w:before="0" w:beforeAutospacing="0" w:after="0" w:afterAutospacing="0" w:line="360" w:lineRule="auto"/>
        <w:ind w:left="-567"/>
        <w:jc w:val="both"/>
        <w:rPr>
          <w:rStyle w:val="a4"/>
          <w:i w:val="0"/>
          <w:color w:val="000000"/>
          <w:sz w:val="28"/>
          <w:szCs w:val="28"/>
        </w:rPr>
      </w:pPr>
    </w:p>
    <w:p w:rsidR="00B75EEE" w:rsidRPr="00B75EEE" w:rsidRDefault="00B75EEE" w:rsidP="00B75EEE">
      <w:pPr>
        <w:spacing w:after="0" w:line="360" w:lineRule="auto"/>
        <w:ind w:left="-567" w:firstLine="709"/>
        <w:jc w:val="center"/>
        <w:rPr>
          <w:rFonts w:ascii="Times New Roman" w:hAnsi="Times New Roman"/>
          <w:b/>
          <w:bCs/>
          <w:color w:val="000000"/>
          <w:sz w:val="24"/>
          <w:szCs w:val="24"/>
        </w:rPr>
      </w:pPr>
      <w:r w:rsidRPr="00B75EEE">
        <w:rPr>
          <w:rFonts w:ascii="Times New Roman" w:hAnsi="Times New Roman"/>
          <w:b/>
          <w:bCs/>
          <w:color w:val="000000"/>
          <w:sz w:val="24"/>
          <w:szCs w:val="24"/>
        </w:rPr>
        <w:t>Муниципальное бюджетное общеобразовательное учреждение</w:t>
      </w:r>
    </w:p>
    <w:p w:rsidR="00B75EEE" w:rsidRPr="00B75EEE" w:rsidRDefault="00B75EEE" w:rsidP="00B75EEE">
      <w:pPr>
        <w:spacing w:after="0" w:line="360" w:lineRule="auto"/>
        <w:ind w:left="-567" w:firstLine="709"/>
        <w:jc w:val="center"/>
        <w:rPr>
          <w:rFonts w:ascii="Times New Roman" w:hAnsi="Times New Roman"/>
          <w:b/>
          <w:bCs/>
          <w:color w:val="000000"/>
          <w:sz w:val="24"/>
          <w:szCs w:val="24"/>
        </w:rPr>
      </w:pPr>
      <w:r w:rsidRPr="00B75EEE">
        <w:rPr>
          <w:rFonts w:ascii="Times New Roman" w:hAnsi="Times New Roman"/>
          <w:b/>
          <w:bCs/>
          <w:color w:val="000000"/>
          <w:sz w:val="24"/>
          <w:szCs w:val="24"/>
        </w:rPr>
        <w:t>«Константиновская школа»</w:t>
      </w:r>
    </w:p>
    <w:p w:rsidR="00B75EEE" w:rsidRPr="00B75EEE" w:rsidRDefault="00B75EEE" w:rsidP="00B75EEE">
      <w:pPr>
        <w:spacing w:after="0" w:line="360" w:lineRule="auto"/>
        <w:ind w:left="-567" w:firstLine="709"/>
        <w:jc w:val="center"/>
        <w:rPr>
          <w:rFonts w:ascii="Times New Roman" w:hAnsi="Times New Roman"/>
          <w:b/>
          <w:bCs/>
          <w:color w:val="000000"/>
          <w:sz w:val="24"/>
          <w:szCs w:val="24"/>
        </w:rPr>
      </w:pPr>
      <w:r w:rsidRPr="00B75EEE">
        <w:rPr>
          <w:rFonts w:ascii="Times New Roman" w:hAnsi="Times New Roman"/>
          <w:b/>
          <w:bCs/>
          <w:color w:val="000000"/>
          <w:sz w:val="24"/>
          <w:szCs w:val="24"/>
        </w:rPr>
        <w:t>Симферопольского района Республики Крым</w:t>
      </w:r>
    </w:p>
    <w:p w:rsidR="00B75EEE" w:rsidRPr="00B75EEE" w:rsidRDefault="00B75EEE" w:rsidP="00B75EEE">
      <w:pPr>
        <w:spacing w:after="0" w:line="360" w:lineRule="auto"/>
        <w:ind w:left="-567" w:firstLine="709"/>
        <w:jc w:val="center"/>
        <w:rPr>
          <w:rFonts w:ascii="Times New Roman" w:hAnsi="Times New Roman"/>
          <w:b/>
          <w:bCs/>
          <w:color w:val="000000"/>
          <w:sz w:val="24"/>
          <w:szCs w:val="24"/>
        </w:rPr>
      </w:pPr>
      <w:r w:rsidRPr="00B75EEE">
        <w:rPr>
          <w:rFonts w:ascii="Times New Roman" w:hAnsi="Times New Roman"/>
          <w:b/>
          <w:bCs/>
          <w:color w:val="000000"/>
          <w:sz w:val="24"/>
          <w:szCs w:val="24"/>
        </w:rPr>
        <w:t>ул. Школьная, 1, с. Константиновка, Симферопольский район,</w:t>
      </w:r>
    </w:p>
    <w:p w:rsidR="00B75EEE" w:rsidRPr="00B75EEE" w:rsidRDefault="00B75EEE" w:rsidP="00B75EEE">
      <w:pPr>
        <w:spacing w:after="0" w:line="360" w:lineRule="auto"/>
        <w:ind w:left="-567" w:firstLine="709"/>
        <w:jc w:val="center"/>
        <w:rPr>
          <w:rFonts w:ascii="Times New Roman" w:hAnsi="Times New Roman"/>
          <w:b/>
          <w:bCs/>
          <w:color w:val="000000"/>
          <w:sz w:val="24"/>
          <w:szCs w:val="24"/>
        </w:rPr>
      </w:pPr>
      <w:r w:rsidRPr="00B75EEE">
        <w:rPr>
          <w:rFonts w:ascii="Times New Roman" w:hAnsi="Times New Roman"/>
          <w:b/>
          <w:bCs/>
          <w:color w:val="000000"/>
          <w:sz w:val="24"/>
          <w:szCs w:val="24"/>
        </w:rPr>
        <w:t xml:space="preserve">Республика Крым, Российская Федерация, 297563, тел +7 (978) 729 27 23 </w:t>
      </w:r>
    </w:p>
    <w:p w:rsidR="00B75EEE" w:rsidRPr="00B75EEE" w:rsidRDefault="00B75EEE" w:rsidP="00B75EEE">
      <w:pPr>
        <w:spacing w:after="0" w:line="360" w:lineRule="auto"/>
        <w:ind w:left="-567" w:firstLine="709"/>
        <w:jc w:val="center"/>
        <w:rPr>
          <w:rFonts w:ascii="Times New Roman" w:hAnsi="Times New Roman"/>
          <w:b/>
          <w:bCs/>
          <w:color w:val="000000"/>
          <w:sz w:val="24"/>
          <w:szCs w:val="24"/>
          <w:lang w:val="en-US"/>
        </w:rPr>
      </w:pPr>
      <w:r w:rsidRPr="00B75EEE">
        <w:rPr>
          <w:rFonts w:ascii="Times New Roman" w:hAnsi="Times New Roman"/>
          <w:b/>
          <w:bCs/>
          <w:color w:val="000000"/>
          <w:sz w:val="24"/>
          <w:szCs w:val="24"/>
        </w:rPr>
        <w:t>е</w:t>
      </w:r>
      <w:r w:rsidRPr="00B75EEE">
        <w:rPr>
          <w:rFonts w:ascii="Times New Roman" w:hAnsi="Times New Roman"/>
          <w:b/>
          <w:bCs/>
          <w:color w:val="000000"/>
          <w:sz w:val="24"/>
          <w:szCs w:val="24"/>
          <w:lang w:val="en-US"/>
        </w:rPr>
        <w:t xml:space="preserve">-mail: </w:t>
      </w:r>
      <w:r w:rsidRPr="00B75EEE">
        <w:rPr>
          <w:rFonts w:ascii="Times New Roman" w:hAnsi="Times New Roman"/>
          <w:b/>
          <w:bCs/>
          <w:color w:val="548DD4" w:themeColor="text2" w:themeTint="99"/>
          <w:sz w:val="24"/>
          <w:szCs w:val="24"/>
          <w:lang w:val="en-US"/>
        </w:rPr>
        <w:t>konstantinovskayashkola@mail.ru</w:t>
      </w:r>
      <w:r w:rsidRPr="00B75EEE">
        <w:rPr>
          <w:rFonts w:ascii="Times New Roman" w:hAnsi="Times New Roman"/>
          <w:b/>
          <w:bCs/>
          <w:color w:val="000000"/>
          <w:sz w:val="24"/>
          <w:szCs w:val="24"/>
          <w:lang w:val="en-US"/>
        </w:rPr>
        <w:t xml:space="preserve">, </w:t>
      </w:r>
      <w:r w:rsidRPr="00B75EEE">
        <w:rPr>
          <w:rFonts w:ascii="Times New Roman" w:hAnsi="Times New Roman"/>
          <w:b/>
          <w:bCs/>
          <w:color w:val="000000"/>
          <w:sz w:val="24"/>
          <w:szCs w:val="24"/>
        </w:rPr>
        <w:t>ОГРН</w:t>
      </w:r>
      <w:r w:rsidRPr="00B75EEE">
        <w:rPr>
          <w:rFonts w:ascii="Times New Roman" w:hAnsi="Times New Roman"/>
          <w:b/>
          <w:bCs/>
          <w:color w:val="000000"/>
          <w:sz w:val="24"/>
          <w:szCs w:val="24"/>
          <w:lang w:val="en-US"/>
        </w:rPr>
        <w:t xml:space="preserve"> 1159102004797</w:t>
      </w: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B75EEE" w:rsidRDefault="00B75EEE" w:rsidP="00B75EEE">
      <w:pPr>
        <w:spacing w:after="0" w:line="360" w:lineRule="auto"/>
        <w:ind w:left="-567" w:firstLine="709"/>
        <w:jc w:val="center"/>
        <w:rPr>
          <w:rFonts w:ascii="Times New Roman" w:hAnsi="Times New Roman"/>
          <w:b/>
          <w:bCs/>
          <w:color w:val="000000"/>
          <w:sz w:val="28"/>
          <w:szCs w:val="28"/>
          <w:lang w:val="en-US"/>
        </w:rPr>
      </w:pPr>
    </w:p>
    <w:p w:rsidR="00B75EEE" w:rsidRPr="004C7C1D" w:rsidRDefault="00B75EEE" w:rsidP="00B75EEE">
      <w:pPr>
        <w:pStyle w:val="a3"/>
        <w:spacing w:before="0" w:beforeAutospacing="0" w:after="0" w:afterAutospacing="0" w:line="360" w:lineRule="auto"/>
        <w:ind w:left="-567"/>
        <w:jc w:val="center"/>
        <w:rPr>
          <w:rStyle w:val="a4"/>
          <w:i w:val="0"/>
          <w:color w:val="000000"/>
          <w:sz w:val="28"/>
          <w:szCs w:val="28"/>
        </w:rPr>
      </w:pPr>
      <w:r w:rsidRPr="00B75EEE">
        <w:rPr>
          <w:b/>
          <w:bCs/>
          <w:color w:val="000000"/>
          <w:sz w:val="28"/>
          <w:szCs w:val="28"/>
        </w:rPr>
        <w:t>Доклад: «</w:t>
      </w:r>
      <w:r w:rsidRPr="004C7C1D">
        <w:rPr>
          <w:sz w:val="28"/>
          <w:szCs w:val="28"/>
        </w:rPr>
        <w:t>ПРОЕКТНО-ИССЛЕДОВАТЕЛЬСКАЯ ДЕЯТЕЛЬНОСТЬ ОБУЧАЮЩИХСЯ КАК СРЕДСТВО ВОСПИТАНИЯ ПАТРИОТИЗМА</w:t>
      </w:r>
    </w:p>
    <w:p w:rsidR="00B75EEE" w:rsidRPr="00B75EEE" w:rsidRDefault="00B75EEE" w:rsidP="00B75EEE">
      <w:pPr>
        <w:spacing w:after="0" w:line="360" w:lineRule="auto"/>
        <w:ind w:left="-567" w:firstLine="709"/>
        <w:jc w:val="center"/>
        <w:rPr>
          <w:rFonts w:ascii="Times New Roman" w:hAnsi="Times New Roman"/>
          <w:b/>
          <w:bCs/>
          <w:color w:val="000000"/>
          <w:sz w:val="28"/>
          <w:szCs w:val="28"/>
        </w:rPr>
      </w:pPr>
      <w:r w:rsidRPr="00B75EEE">
        <w:rPr>
          <w:rFonts w:ascii="Times New Roman" w:hAnsi="Times New Roman"/>
          <w:b/>
          <w:bCs/>
          <w:color w:val="000000"/>
          <w:sz w:val="28"/>
          <w:szCs w:val="28"/>
        </w:rPr>
        <w:t>»</w:t>
      </w:r>
    </w:p>
    <w:p w:rsidR="00B75EEE" w:rsidRPr="00B75EEE" w:rsidRDefault="00B75EEE" w:rsidP="00B75EEE">
      <w:pPr>
        <w:spacing w:after="0" w:line="360" w:lineRule="auto"/>
        <w:ind w:left="-567" w:firstLine="709"/>
        <w:rPr>
          <w:rFonts w:ascii="Times New Roman" w:hAnsi="Times New Roman"/>
          <w:b/>
          <w:bCs/>
          <w:color w:val="000000"/>
          <w:sz w:val="28"/>
          <w:szCs w:val="28"/>
        </w:rPr>
      </w:pPr>
    </w:p>
    <w:p w:rsidR="00B75EEE" w:rsidRPr="00B75EEE" w:rsidRDefault="00B75EEE" w:rsidP="00B75EEE">
      <w:pPr>
        <w:spacing w:after="0" w:line="360" w:lineRule="auto"/>
        <w:ind w:left="-567" w:firstLine="709"/>
        <w:rPr>
          <w:rFonts w:ascii="Times New Roman" w:hAnsi="Times New Roman"/>
          <w:bCs/>
          <w:color w:val="000000"/>
          <w:sz w:val="28"/>
          <w:szCs w:val="28"/>
        </w:rPr>
      </w:pPr>
      <w:r w:rsidRPr="00B75EEE">
        <w:rPr>
          <w:rFonts w:ascii="Times New Roman" w:hAnsi="Times New Roman"/>
          <w:bCs/>
          <w:color w:val="000000"/>
          <w:sz w:val="28"/>
          <w:szCs w:val="28"/>
        </w:rPr>
        <w:t>Подготовила учитель географии Максименко Ольга Александровна</w:t>
      </w: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both"/>
        <w:rPr>
          <w:rFonts w:ascii="Times New Roman" w:hAnsi="Times New Roman"/>
          <w:color w:val="000000"/>
          <w:sz w:val="28"/>
          <w:szCs w:val="28"/>
        </w:rPr>
      </w:pPr>
    </w:p>
    <w:p w:rsidR="00B75EEE" w:rsidRPr="00B75EEE" w:rsidRDefault="00B75EEE" w:rsidP="00B75EEE">
      <w:pPr>
        <w:spacing w:after="0" w:line="360" w:lineRule="auto"/>
        <w:ind w:left="-567" w:firstLine="709"/>
        <w:jc w:val="center"/>
        <w:rPr>
          <w:rFonts w:ascii="Times New Roman" w:hAnsi="Times New Roman"/>
          <w:color w:val="000000"/>
          <w:sz w:val="28"/>
          <w:szCs w:val="28"/>
        </w:rPr>
      </w:pPr>
    </w:p>
    <w:p w:rsidR="00B75EEE" w:rsidRPr="00B75EEE" w:rsidRDefault="00B75EEE" w:rsidP="00B75EEE">
      <w:pPr>
        <w:spacing w:after="0" w:line="360" w:lineRule="auto"/>
        <w:ind w:left="-567" w:firstLine="709"/>
        <w:jc w:val="center"/>
        <w:rPr>
          <w:rFonts w:ascii="Times New Roman" w:hAnsi="Times New Roman"/>
          <w:color w:val="000000"/>
          <w:sz w:val="28"/>
          <w:szCs w:val="28"/>
        </w:rPr>
      </w:pPr>
    </w:p>
    <w:p w:rsidR="00B75EEE" w:rsidRPr="00B75EEE" w:rsidRDefault="00B75EEE" w:rsidP="00B75EEE">
      <w:pPr>
        <w:spacing w:after="0" w:line="360" w:lineRule="auto"/>
        <w:rPr>
          <w:rFonts w:ascii="Times New Roman" w:hAnsi="Times New Roman"/>
          <w:color w:val="000000"/>
          <w:sz w:val="28"/>
          <w:szCs w:val="28"/>
        </w:rPr>
      </w:pPr>
      <w:bookmarkStart w:id="0" w:name="_GoBack"/>
      <w:bookmarkEnd w:id="0"/>
    </w:p>
    <w:p w:rsidR="00B75EEE" w:rsidRPr="00B75EEE" w:rsidRDefault="00B75EEE" w:rsidP="00B75EEE">
      <w:pPr>
        <w:spacing w:after="0" w:line="360" w:lineRule="auto"/>
        <w:ind w:left="-567" w:firstLine="709"/>
        <w:jc w:val="center"/>
        <w:rPr>
          <w:rFonts w:ascii="Times New Roman" w:hAnsi="Times New Roman"/>
          <w:color w:val="000000"/>
          <w:sz w:val="28"/>
          <w:szCs w:val="28"/>
        </w:rPr>
      </w:pPr>
      <w:r w:rsidRPr="00B75EEE">
        <w:rPr>
          <w:rFonts w:ascii="Times New Roman" w:hAnsi="Times New Roman"/>
          <w:color w:val="000000"/>
          <w:sz w:val="28"/>
          <w:szCs w:val="28"/>
        </w:rPr>
        <w:t>с. Константиновка, 2019 г.</w:t>
      </w:r>
    </w:p>
    <w:p w:rsidR="00B75EEE" w:rsidRDefault="00B75EEE" w:rsidP="004C7C1D">
      <w:pPr>
        <w:pStyle w:val="a3"/>
        <w:spacing w:before="0" w:beforeAutospacing="0" w:after="0" w:afterAutospacing="0" w:line="360" w:lineRule="auto"/>
        <w:ind w:left="-567"/>
        <w:jc w:val="center"/>
        <w:rPr>
          <w:sz w:val="28"/>
          <w:szCs w:val="28"/>
        </w:rPr>
      </w:pPr>
    </w:p>
    <w:p w:rsidR="00B75EEE" w:rsidRDefault="00B75EEE" w:rsidP="004C7C1D">
      <w:pPr>
        <w:pStyle w:val="a3"/>
        <w:spacing w:before="0" w:beforeAutospacing="0" w:after="0" w:afterAutospacing="0" w:line="360" w:lineRule="auto"/>
        <w:ind w:left="-567"/>
        <w:jc w:val="center"/>
        <w:rPr>
          <w:sz w:val="28"/>
          <w:szCs w:val="28"/>
        </w:rPr>
      </w:pPr>
    </w:p>
    <w:p w:rsidR="007D6C8C" w:rsidRPr="004C7C1D" w:rsidRDefault="004C7C1D" w:rsidP="004C7C1D">
      <w:pPr>
        <w:pStyle w:val="a3"/>
        <w:spacing w:before="0" w:beforeAutospacing="0" w:after="0" w:afterAutospacing="0" w:line="360" w:lineRule="auto"/>
        <w:ind w:left="-567"/>
        <w:jc w:val="center"/>
        <w:rPr>
          <w:rStyle w:val="a4"/>
          <w:i w:val="0"/>
          <w:color w:val="000000"/>
          <w:sz w:val="28"/>
          <w:szCs w:val="28"/>
        </w:rPr>
      </w:pPr>
      <w:r w:rsidRPr="004C7C1D">
        <w:rPr>
          <w:sz w:val="28"/>
          <w:szCs w:val="28"/>
        </w:rPr>
        <w:t>ПРОЕКТНО-ИССЛЕДОВАТЕЛЬСКАЯ ДЕЯТЕЛЬНОСТЬ ОБУЧАЮЩИХСЯ КАК СРЕДСТВО ВОСПИТАНИЯ ПАТРИОТИЗМА</w:t>
      </w:r>
    </w:p>
    <w:p w:rsidR="00992821" w:rsidRDefault="004C7C1D" w:rsidP="00992821">
      <w:pPr>
        <w:spacing w:after="0" w:line="360" w:lineRule="auto"/>
        <w:ind w:left="-567" w:firstLine="708"/>
        <w:jc w:val="both"/>
        <w:rPr>
          <w:rFonts w:ascii="Times New Roman" w:hAnsi="Times New Roman"/>
          <w:sz w:val="28"/>
          <w:szCs w:val="28"/>
        </w:rPr>
      </w:pPr>
      <w:r>
        <w:rPr>
          <w:rFonts w:ascii="Times New Roman" w:hAnsi="Times New Roman"/>
          <w:sz w:val="28"/>
          <w:szCs w:val="28"/>
        </w:rPr>
        <w:t xml:space="preserve">Поисково-исследовательская деятельность </w:t>
      </w:r>
      <w:r w:rsidR="00992821">
        <w:rPr>
          <w:rFonts w:ascii="Times New Roman" w:hAnsi="Times New Roman"/>
          <w:sz w:val="28"/>
          <w:szCs w:val="28"/>
        </w:rPr>
        <w:t xml:space="preserve"> позволяет учащимся наилучшим образом узнать родной край, свою «малую родину» как неотъемлемую составляющую часть Российского государства, получить представление о природных и культурных богатствах родного края, формирует любовь к своей местности, своей стране, закладывает основы патриотизма.</w:t>
      </w:r>
    </w:p>
    <w:p w:rsidR="00992821" w:rsidRDefault="00992821" w:rsidP="00992821">
      <w:pPr>
        <w:pStyle w:val="a3"/>
        <w:spacing w:before="120" w:beforeAutospacing="0" w:after="120" w:afterAutospacing="0" w:line="360" w:lineRule="auto"/>
        <w:ind w:left="-567" w:firstLine="708"/>
        <w:rPr>
          <w:rStyle w:val="a4"/>
          <w:i w:val="0"/>
          <w:color w:val="000000"/>
          <w:sz w:val="28"/>
          <w:szCs w:val="28"/>
        </w:rPr>
      </w:pPr>
      <w:r w:rsidRPr="004C7C1D">
        <w:rPr>
          <w:rStyle w:val="a4"/>
          <w:bCs/>
          <w:i w:val="0"/>
          <w:color w:val="000000"/>
          <w:sz w:val="28"/>
          <w:szCs w:val="28"/>
        </w:rPr>
        <w:t>Ключевые слова:</w:t>
      </w:r>
      <w:r>
        <w:rPr>
          <w:rStyle w:val="a4"/>
          <w:i w:val="0"/>
          <w:color w:val="000000"/>
          <w:sz w:val="28"/>
          <w:szCs w:val="28"/>
        </w:rPr>
        <w:t xml:space="preserve"> </w:t>
      </w:r>
      <w:r w:rsidR="007D6C8C">
        <w:rPr>
          <w:rStyle w:val="a4"/>
          <w:i w:val="0"/>
          <w:color w:val="000000"/>
          <w:sz w:val="28"/>
          <w:szCs w:val="28"/>
        </w:rPr>
        <w:t xml:space="preserve"> исследовательская деятельность, </w:t>
      </w:r>
      <w:r>
        <w:rPr>
          <w:rStyle w:val="a4"/>
          <w:i w:val="0"/>
          <w:color w:val="000000"/>
          <w:sz w:val="28"/>
          <w:szCs w:val="28"/>
        </w:rPr>
        <w:t>краеведение, «</w:t>
      </w:r>
      <w:proofErr w:type="spellStart"/>
      <w:r>
        <w:rPr>
          <w:rStyle w:val="a4"/>
          <w:i w:val="0"/>
          <w:color w:val="000000"/>
          <w:sz w:val="28"/>
          <w:szCs w:val="28"/>
        </w:rPr>
        <w:t>Крымоведение</w:t>
      </w:r>
      <w:proofErr w:type="spellEnd"/>
      <w:r>
        <w:rPr>
          <w:rStyle w:val="a4"/>
          <w:i w:val="0"/>
          <w:color w:val="000000"/>
          <w:sz w:val="28"/>
          <w:szCs w:val="28"/>
        </w:rPr>
        <w:t>», Российская Федерация, родной край, патриотизм.</w:t>
      </w:r>
    </w:p>
    <w:p w:rsidR="004C7C1D" w:rsidRPr="00230D2F" w:rsidRDefault="004C7C1D" w:rsidP="004C7C1D">
      <w:pPr>
        <w:pStyle w:val="a3"/>
        <w:spacing w:before="120" w:beforeAutospacing="0" w:after="120" w:afterAutospacing="0" w:line="360" w:lineRule="auto"/>
        <w:ind w:left="-567" w:firstLine="708"/>
        <w:jc w:val="both"/>
        <w:rPr>
          <w:color w:val="000000" w:themeColor="text1"/>
          <w:sz w:val="28"/>
          <w:szCs w:val="28"/>
          <w:lang w:val="en-US"/>
        </w:rPr>
      </w:pPr>
      <w:r w:rsidRPr="004C7C1D">
        <w:rPr>
          <w:color w:val="000000" w:themeColor="text1"/>
          <w:sz w:val="28"/>
          <w:szCs w:val="28"/>
          <w:lang w:val="en-US"/>
        </w:rPr>
        <w:t>DESIGN AND RESEARCH ACTIVITIES OF STUDENTS AS A MEANS OF EDUCATION OF PATRIOTISM Search and research activities allow students to get to know their native land, their "small homeland" as an integral part of the Russian state, get an idea of the natural and cultural riches of their native land, forms a love for their area, their country, lays the foundations of patriotism.</w:t>
      </w:r>
    </w:p>
    <w:p w:rsidR="004C7C1D" w:rsidRPr="004C7C1D" w:rsidRDefault="004C7C1D" w:rsidP="004C7C1D">
      <w:pPr>
        <w:pStyle w:val="a3"/>
        <w:spacing w:before="120" w:beforeAutospacing="0" w:after="120" w:afterAutospacing="0" w:line="360" w:lineRule="auto"/>
        <w:ind w:left="-567" w:firstLine="708"/>
        <w:jc w:val="both"/>
        <w:rPr>
          <w:rStyle w:val="a4"/>
          <w:i w:val="0"/>
          <w:color w:val="000000" w:themeColor="text1"/>
          <w:sz w:val="28"/>
          <w:szCs w:val="28"/>
          <w:lang w:val="en-US"/>
        </w:rPr>
      </w:pPr>
      <w:r w:rsidRPr="004C7C1D">
        <w:rPr>
          <w:color w:val="000000" w:themeColor="text1"/>
          <w:sz w:val="28"/>
          <w:szCs w:val="28"/>
          <w:lang w:val="en-US"/>
        </w:rPr>
        <w:t>Key words: research activity, local history, "Crimean Studies", Russian Federation, native land, patriotism.</w:t>
      </w:r>
    </w:p>
    <w:p w:rsidR="00BD3660" w:rsidRPr="004C7C1D" w:rsidRDefault="00BD3660" w:rsidP="00992821">
      <w:pPr>
        <w:pStyle w:val="a3"/>
        <w:spacing w:before="120" w:beforeAutospacing="0" w:after="120" w:afterAutospacing="0" w:line="360" w:lineRule="auto"/>
        <w:ind w:left="-567" w:firstLine="708"/>
        <w:rPr>
          <w:rStyle w:val="a4"/>
          <w:i w:val="0"/>
          <w:color w:val="000000"/>
          <w:sz w:val="28"/>
          <w:szCs w:val="28"/>
          <w:lang w:val="en-US"/>
        </w:rPr>
      </w:pPr>
    </w:p>
    <w:p w:rsidR="00992821" w:rsidRPr="00BD3660" w:rsidRDefault="00BD3660" w:rsidP="00BD3660">
      <w:pPr>
        <w:pStyle w:val="a3"/>
        <w:shd w:val="clear" w:color="auto" w:fill="FFFFFF"/>
        <w:spacing w:before="0" w:beforeAutospacing="0" w:after="0" w:afterAutospacing="0" w:line="360" w:lineRule="auto"/>
        <w:jc w:val="right"/>
        <w:rPr>
          <w:color w:val="000000"/>
          <w:sz w:val="28"/>
          <w:szCs w:val="28"/>
        </w:rPr>
      </w:pPr>
      <w:r w:rsidRPr="00BD3660">
        <w:rPr>
          <w:color w:val="000000"/>
          <w:sz w:val="28"/>
          <w:szCs w:val="28"/>
          <w:shd w:val="clear" w:color="auto" w:fill="FFFFFF"/>
        </w:rPr>
        <w:t xml:space="preserve">Люди, научившиеся простым измерениям,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проделал. </w:t>
      </w:r>
      <w:proofErr w:type="spellStart"/>
      <w:r w:rsidRPr="00BD3660">
        <w:rPr>
          <w:color w:val="000000"/>
          <w:sz w:val="28"/>
          <w:szCs w:val="28"/>
          <w:shd w:val="clear" w:color="auto" w:fill="FFFFFF"/>
        </w:rPr>
        <w:t>К.А.Тимирязев</w:t>
      </w:r>
      <w:proofErr w:type="spellEnd"/>
      <w:r w:rsidRPr="00BD3660">
        <w:rPr>
          <w:color w:val="000000"/>
          <w:sz w:val="28"/>
          <w:szCs w:val="28"/>
          <w:shd w:val="clear" w:color="auto" w:fill="FFFFFF"/>
        </w:rPr>
        <w:t> </w:t>
      </w:r>
    </w:p>
    <w:p w:rsidR="00570EDE" w:rsidRPr="004C7C1D" w:rsidRDefault="00570EDE" w:rsidP="00570EDE">
      <w:pPr>
        <w:spacing w:after="0" w:line="360" w:lineRule="auto"/>
        <w:ind w:left="-56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патриотизма у подрастающего поколения является неотъемлемой частью образовательного процесса,  поскольку патриотизм на неосознанном для ребенка уровне проявляется сначала в любви к родителям, затем – к родному дому, окружающей природе. Формирование патриота осуществляется  именно в школьные годы. При этом главный акцент делается на </w:t>
      </w:r>
      <w:r>
        <w:rPr>
          <w:rFonts w:ascii="Times New Roman" w:eastAsia="Times New Roman" w:hAnsi="Times New Roman" w:cs="Times New Roman"/>
          <w:sz w:val="28"/>
          <w:szCs w:val="28"/>
        </w:rPr>
        <w:lastRenderedPageBreak/>
        <w:t>работу в образовательных учреждениях как интегрирующих центрах совместной воспитательной деятельности школы и семьи, где проводится деятельность с целью дальнейшего развития патриотизма как стержнево</w:t>
      </w:r>
      <w:r w:rsidR="004C7C1D">
        <w:rPr>
          <w:rFonts w:ascii="Times New Roman" w:eastAsia="Times New Roman" w:hAnsi="Times New Roman" w:cs="Times New Roman"/>
          <w:sz w:val="28"/>
          <w:szCs w:val="28"/>
        </w:rPr>
        <w:t xml:space="preserve">й духовной составляющей России </w:t>
      </w:r>
      <w:r w:rsidR="004C7C1D" w:rsidRPr="004C7C1D">
        <w:rPr>
          <w:rFonts w:ascii="Times New Roman" w:eastAsia="Times New Roman" w:hAnsi="Times New Roman" w:cs="Times New Roman"/>
          <w:sz w:val="28"/>
          <w:szCs w:val="28"/>
        </w:rPr>
        <w:t>[1]</w:t>
      </w:r>
    </w:p>
    <w:p w:rsidR="00A33283" w:rsidRPr="00230D2F" w:rsidRDefault="00A33283" w:rsidP="00570EDE">
      <w:pPr>
        <w:spacing w:after="0" w:line="360" w:lineRule="auto"/>
        <w:ind w:left="-567"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Школа должна поддержать ребенка</w:t>
      </w:r>
      <w:r w:rsidRPr="00A33283">
        <w:rPr>
          <w:rFonts w:ascii="Times New Roman" w:hAnsi="Times New Roman" w:cs="Times New Roman"/>
          <w:color w:val="000000"/>
          <w:sz w:val="28"/>
          <w:szCs w:val="28"/>
          <w:shd w:val="clear" w:color="auto" w:fill="FFFFFF"/>
        </w:rPr>
        <w:t>, подготовить почву для того, чтобы в его дальнейшей взрослой жизни способности были реализованы. Нужно предоставить ему возможность развить свой интеллект в самостоятельн</w:t>
      </w:r>
      <w:r w:rsidR="00233A9D">
        <w:rPr>
          <w:rFonts w:ascii="Times New Roman" w:hAnsi="Times New Roman" w:cs="Times New Roman"/>
          <w:color w:val="000000"/>
          <w:sz w:val="28"/>
          <w:szCs w:val="28"/>
          <w:shd w:val="clear" w:color="auto" w:fill="FFFFFF"/>
        </w:rPr>
        <w:t>ой творческой деятельности с учё</w:t>
      </w:r>
      <w:r w:rsidRPr="00A33283">
        <w:rPr>
          <w:rFonts w:ascii="Times New Roman" w:hAnsi="Times New Roman" w:cs="Times New Roman"/>
          <w:color w:val="000000"/>
          <w:sz w:val="28"/>
          <w:szCs w:val="28"/>
          <w:shd w:val="clear" w:color="auto" w:fill="FFFFFF"/>
        </w:rPr>
        <w:t>том индивидуальных способностей и склонностей. Динамика преобразований окружающего мира</w:t>
      </w:r>
      <w:r>
        <w:rPr>
          <w:rFonts w:ascii="Times New Roman" w:hAnsi="Times New Roman" w:cs="Times New Roman"/>
          <w:color w:val="000000"/>
          <w:sz w:val="28"/>
          <w:szCs w:val="28"/>
          <w:shd w:val="clear" w:color="auto" w:fill="FFFFFF"/>
        </w:rPr>
        <w:t xml:space="preserve"> сегодня такова, что человек всё</w:t>
      </w:r>
      <w:r w:rsidRPr="00A33283">
        <w:rPr>
          <w:rFonts w:ascii="Times New Roman" w:hAnsi="Times New Roman" w:cs="Times New Roman"/>
          <w:color w:val="000000"/>
          <w:sz w:val="28"/>
          <w:szCs w:val="28"/>
          <w:shd w:val="clear" w:color="auto" w:fill="FFFFFF"/>
        </w:rPr>
        <w:t xml:space="preserve"> чаще оказывается в новых для себя ситуациях, где готовые рецепты не работают. Учащиеся, которые успешно освоили базовый курс школьной программы, научились применять свои знания в знакомой ситуации, но не умеют самостоятельно приобретать знания, творчески мыслить, не могут рассчитывать на успех в обществе. Хорошую школу умственного труда с высоким содержанием творчества представляет исследовательская деятельность. Исследовательская деятельность рассматривается как качество личности, проявляющееся у школьников в потребности и умении приобретать новые знания из различных источников. Исследовательский навык, </w:t>
      </w:r>
      <w:proofErr w:type="spellStart"/>
      <w:r w:rsidRPr="00A33283">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риобретѐнный</w:t>
      </w:r>
      <w:proofErr w:type="spellEnd"/>
      <w:r>
        <w:rPr>
          <w:rFonts w:ascii="Times New Roman" w:hAnsi="Times New Roman" w:cs="Times New Roman"/>
          <w:color w:val="000000"/>
          <w:sz w:val="28"/>
          <w:szCs w:val="28"/>
          <w:shd w:val="clear" w:color="auto" w:fill="FFFFFF"/>
        </w:rPr>
        <w:t xml:space="preserve"> в школе, поможет её</w:t>
      </w:r>
      <w:r w:rsidRPr="00A33283">
        <w:rPr>
          <w:rFonts w:ascii="Times New Roman" w:hAnsi="Times New Roman" w:cs="Times New Roman"/>
          <w:color w:val="000000"/>
          <w:sz w:val="28"/>
          <w:szCs w:val="28"/>
          <w:shd w:val="clear" w:color="auto" w:fill="FFFFFF"/>
        </w:rPr>
        <w:t xml:space="preserve"> выпускнику быть успешным в любых ситуациях, вырасти конкурентоспособным и не потеряться в жизни. Новое время всегда диктует новые условия. Современный ученик должен уметь не столько учиться по учебнику, сколько добывать знания, необходимые сведения из любого источника. Значит, учитель должен научить этому школьников. Ведущая педагогическая идея Опыт показывает, в школе можно встретить учащихся, которых не удовлетворяет работа лишь со школьным учебником. Они с удовольствием погружаются в атмосферу поиска. Таких ребят отличает творческая активность, нестандартность мышления. Исследовательская деятельность стимулирует их творческую инициативу</w:t>
      </w:r>
      <w:r w:rsidR="004C7C1D" w:rsidRPr="00230D2F">
        <w:rPr>
          <w:rFonts w:ascii="Times New Roman" w:hAnsi="Times New Roman" w:cs="Times New Roman"/>
          <w:color w:val="000000"/>
          <w:sz w:val="28"/>
          <w:szCs w:val="28"/>
          <w:shd w:val="clear" w:color="auto" w:fill="FFFFFF"/>
        </w:rPr>
        <w:t xml:space="preserve"> [2]</w:t>
      </w:r>
    </w:p>
    <w:p w:rsidR="00A33283" w:rsidRPr="004C7C1D" w:rsidRDefault="00A33283" w:rsidP="00790BF1">
      <w:pPr>
        <w:pStyle w:val="a3"/>
        <w:shd w:val="clear" w:color="auto" w:fill="FFFFFF"/>
        <w:spacing w:before="0" w:beforeAutospacing="0" w:after="0" w:afterAutospacing="0" w:line="360" w:lineRule="auto"/>
        <w:ind w:left="-567" w:firstLine="851"/>
        <w:jc w:val="both"/>
        <w:rPr>
          <w:rFonts w:asciiTheme="majorBidi" w:hAnsiTheme="majorBidi" w:cstheme="majorBidi"/>
          <w:color w:val="000000"/>
          <w:sz w:val="28"/>
          <w:szCs w:val="28"/>
        </w:rPr>
      </w:pPr>
      <w:r w:rsidRPr="00A33283">
        <w:rPr>
          <w:rFonts w:asciiTheme="majorBidi" w:hAnsiTheme="majorBidi" w:cstheme="majorBidi"/>
          <w:color w:val="000000"/>
          <w:sz w:val="28"/>
          <w:szCs w:val="28"/>
        </w:rPr>
        <w:t xml:space="preserve">Исследовательская деятельность подразумевает умение обучающихся самостоятельно изучать литературу, их ознакомление с различными методиками выполнения работ, способами сбора, обработки и анализа полученного материала, </w:t>
      </w:r>
      <w:r w:rsidRPr="00A33283">
        <w:rPr>
          <w:rFonts w:asciiTheme="majorBidi" w:hAnsiTheme="majorBidi" w:cstheme="majorBidi"/>
          <w:color w:val="000000"/>
          <w:sz w:val="28"/>
          <w:szCs w:val="28"/>
        </w:rPr>
        <w:lastRenderedPageBreak/>
        <w:t>и направлена на выработку умения обобщать данные и формулировать результаты. Проводя исследования, ученик погружается в творческое пространство и автоматически переходит в творческое состояние. Ученик-исследователь добывает, накапливает, обобщает новые знания. Поиск неизвестных ранее знаний, которые могут быть востребованы обществом, позволяет обучающимся делать свой вклад в общий банк знаний человечества. Ребенка нужно подводить к мысли о том, что настоящие знания не могут быть получены иначе, чем через волевое усилие. Чем меньше потрачено сил на получение знаний, тем слабее сами знания и тем менее они ценны. Таким образом, организация исследовательской деятельности школьников позволяет: расширить область личных общечеловеческих знаний; формировать научно-исследовательские навыки; осуществить целостное восприятие окружающего мира через выбранный объект познания; получить новый общественно-полезный исследовательский продукт; создавать банк знаний для отдельных объектов окружающего мира; создать услови</w:t>
      </w:r>
      <w:r>
        <w:rPr>
          <w:rFonts w:asciiTheme="majorBidi" w:hAnsiTheme="majorBidi" w:cstheme="majorBidi"/>
          <w:color w:val="000000"/>
          <w:sz w:val="28"/>
          <w:szCs w:val="28"/>
        </w:rPr>
        <w:t xml:space="preserve">я, которые позволяют учащимся: </w:t>
      </w:r>
      <w:r w:rsidRPr="00A33283">
        <w:rPr>
          <w:rFonts w:asciiTheme="majorBidi" w:hAnsiTheme="majorBidi" w:cstheme="majorBidi"/>
          <w:color w:val="000000"/>
          <w:sz w:val="28"/>
          <w:szCs w:val="28"/>
        </w:rPr>
        <w:t>реализовать личный творческий потенциал в исследовательской деятельности; проверить актуальность личного интереса и повысить вероятность самостоятельного выбора дальнейшего образования; на основании результатов работы над исследовательской темой определить свой личный и общественный статус; самостоятельно осуществлять диагностику внутренних возможностей, последовательно продвигаясь по заданным шагам исследования; самостоятельно осваивать новые виды деятельности; расширить область индивидуальных знаний через знакомство с результатами других исследований. Исследовательская деятельность позволяет обучающимся увидеть бесконечность познания окружающего мира через понимание бесконечности познания отдельных его элементов. Помимо познавательного развивающего значения, самостоятельная исследовательская деятельность об</w:t>
      </w:r>
      <w:r>
        <w:rPr>
          <w:rFonts w:asciiTheme="majorBidi" w:hAnsiTheme="majorBidi" w:cstheme="majorBidi"/>
          <w:color w:val="000000"/>
          <w:sz w:val="28"/>
          <w:szCs w:val="28"/>
        </w:rPr>
        <w:t>учающихся школьников имеет и ещё</w:t>
      </w:r>
      <w:r w:rsidRPr="00A33283">
        <w:rPr>
          <w:rFonts w:asciiTheme="majorBidi" w:hAnsiTheme="majorBidi" w:cstheme="majorBidi"/>
          <w:color w:val="000000"/>
          <w:sz w:val="28"/>
          <w:szCs w:val="28"/>
        </w:rPr>
        <w:t xml:space="preserve"> одно немаловажное значение социально-психологическая адаптация личности учащегося, формирование успешности, под</w:t>
      </w:r>
      <w:r w:rsidR="004C7C1D">
        <w:rPr>
          <w:rFonts w:asciiTheme="majorBidi" w:hAnsiTheme="majorBidi" w:cstheme="majorBidi"/>
          <w:color w:val="000000"/>
          <w:sz w:val="28"/>
          <w:szCs w:val="28"/>
        </w:rPr>
        <w:t>готовка к самостоятельной жизни</w:t>
      </w:r>
      <w:r w:rsidR="004C7C1D" w:rsidRPr="004C7C1D">
        <w:rPr>
          <w:rFonts w:asciiTheme="majorBidi" w:hAnsiTheme="majorBidi" w:cstheme="majorBidi"/>
          <w:color w:val="000000"/>
          <w:sz w:val="28"/>
          <w:szCs w:val="28"/>
        </w:rPr>
        <w:t xml:space="preserve"> [4]</w:t>
      </w:r>
    </w:p>
    <w:p w:rsidR="00992821" w:rsidRPr="004C7C1D" w:rsidRDefault="00FB27A0" w:rsidP="00992821">
      <w:pPr>
        <w:spacing w:after="0" w:line="360" w:lineRule="auto"/>
        <w:ind w:left="-567" w:firstLine="851"/>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 xml:space="preserve">С целью выявления способных и одаренных учащихся, </w:t>
      </w:r>
      <w:r w:rsidRPr="00FB27A0">
        <w:rPr>
          <w:rFonts w:ascii="Times New Roman" w:hAnsi="Times New Roman" w:cs="Times New Roman"/>
          <w:color w:val="000000"/>
          <w:sz w:val="28"/>
          <w:szCs w:val="28"/>
          <w:shd w:val="clear" w:color="auto" w:fill="FFFFFF"/>
        </w:rPr>
        <w:t xml:space="preserve"> создания условий для их самообразования и профессиональной ориентации в школе </w:t>
      </w:r>
      <w:r>
        <w:rPr>
          <w:rFonts w:ascii="Times New Roman" w:hAnsi="Times New Roman" w:cs="Times New Roman"/>
          <w:color w:val="000000"/>
          <w:sz w:val="28"/>
          <w:szCs w:val="28"/>
          <w:shd w:val="clear" w:color="auto" w:fill="FFFFFF"/>
        </w:rPr>
        <w:t xml:space="preserve">проводится </w:t>
      </w:r>
      <w:r w:rsidRPr="00FB27A0">
        <w:rPr>
          <w:rFonts w:ascii="Times New Roman" w:hAnsi="Times New Roman" w:cs="Times New Roman"/>
          <w:color w:val="000000"/>
          <w:sz w:val="28"/>
          <w:szCs w:val="28"/>
          <w:shd w:val="clear" w:color="auto" w:fill="FFFFFF"/>
        </w:rPr>
        <w:lastRenderedPageBreak/>
        <w:t>кружок «</w:t>
      </w:r>
      <w:proofErr w:type="spellStart"/>
      <w:r w:rsidRPr="00FB27A0">
        <w:rPr>
          <w:rFonts w:ascii="Times New Roman" w:hAnsi="Times New Roman" w:cs="Times New Roman"/>
          <w:color w:val="000000"/>
          <w:sz w:val="28"/>
          <w:szCs w:val="28"/>
          <w:shd w:val="clear" w:color="auto" w:fill="FFFFFF"/>
        </w:rPr>
        <w:t>Крымоведение</w:t>
      </w:r>
      <w:proofErr w:type="spellEnd"/>
      <w:r w:rsidRPr="00FB27A0">
        <w:rPr>
          <w:rFonts w:ascii="Times New Roman" w:hAnsi="Times New Roman" w:cs="Times New Roman"/>
          <w:color w:val="000000"/>
          <w:sz w:val="28"/>
          <w:szCs w:val="28"/>
          <w:shd w:val="clear" w:color="auto" w:fill="FFFFFF"/>
        </w:rPr>
        <w:t>».</w:t>
      </w:r>
      <w:r w:rsidR="00992821">
        <w:rPr>
          <w:rFonts w:ascii="Times New Roman" w:hAnsi="Times New Roman" w:cs="Times New Roman"/>
          <w:color w:val="000000"/>
          <w:sz w:val="28"/>
          <w:szCs w:val="28"/>
          <w:shd w:val="clear" w:color="auto" w:fill="FFFFFF"/>
        </w:rPr>
        <w:t xml:space="preserve"> </w:t>
      </w:r>
      <w:r w:rsidR="00992821" w:rsidRPr="00992821">
        <w:rPr>
          <w:rFonts w:ascii="Times New Roman" w:hAnsi="Times New Roman" w:cs="Times New Roman"/>
          <w:color w:val="000000"/>
          <w:sz w:val="28"/>
          <w:szCs w:val="28"/>
        </w:rPr>
        <w:t>Давно известно, что краеведение прививает любовь к своей малой и большой Родине и может при желании оказать значительную помощь педагогам в преодолении существующего острого дефицита патриотизма у новых поколений.</w:t>
      </w:r>
      <w:r w:rsidR="00992821">
        <w:rPr>
          <w:rFonts w:ascii="Times New Roman" w:hAnsi="Times New Roman" w:cs="Times New Roman"/>
          <w:color w:val="000000"/>
          <w:sz w:val="28"/>
          <w:szCs w:val="28"/>
        </w:rPr>
        <w:t xml:space="preserve"> </w:t>
      </w:r>
      <w:r w:rsidR="00992821" w:rsidRPr="00992821">
        <w:rPr>
          <w:rFonts w:ascii="Times New Roman" w:hAnsi="Times New Roman" w:cs="Times New Roman"/>
          <w:color w:val="000000"/>
          <w:sz w:val="28"/>
          <w:szCs w:val="28"/>
        </w:rPr>
        <w:t>Несмотря на объявленный приоритет патриотического воспитания в современном образовании, в реальности в данном направлении существует целый ряд нерешенных проблем. Патриотизм начинается с любви к своей Родине; к ее истории, к ее традициям и к её культуре. А современные дети обладают скр</w:t>
      </w:r>
      <w:r w:rsidR="004C7C1D">
        <w:rPr>
          <w:rFonts w:ascii="Times New Roman" w:hAnsi="Times New Roman" w:cs="Times New Roman"/>
          <w:color w:val="000000"/>
          <w:sz w:val="28"/>
          <w:szCs w:val="28"/>
        </w:rPr>
        <w:t>омной информацией о родном крае</w:t>
      </w:r>
      <w:r w:rsidR="004C7C1D">
        <w:rPr>
          <w:rFonts w:ascii="Times New Roman" w:hAnsi="Times New Roman" w:cs="Times New Roman"/>
          <w:color w:val="000000"/>
          <w:sz w:val="28"/>
          <w:szCs w:val="28"/>
          <w:lang w:val="en-US"/>
        </w:rPr>
        <w:t xml:space="preserve"> [2]</w:t>
      </w:r>
    </w:p>
    <w:p w:rsidR="00FB27A0" w:rsidRDefault="00992821" w:rsidP="00EC2056">
      <w:pPr>
        <w:spacing w:after="0" w:line="360" w:lineRule="auto"/>
        <w:ind w:left="-567"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к</w:t>
      </w:r>
      <w:r w:rsidR="00FB27A0" w:rsidRPr="00FB27A0">
        <w:rPr>
          <w:rFonts w:ascii="Times New Roman" w:hAnsi="Times New Roman" w:cs="Times New Roman"/>
          <w:color w:val="000000"/>
          <w:sz w:val="28"/>
          <w:szCs w:val="28"/>
        </w:rPr>
        <w:t>ружок объединяет группу с</w:t>
      </w:r>
      <w:r w:rsidR="00FB27A0">
        <w:rPr>
          <w:rFonts w:ascii="Times New Roman" w:hAnsi="Times New Roman" w:cs="Times New Roman"/>
          <w:color w:val="000000"/>
          <w:sz w:val="28"/>
          <w:szCs w:val="28"/>
        </w:rPr>
        <w:t>амых заинтересованных учащихся 5</w:t>
      </w:r>
      <w:r w:rsidR="00FB27A0" w:rsidRPr="00FB27A0">
        <w:rPr>
          <w:rFonts w:ascii="Times New Roman" w:hAnsi="Times New Roman" w:cs="Times New Roman"/>
          <w:color w:val="000000"/>
          <w:sz w:val="28"/>
          <w:szCs w:val="28"/>
        </w:rPr>
        <w:t>-11 классов. Главное внимание в работе кружка отводится научно-исследов</w:t>
      </w:r>
      <w:r w:rsidR="00FB27A0">
        <w:rPr>
          <w:rFonts w:ascii="Times New Roman" w:hAnsi="Times New Roman" w:cs="Times New Roman"/>
          <w:color w:val="000000"/>
          <w:sz w:val="28"/>
          <w:szCs w:val="28"/>
        </w:rPr>
        <w:t>ательской деятельности. Главной целью  кружка является изучение важнейших моментов истории своего края, исторических и культурных объектов родного края, экологические проблемы своего села</w:t>
      </w:r>
      <w:r w:rsidR="00EC2056">
        <w:rPr>
          <w:rFonts w:ascii="Times New Roman" w:hAnsi="Times New Roman" w:cs="Times New Roman"/>
          <w:color w:val="000000"/>
          <w:sz w:val="28"/>
          <w:szCs w:val="28"/>
        </w:rPr>
        <w:t xml:space="preserve">. </w:t>
      </w:r>
      <w:r w:rsidR="00FB27A0" w:rsidRPr="00FB27A0">
        <w:rPr>
          <w:rFonts w:ascii="Times New Roman" w:hAnsi="Times New Roman" w:cs="Times New Roman"/>
          <w:color w:val="000000"/>
          <w:sz w:val="28"/>
          <w:szCs w:val="28"/>
        </w:rPr>
        <w:t>Исследовательская деятельность обучающихся ведется по различным направлениям: историческое, краеведческое, экологическое, военное.</w:t>
      </w:r>
      <w:r w:rsidR="009D2992">
        <w:rPr>
          <w:rFonts w:ascii="Times New Roman" w:hAnsi="Times New Roman" w:cs="Times New Roman"/>
          <w:color w:val="000000"/>
          <w:sz w:val="28"/>
          <w:szCs w:val="28"/>
        </w:rPr>
        <w:t xml:space="preserve"> Итог исследовательской работы учащиеся представляют в виде исследовательских проектов.</w:t>
      </w:r>
    </w:p>
    <w:p w:rsidR="009D2992" w:rsidRDefault="009D2992" w:rsidP="00EC2056">
      <w:pPr>
        <w:spacing w:after="0" w:line="360" w:lineRule="auto"/>
        <w:ind w:left="-567" w:firstLine="851"/>
        <w:jc w:val="both"/>
        <w:rPr>
          <w:rFonts w:ascii="Times New Roman" w:hAnsi="Times New Roman" w:cs="Times New Roman"/>
          <w:color w:val="000000"/>
          <w:sz w:val="28"/>
          <w:szCs w:val="28"/>
          <w:shd w:val="clear" w:color="auto" w:fill="FFFFFF"/>
        </w:rPr>
      </w:pPr>
      <w:r w:rsidRPr="009D2992">
        <w:rPr>
          <w:rFonts w:ascii="Times New Roman" w:hAnsi="Times New Roman" w:cs="Times New Roman"/>
          <w:color w:val="000000"/>
          <w:sz w:val="28"/>
          <w:szCs w:val="28"/>
          <w:shd w:val="clear" w:color="auto" w:fill="FFFFFF"/>
        </w:rPr>
        <w:t>С исследовательскими работами учащиеся участвуют в конкурсах муниципального, регионального и Всероссийского уровня и становятся победителя и призёрами</w:t>
      </w:r>
      <w:r>
        <w:rPr>
          <w:rFonts w:ascii="Times New Roman" w:hAnsi="Times New Roman" w:cs="Times New Roman"/>
          <w:color w:val="000000"/>
          <w:sz w:val="28"/>
          <w:szCs w:val="28"/>
          <w:shd w:val="clear" w:color="auto" w:fill="FFFFFF"/>
        </w:rPr>
        <w:t>.</w:t>
      </w:r>
    </w:p>
    <w:p w:rsidR="00A41A8E" w:rsidRDefault="00A41A8E" w:rsidP="00A41A8E">
      <w:p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Наш край интересен своей историей. Но историческое прошлое края изучено очень</w:t>
      </w:r>
      <w:r>
        <w:rPr>
          <w:rFonts w:ascii="Times New Roman" w:hAnsi="Times New Roman" w:cs="Times New Roman"/>
          <w:sz w:val="32"/>
          <w:szCs w:val="28"/>
        </w:rPr>
        <w:t xml:space="preserve"> </w:t>
      </w:r>
      <w:r>
        <w:rPr>
          <w:rFonts w:ascii="Times New Roman" w:hAnsi="Times New Roman" w:cs="Times New Roman"/>
          <w:sz w:val="28"/>
          <w:szCs w:val="28"/>
        </w:rPr>
        <w:t>неравномерно, остается много «белых пятен». Чтобы вызвать позитивный интерес у ребят к истории малой Родины, эту работу начиню с 6 класса. Начинаю с того, что ведем разговор о наших земляках, прославивших наши села, Ребята создают небольшие проекты: «Их именами названы улицы нашего села».</w:t>
      </w:r>
    </w:p>
    <w:p w:rsidR="003F69D1" w:rsidRDefault="00A33283" w:rsidP="003F69D1">
      <w:pPr>
        <w:pStyle w:val="a5"/>
        <w:spacing w:line="360" w:lineRule="auto"/>
        <w:ind w:left="-567"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За 2 года ребята </w:t>
      </w:r>
      <w:r w:rsidR="00A41A8E" w:rsidRPr="00A41A8E">
        <w:rPr>
          <w:rFonts w:ascii="Times New Roman" w:hAnsi="Times New Roman"/>
          <w:color w:val="000000"/>
          <w:sz w:val="28"/>
          <w:szCs w:val="28"/>
          <w:shd w:val="clear" w:color="auto" w:fill="FFFFFF"/>
        </w:rPr>
        <w:t xml:space="preserve"> познакомились: с историей создания села; подготовили материал и оформили книгу памяти ко дню Победы. Собирали информацию о живых ветеранах войны, встречались с тружениками тыла, перечислили все улицы села и выделили звёздочкой те, которые носят имя героя Великой Отечественной войны.</w:t>
      </w:r>
      <w:r w:rsidR="003F69D1">
        <w:rPr>
          <w:rFonts w:ascii="Times New Roman" w:hAnsi="Times New Roman"/>
          <w:color w:val="000000"/>
          <w:sz w:val="28"/>
          <w:szCs w:val="28"/>
          <w:shd w:val="clear" w:color="auto" w:fill="FFFFFF"/>
        </w:rPr>
        <w:t xml:space="preserve"> </w:t>
      </w:r>
      <w:r w:rsidR="003F69D1">
        <w:rPr>
          <w:rFonts w:ascii="Times New Roman" w:hAnsi="Times New Roman"/>
          <w:sz w:val="28"/>
          <w:szCs w:val="28"/>
        </w:rPr>
        <w:t xml:space="preserve">Примерами беззаветного служения Родине могут быть подвиги односельчан, героев войны, среди которых были и выпускники нашей школы.  Желание учащихся больше узнать о выдающихся  земляках, об истории </w:t>
      </w:r>
      <w:r w:rsidR="003F69D1">
        <w:rPr>
          <w:rFonts w:ascii="Times New Roman" w:hAnsi="Times New Roman"/>
          <w:sz w:val="28"/>
          <w:szCs w:val="28"/>
        </w:rPr>
        <w:lastRenderedPageBreak/>
        <w:t>своей школы побуждает  их к поисковой, исследовательской, научной деятельности.  Итогами поисковой работы стало пополнение информацией школьного музея, а также участие в различных конференциях, исследовательских конкурсах.  Многие учащиеся нашей школы являются членами военно-патриотического клуба «Отечество».</w:t>
      </w:r>
    </w:p>
    <w:p w:rsidR="003F69D1" w:rsidRDefault="003F69D1" w:rsidP="003F69D1">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Члены военно-патриотического клуба «Отечество» реконструируют  военные события, проходившие 70 лет тому назад в  окрестностях села Константиновки. Увидев реконструкции, почти поверив в реальность «взрывов», ощутив испуг, зрители начинают осознавать, что Великая Отечественная война была делом защиты Отечества — защитой жизни советского народа и его потомков.  Приходит понимание того, что наши соотечественники — воины советской армии и партизаны защищали нашу будущую жизнь без фашизма на территории не только СССР, всей Европы, но и Азии, </w:t>
      </w:r>
      <w:proofErr w:type="gramStart"/>
      <w:r>
        <w:rPr>
          <w:rFonts w:ascii="Times New Roman" w:hAnsi="Times New Roman"/>
          <w:sz w:val="28"/>
          <w:szCs w:val="28"/>
        </w:rPr>
        <w:t>и пожалуй</w:t>
      </w:r>
      <w:proofErr w:type="gramEnd"/>
      <w:r>
        <w:rPr>
          <w:rFonts w:ascii="Times New Roman" w:hAnsi="Times New Roman"/>
          <w:sz w:val="28"/>
          <w:szCs w:val="28"/>
        </w:rPr>
        <w:t>, всего мира. В нашем селе Константиновка Симферопольского района жива еще память о Великой Отечественной войне. В те годы она коснулась каждой семьи, коснулась кровавой похоронкой, фашизм дыхнул в лицо каждому оставшемуся в селе старому и малому.</w:t>
      </w:r>
    </w:p>
    <w:p w:rsidR="00A41A8E" w:rsidRDefault="00A41A8E" w:rsidP="00A41A8E">
      <w:pPr>
        <w:spacing w:after="0" w:line="360" w:lineRule="auto"/>
        <w:ind w:left="-567" w:right="-1" w:firstLine="567"/>
        <w:jc w:val="both"/>
        <w:rPr>
          <w:rFonts w:ascii="Times New Roman" w:hAnsi="Times New Roman" w:cs="Times New Roman"/>
          <w:color w:val="000000"/>
          <w:sz w:val="28"/>
          <w:szCs w:val="28"/>
          <w:shd w:val="clear" w:color="auto" w:fill="FFFFFF"/>
        </w:rPr>
      </w:pPr>
      <w:r w:rsidRPr="00A41A8E">
        <w:rPr>
          <w:rFonts w:ascii="Times New Roman" w:hAnsi="Times New Roman" w:cs="Times New Roman"/>
          <w:color w:val="000000"/>
          <w:sz w:val="28"/>
          <w:szCs w:val="28"/>
          <w:shd w:val="clear" w:color="auto" w:fill="FFFFFF"/>
        </w:rPr>
        <w:t xml:space="preserve"> На этом знакомство с родным селом не заканчивается. Впереди ещё длинная дорога увлекательных открытий. В ходе занятий кружка ребята узнают, как интересна и насколько богата природа, история родного края, осознают свою сопричастность к ней, познакомятся с судьбами и личностями односельчан.</w:t>
      </w:r>
    </w:p>
    <w:p w:rsidR="00790BF1" w:rsidRDefault="00790BF1" w:rsidP="00A41A8E">
      <w:pPr>
        <w:spacing w:after="0" w:line="360" w:lineRule="auto"/>
        <w:ind w:left="-567" w:right="-1" w:firstLine="567"/>
        <w:jc w:val="both"/>
        <w:rPr>
          <w:rFonts w:ascii="Times New Roman" w:hAnsi="Times New Roman" w:cs="Times New Roman"/>
          <w:color w:val="000000"/>
          <w:sz w:val="28"/>
          <w:szCs w:val="28"/>
          <w:shd w:val="clear" w:color="auto" w:fill="FFFFFF"/>
        </w:rPr>
      </w:pPr>
      <w:r w:rsidRPr="00790BF1">
        <w:rPr>
          <w:rFonts w:ascii="Times New Roman" w:hAnsi="Times New Roman" w:cs="Times New Roman"/>
          <w:color w:val="000000"/>
          <w:sz w:val="28"/>
          <w:szCs w:val="28"/>
          <w:shd w:val="clear" w:color="auto" w:fill="FFFFFF"/>
        </w:rPr>
        <w:t>Культура и история – это невидимые нити, соединяющие прошлое с будущим. Передача культурного опыта крайне важна в сов</w:t>
      </w:r>
      <w:r>
        <w:rPr>
          <w:rFonts w:ascii="Times New Roman" w:hAnsi="Times New Roman" w:cs="Times New Roman"/>
          <w:color w:val="000000"/>
          <w:sz w:val="28"/>
          <w:szCs w:val="28"/>
          <w:shd w:val="clear" w:color="auto" w:fill="FFFFFF"/>
        </w:rPr>
        <w:t>ременном обществе. Республика Крым</w:t>
      </w:r>
      <w:r w:rsidRPr="00790BF1">
        <w:rPr>
          <w:rFonts w:ascii="Times New Roman" w:hAnsi="Times New Roman" w:cs="Times New Roman"/>
          <w:color w:val="000000"/>
          <w:sz w:val="28"/>
          <w:szCs w:val="28"/>
          <w:shd w:val="clear" w:color="auto" w:fill="FFFFFF"/>
        </w:rPr>
        <w:t xml:space="preserve"> стала домом для многих </w:t>
      </w:r>
      <w:r>
        <w:rPr>
          <w:rFonts w:ascii="Times New Roman" w:hAnsi="Times New Roman" w:cs="Times New Roman"/>
          <w:color w:val="000000"/>
          <w:sz w:val="28"/>
          <w:szCs w:val="28"/>
          <w:shd w:val="clear" w:color="auto" w:fill="FFFFFF"/>
        </w:rPr>
        <w:t>народов.</w:t>
      </w:r>
      <w:r w:rsidRPr="00790BF1">
        <w:rPr>
          <w:rFonts w:ascii="Times New Roman" w:hAnsi="Times New Roman" w:cs="Times New Roman"/>
          <w:color w:val="000000"/>
          <w:sz w:val="28"/>
          <w:szCs w:val="28"/>
          <w:shd w:val="clear" w:color="auto" w:fill="FFFFFF"/>
        </w:rPr>
        <w:t xml:space="preserve"> Представители большого количества народностей живут в области и сейчас. Кто же из них коренные? С целью</w:t>
      </w:r>
      <w:r w:rsidRPr="00790BF1">
        <w:rPr>
          <w:rFonts w:ascii="Times New Roman" w:hAnsi="Times New Roman" w:cs="Times New Roman"/>
          <w:b/>
          <w:bCs/>
          <w:color w:val="000000"/>
          <w:sz w:val="28"/>
          <w:szCs w:val="28"/>
          <w:shd w:val="clear" w:color="auto" w:fill="FFFFFF"/>
        </w:rPr>
        <w:t> </w:t>
      </w:r>
      <w:r w:rsidRPr="00790BF1">
        <w:rPr>
          <w:rFonts w:ascii="Times New Roman" w:hAnsi="Times New Roman" w:cs="Times New Roman"/>
          <w:color w:val="000000"/>
          <w:sz w:val="28"/>
          <w:szCs w:val="28"/>
          <w:shd w:val="clear" w:color="auto" w:fill="FFFFFF"/>
        </w:rPr>
        <w:t>изучение традиц</w:t>
      </w:r>
      <w:r>
        <w:rPr>
          <w:rFonts w:ascii="Times New Roman" w:hAnsi="Times New Roman" w:cs="Times New Roman"/>
          <w:color w:val="000000"/>
          <w:sz w:val="28"/>
          <w:szCs w:val="28"/>
          <w:shd w:val="clear" w:color="auto" w:fill="FFFFFF"/>
        </w:rPr>
        <w:t>ий, обрядов, праздников  народов Республики Крым</w:t>
      </w:r>
      <w:r w:rsidRPr="00790BF1">
        <w:rPr>
          <w:rFonts w:ascii="Times New Roman" w:hAnsi="Times New Roman" w:cs="Times New Roman"/>
          <w:color w:val="000000"/>
          <w:sz w:val="28"/>
          <w:szCs w:val="28"/>
          <w:shd w:val="clear" w:color="auto" w:fill="FFFFFF"/>
        </w:rPr>
        <w:t xml:space="preserve"> в системе тра</w:t>
      </w:r>
      <w:r>
        <w:rPr>
          <w:rFonts w:ascii="Times New Roman" w:hAnsi="Times New Roman" w:cs="Times New Roman"/>
          <w:color w:val="000000"/>
          <w:sz w:val="28"/>
          <w:szCs w:val="28"/>
          <w:shd w:val="clear" w:color="auto" w:fill="FFFFFF"/>
        </w:rPr>
        <w:t>диционной культуры</w:t>
      </w:r>
      <w:r w:rsidRPr="00790BF1">
        <w:rPr>
          <w:rFonts w:ascii="Times New Roman" w:hAnsi="Times New Roman" w:cs="Times New Roman"/>
          <w:color w:val="000000"/>
          <w:sz w:val="28"/>
          <w:szCs w:val="28"/>
          <w:shd w:val="clear" w:color="auto" w:fill="FFFFFF"/>
        </w:rPr>
        <w:t xml:space="preserve"> народов была написана исследовательская работа </w:t>
      </w:r>
      <w:r>
        <w:rPr>
          <w:rFonts w:ascii="Times New Roman" w:hAnsi="Times New Roman" w:cs="Times New Roman"/>
          <w:color w:val="000000"/>
          <w:sz w:val="28"/>
          <w:szCs w:val="28"/>
          <w:shd w:val="clear" w:color="auto" w:fill="FFFFFF"/>
        </w:rPr>
        <w:t>«Традиции и обряды крымских татар</w:t>
      </w:r>
      <w:r w:rsidRPr="00790BF1">
        <w:rPr>
          <w:rFonts w:ascii="Times New Roman" w:hAnsi="Times New Roman" w:cs="Times New Roman"/>
          <w:color w:val="000000"/>
          <w:sz w:val="28"/>
          <w:szCs w:val="28"/>
          <w:shd w:val="clear" w:color="auto" w:fill="FFFFFF"/>
        </w:rPr>
        <w:t>».</w:t>
      </w:r>
    </w:p>
    <w:p w:rsidR="003F69D1" w:rsidRDefault="003F69D1" w:rsidP="003F69D1">
      <w:pPr>
        <w:pStyle w:val="a5"/>
        <w:shd w:val="clear" w:color="auto" w:fill="FFFFFF"/>
        <w:spacing w:line="360" w:lineRule="auto"/>
        <w:ind w:left="-567" w:firstLine="709"/>
        <w:jc w:val="both"/>
        <w:rPr>
          <w:rFonts w:ascii="Times New Roman" w:hAnsi="Times New Roman"/>
          <w:sz w:val="28"/>
          <w:szCs w:val="28"/>
        </w:rPr>
      </w:pPr>
      <w:r>
        <w:rPr>
          <w:rFonts w:ascii="Times New Roman" w:hAnsi="Times New Roman"/>
          <w:sz w:val="28"/>
          <w:szCs w:val="28"/>
        </w:rPr>
        <w:t xml:space="preserve">Природа края рассматривается как часть природы более крупных территорий – района, области, природной зоны, страны. Поэтому в процессе ее изучения важно определить черты, общие с природой более крупных регионов, </w:t>
      </w:r>
      <w:r>
        <w:rPr>
          <w:rFonts w:ascii="Times New Roman" w:hAnsi="Times New Roman"/>
          <w:color w:val="000000"/>
          <w:sz w:val="28"/>
          <w:szCs w:val="28"/>
          <w:shd w:val="clear" w:color="auto" w:fill="FFFFFF"/>
        </w:rPr>
        <w:lastRenderedPageBreak/>
        <w:t xml:space="preserve">что дает возможность опираться на личный опыт детей, их наблюдения, кругозоров. </w:t>
      </w:r>
      <w:r>
        <w:rPr>
          <w:rFonts w:ascii="Times New Roman" w:hAnsi="Times New Roman"/>
          <w:sz w:val="28"/>
          <w:szCs w:val="28"/>
        </w:rPr>
        <w:t>В то же время выявляются местная специфика природных компонентов и их территориальных сочетаний, типичные явления, характеризующие природу родного края, а также ее уникальные объекты и связанные с ними процессы.</w:t>
      </w:r>
    </w:p>
    <w:p w:rsidR="003F69D1" w:rsidRDefault="003F69D1" w:rsidP="003F69D1">
      <w:pPr>
        <w:pStyle w:val="a5"/>
        <w:shd w:val="clear" w:color="auto" w:fill="FFFFFF"/>
        <w:spacing w:line="360" w:lineRule="auto"/>
        <w:ind w:left="-567" w:firstLine="709"/>
        <w:jc w:val="both"/>
        <w:rPr>
          <w:rFonts w:ascii="Times New Roman" w:hAnsi="Times New Roman"/>
          <w:sz w:val="28"/>
          <w:szCs w:val="28"/>
        </w:rPr>
      </w:pPr>
      <w:r>
        <w:rPr>
          <w:rFonts w:ascii="Times New Roman" w:hAnsi="Times New Roman"/>
          <w:sz w:val="28"/>
          <w:szCs w:val="28"/>
        </w:rPr>
        <w:t xml:space="preserve">Знакомство с окружающим ландшафтом, изучение действия законов, причинно-следственных связей природы формируют у детей интерес и склонность к исследовательской работе, которые в дальнейшем могут сыграть существенную роль в их профессиональном становлении. </w:t>
      </w:r>
    </w:p>
    <w:p w:rsidR="003F69D1" w:rsidRPr="004C7C1D" w:rsidRDefault="003F69D1" w:rsidP="003F69D1">
      <w:pPr>
        <w:pStyle w:val="a5"/>
        <w:shd w:val="clear" w:color="auto" w:fill="FFFFFF"/>
        <w:spacing w:line="360" w:lineRule="auto"/>
        <w:ind w:left="-567" w:firstLine="709"/>
        <w:jc w:val="both"/>
        <w:rPr>
          <w:rFonts w:ascii="Times New Roman" w:hAnsi="Times New Roman"/>
          <w:sz w:val="28"/>
          <w:szCs w:val="28"/>
        </w:rPr>
      </w:pPr>
      <w:r>
        <w:rPr>
          <w:rFonts w:ascii="Times New Roman" w:hAnsi="Times New Roman"/>
          <w:sz w:val="28"/>
          <w:szCs w:val="28"/>
        </w:rPr>
        <w:t>Наиболее значимыми исследовательскими работами в области географии родного края, являются работы «Почвенный покров села Константиновка»</w:t>
      </w:r>
      <w:r w:rsidR="00BD3660">
        <w:rPr>
          <w:rFonts w:ascii="Times New Roman" w:hAnsi="Times New Roman"/>
          <w:sz w:val="28"/>
          <w:szCs w:val="28"/>
        </w:rPr>
        <w:t>. (д</w:t>
      </w:r>
      <w:r>
        <w:rPr>
          <w:rFonts w:ascii="Times New Roman" w:hAnsi="Times New Roman"/>
          <w:sz w:val="28"/>
          <w:szCs w:val="28"/>
        </w:rPr>
        <w:t>анная работа была представлена на Всероссийском уро</w:t>
      </w:r>
      <w:r w:rsidR="00BD3660">
        <w:rPr>
          <w:rFonts w:ascii="Times New Roman" w:hAnsi="Times New Roman"/>
          <w:sz w:val="28"/>
          <w:szCs w:val="28"/>
        </w:rPr>
        <w:t xml:space="preserve">вне), «Лекарственные растения села </w:t>
      </w:r>
      <w:proofErr w:type="gramStart"/>
      <w:r w:rsidR="00BD3660">
        <w:rPr>
          <w:rFonts w:ascii="Times New Roman" w:hAnsi="Times New Roman"/>
          <w:sz w:val="28"/>
          <w:szCs w:val="28"/>
        </w:rPr>
        <w:t>Константиновка»</w:t>
      </w:r>
      <w:r w:rsidR="004C7C1D" w:rsidRPr="004C7C1D">
        <w:rPr>
          <w:rFonts w:ascii="Times New Roman" w:hAnsi="Times New Roman"/>
          <w:sz w:val="28"/>
          <w:szCs w:val="28"/>
        </w:rPr>
        <w:t>[</w:t>
      </w:r>
      <w:proofErr w:type="gramEnd"/>
      <w:r w:rsidR="004C7C1D" w:rsidRPr="004C7C1D">
        <w:rPr>
          <w:rFonts w:ascii="Times New Roman" w:hAnsi="Times New Roman"/>
          <w:sz w:val="28"/>
          <w:szCs w:val="28"/>
        </w:rPr>
        <w:t>2]</w:t>
      </w:r>
    </w:p>
    <w:p w:rsidR="00BD3660" w:rsidRDefault="00BD3660" w:rsidP="00BD3660">
      <w:pPr>
        <w:pStyle w:val="a3"/>
        <w:shd w:val="clear" w:color="auto" w:fill="FFFFFF"/>
        <w:spacing w:before="0" w:beforeAutospacing="0" w:after="0" w:afterAutospacing="0" w:line="360" w:lineRule="auto"/>
        <w:ind w:left="-567" w:firstLine="709"/>
        <w:jc w:val="both"/>
        <w:rPr>
          <w:color w:val="000000"/>
          <w:sz w:val="28"/>
          <w:szCs w:val="28"/>
        </w:rPr>
      </w:pPr>
      <w:r>
        <w:rPr>
          <w:color w:val="000000"/>
          <w:sz w:val="28"/>
          <w:szCs w:val="28"/>
        </w:rPr>
        <w:t>При проведении тем «Экология родного края»</w:t>
      </w:r>
      <w:r w:rsidRPr="00BD3660">
        <w:rPr>
          <w:color w:val="000000"/>
          <w:sz w:val="28"/>
          <w:szCs w:val="28"/>
        </w:rPr>
        <w:t xml:space="preserve"> я организую доступные для учащихся самостоятельные исследования на занятиях и в природе. В этих условиях главной задачей становится организация познавательной исследовательской деятельности. Так в процессе обучения организую научную работу, где (учащиеся вы</w:t>
      </w:r>
      <w:r>
        <w:rPr>
          <w:color w:val="000000"/>
          <w:sz w:val="28"/>
          <w:szCs w:val="28"/>
        </w:rPr>
        <w:t>двигают гипотезу и доказывают её</w:t>
      </w:r>
      <w:r w:rsidRPr="00BD3660">
        <w:rPr>
          <w:color w:val="000000"/>
          <w:sz w:val="28"/>
          <w:szCs w:val="28"/>
        </w:rPr>
        <w:t xml:space="preserve"> или опровергают, свои доводы оформляют в форме сообщения, написание исследовательской работы); творческую работу (учащиеся создают игровые пособия дидактического и раздаточного материала, составляют сценарии проведения эколого-биологических мероприятий и интеллектуальных игр, конкурсы, праздники, конференц</w:t>
      </w:r>
      <w:r>
        <w:rPr>
          <w:color w:val="000000"/>
          <w:sz w:val="28"/>
          <w:szCs w:val="28"/>
        </w:rPr>
        <w:t xml:space="preserve">ии с использованием ИКТ); </w:t>
      </w:r>
      <w:r w:rsidRPr="00BD3660">
        <w:rPr>
          <w:color w:val="000000"/>
          <w:sz w:val="28"/>
          <w:szCs w:val="28"/>
        </w:rPr>
        <w:t xml:space="preserve">агитационную работу (учащиеся выпускают тематические газеты, экологические листовки, готовят публикации в средства массовой информации, буклеты; эколого-краеведческую работу (проводят исследование проблемы на экологических тропах, ведут практическую деятельность по охране памятников природы, ландшафтов родного края, флоры и фауны, участвуют </w:t>
      </w:r>
      <w:r>
        <w:rPr>
          <w:color w:val="000000"/>
          <w:sz w:val="28"/>
          <w:szCs w:val="28"/>
        </w:rPr>
        <w:t xml:space="preserve">в творческих конкурсах); </w:t>
      </w:r>
      <w:r w:rsidRPr="00BD3660">
        <w:rPr>
          <w:color w:val="000000"/>
          <w:sz w:val="28"/>
          <w:szCs w:val="28"/>
        </w:rPr>
        <w:t xml:space="preserve">методическую работу (учащиеся создают пособия краеведческого характера, участвуют в подготовке и проведение мероприятий в младших классах, выступают с исследованиями перед учащимися школы). В дальнейшем, такие учащиеся являются организаторами внеклассных </w:t>
      </w:r>
      <w:r w:rsidRPr="00BD3660">
        <w:rPr>
          <w:color w:val="000000"/>
          <w:sz w:val="28"/>
          <w:szCs w:val="28"/>
        </w:rPr>
        <w:lastRenderedPageBreak/>
        <w:t>мероприятий, эколого-краеведческой работы, проводят экскурсии и исследования в природе, участвовать в научно-практических конференциях различного уровня. Материалы результатов учебных исследований учащихся публикуются в с</w:t>
      </w:r>
      <w:r>
        <w:rPr>
          <w:color w:val="000000"/>
          <w:sz w:val="28"/>
          <w:szCs w:val="28"/>
        </w:rPr>
        <w:t xml:space="preserve">редствах массовой информации. </w:t>
      </w:r>
    </w:p>
    <w:p w:rsidR="00BD3660" w:rsidRPr="004C7C1D" w:rsidRDefault="00BD3660" w:rsidP="00BD3660">
      <w:pPr>
        <w:pStyle w:val="a3"/>
        <w:shd w:val="clear" w:color="auto" w:fill="FFFFFF"/>
        <w:spacing w:before="0" w:beforeAutospacing="0" w:after="0" w:afterAutospacing="0" w:line="360" w:lineRule="auto"/>
        <w:ind w:left="-567" w:firstLine="709"/>
        <w:jc w:val="both"/>
        <w:rPr>
          <w:color w:val="000000"/>
          <w:sz w:val="28"/>
          <w:szCs w:val="28"/>
        </w:rPr>
      </w:pPr>
      <w:r>
        <w:rPr>
          <w:rFonts w:asciiTheme="majorBidi" w:hAnsiTheme="majorBidi" w:cstheme="majorBidi"/>
          <w:color w:val="000000"/>
          <w:sz w:val="28"/>
          <w:szCs w:val="28"/>
          <w:shd w:val="clear" w:color="auto" w:fill="FFFFFF"/>
        </w:rPr>
        <w:t>И</w:t>
      </w:r>
      <w:r w:rsidRPr="00BD3660">
        <w:rPr>
          <w:rFonts w:asciiTheme="majorBidi" w:hAnsiTheme="majorBidi" w:cstheme="majorBidi"/>
          <w:color w:val="000000"/>
          <w:sz w:val="28"/>
          <w:szCs w:val="28"/>
          <w:shd w:val="clear" w:color="auto" w:fill="FFFFFF"/>
        </w:rPr>
        <w:t>сследовательская работа, кото</w:t>
      </w:r>
      <w:r>
        <w:rPr>
          <w:rFonts w:asciiTheme="majorBidi" w:hAnsiTheme="majorBidi" w:cstheme="majorBidi"/>
          <w:color w:val="000000"/>
          <w:sz w:val="28"/>
          <w:szCs w:val="28"/>
          <w:shd w:val="clear" w:color="auto" w:fill="FFFFFF"/>
        </w:rPr>
        <w:t>рую я организовала с учащимися 5</w:t>
      </w:r>
      <w:r w:rsidRPr="00BD3660">
        <w:rPr>
          <w:rFonts w:asciiTheme="majorBidi" w:hAnsiTheme="majorBidi" w:cstheme="majorBidi"/>
          <w:color w:val="000000"/>
          <w:sz w:val="28"/>
          <w:szCs w:val="28"/>
          <w:shd w:val="clear" w:color="auto" w:fill="FFFFFF"/>
        </w:rPr>
        <w:t>-11 классов, помогает мне убедиться в правильном выборе средств патриотического воспитания школьников, так как разнообразные формы, методы, приемы патриотического воспитания в условиях школы позволяют приобщить ребенка к поисковой, исследовательской, аналитической деятельнос</w:t>
      </w:r>
      <w:r w:rsidR="004C7C1D">
        <w:rPr>
          <w:rFonts w:asciiTheme="majorBidi" w:hAnsiTheme="majorBidi" w:cstheme="majorBidi"/>
          <w:color w:val="000000"/>
          <w:sz w:val="28"/>
          <w:szCs w:val="28"/>
          <w:shd w:val="clear" w:color="auto" w:fill="FFFFFF"/>
        </w:rPr>
        <w:t xml:space="preserve">ти, воспитать личность </w:t>
      </w:r>
      <w:r w:rsidR="004C7C1D" w:rsidRPr="004C7C1D">
        <w:rPr>
          <w:rFonts w:asciiTheme="majorBidi" w:hAnsiTheme="majorBidi" w:cstheme="majorBidi"/>
          <w:color w:val="000000"/>
          <w:sz w:val="28"/>
          <w:szCs w:val="28"/>
          <w:shd w:val="clear" w:color="auto" w:fill="FFFFFF"/>
        </w:rPr>
        <w:t>обучающегося</w:t>
      </w:r>
      <w:r w:rsidR="004C7C1D">
        <w:rPr>
          <w:rFonts w:asciiTheme="majorBidi" w:hAnsiTheme="majorBidi" w:cstheme="majorBidi"/>
          <w:color w:val="000000"/>
          <w:sz w:val="28"/>
          <w:szCs w:val="28"/>
          <w:shd w:val="clear" w:color="auto" w:fill="FFFFFF"/>
        </w:rPr>
        <w:t xml:space="preserve"> в духе активного </w:t>
      </w:r>
      <w:r w:rsidRPr="00BD3660">
        <w:rPr>
          <w:rFonts w:asciiTheme="majorBidi" w:hAnsiTheme="majorBidi" w:cstheme="majorBidi"/>
          <w:color w:val="000000"/>
          <w:sz w:val="28"/>
          <w:szCs w:val="28"/>
          <w:shd w:val="clear" w:color="auto" w:fill="FFFFFF"/>
        </w:rPr>
        <w:t>труда, развивать духовность человека, фо</w:t>
      </w:r>
      <w:r w:rsidR="004C7C1D">
        <w:rPr>
          <w:rFonts w:asciiTheme="majorBidi" w:hAnsiTheme="majorBidi" w:cstheme="majorBidi"/>
          <w:color w:val="000000"/>
          <w:sz w:val="28"/>
          <w:szCs w:val="28"/>
          <w:shd w:val="clear" w:color="auto" w:fill="FFFFFF"/>
        </w:rPr>
        <w:t>рмировать его гражданственность</w:t>
      </w:r>
      <w:r w:rsidR="004C7C1D" w:rsidRPr="004C7C1D">
        <w:rPr>
          <w:rFonts w:asciiTheme="majorBidi" w:hAnsiTheme="majorBidi" w:cstheme="majorBidi"/>
          <w:color w:val="000000"/>
          <w:sz w:val="28"/>
          <w:szCs w:val="28"/>
          <w:shd w:val="clear" w:color="auto" w:fill="FFFFFF"/>
        </w:rPr>
        <w:t xml:space="preserve"> [5]</w:t>
      </w:r>
    </w:p>
    <w:p w:rsidR="00BD3660" w:rsidRDefault="00BD3660" w:rsidP="00BD3660">
      <w:pPr>
        <w:pStyle w:val="a5"/>
        <w:spacing w:line="360" w:lineRule="auto"/>
        <w:ind w:firstLine="709"/>
        <w:jc w:val="center"/>
        <w:rPr>
          <w:rFonts w:ascii="Times New Roman" w:hAnsi="Times New Roman"/>
          <w:b/>
          <w:sz w:val="28"/>
          <w:szCs w:val="28"/>
        </w:rPr>
      </w:pPr>
      <w:r>
        <w:rPr>
          <w:rFonts w:ascii="Times New Roman" w:hAnsi="Times New Roman"/>
          <w:b/>
          <w:sz w:val="28"/>
          <w:szCs w:val="28"/>
        </w:rPr>
        <w:t>Источники и литература</w:t>
      </w:r>
    </w:p>
    <w:p w:rsidR="004C7C1D" w:rsidRPr="004C7C1D" w:rsidRDefault="004C7C1D" w:rsidP="004C7C1D">
      <w:pPr>
        <w:pStyle w:val="a6"/>
        <w:numPr>
          <w:ilvl w:val="0"/>
          <w:numId w:val="1"/>
        </w:numPr>
        <w:spacing w:after="0" w:line="360" w:lineRule="auto"/>
        <w:jc w:val="both"/>
        <w:rPr>
          <w:rFonts w:ascii="Times New Roman" w:hAnsi="Times New Roman" w:cs="Times New Roman"/>
          <w:sz w:val="28"/>
          <w:szCs w:val="28"/>
        </w:rPr>
      </w:pPr>
      <w:proofErr w:type="spellStart"/>
      <w:r w:rsidRPr="004C7C1D">
        <w:rPr>
          <w:rFonts w:ascii="Times New Roman" w:hAnsi="Times New Roman" w:cs="Times New Roman"/>
          <w:sz w:val="28"/>
          <w:szCs w:val="28"/>
        </w:rPr>
        <w:t>Аванесян</w:t>
      </w:r>
      <w:proofErr w:type="spellEnd"/>
      <w:r w:rsidRPr="004C7C1D">
        <w:rPr>
          <w:rFonts w:ascii="Times New Roman" w:hAnsi="Times New Roman" w:cs="Times New Roman"/>
          <w:sz w:val="28"/>
          <w:szCs w:val="28"/>
        </w:rPr>
        <w:t xml:space="preserve">, Л. Р. Воспитание гражданина начинается в семье / Л. Р. </w:t>
      </w:r>
      <w:proofErr w:type="spellStart"/>
      <w:r w:rsidRPr="004C7C1D">
        <w:rPr>
          <w:rFonts w:ascii="Times New Roman" w:hAnsi="Times New Roman" w:cs="Times New Roman"/>
          <w:sz w:val="28"/>
          <w:szCs w:val="28"/>
        </w:rPr>
        <w:t>Аванесян</w:t>
      </w:r>
      <w:proofErr w:type="spellEnd"/>
      <w:r w:rsidRPr="004C7C1D">
        <w:rPr>
          <w:rFonts w:ascii="Times New Roman" w:hAnsi="Times New Roman" w:cs="Times New Roman"/>
          <w:sz w:val="28"/>
          <w:szCs w:val="28"/>
        </w:rPr>
        <w:t xml:space="preserve"> // Начальная школа. – 2010. – № 11. – С. 9-11.</w:t>
      </w:r>
    </w:p>
    <w:p w:rsidR="004C7C1D" w:rsidRPr="004C7C1D" w:rsidRDefault="004C7C1D" w:rsidP="004C7C1D">
      <w:pPr>
        <w:pStyle w:val="a5"/>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Данильченко Л. Чему учит история родного края / Л. Данильченко // Воспитание школьников. – № 6. – 2005. </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r>
        <w:rPr>
          <w:rFonts w:ascii="Times New Roman" w:hAnsi="Times New Roman" w:cs="Times New Roman"/>
          <w:sz w:val="28"/>
          <w:szCs w:val="28"/>
        </w:rPr>
        <w:t>Литвинчук</w:t>
      </w:r>
      <w:proofErr w:type="spellEnd"/>
      <w:r>
        <w:rPr>
          <w:rFonts w:ascii="Times New Roman" w:hAnsi="Times New Roman" w:cs="Times New Roman"/>
          <w:sz w:val="28"/>
          <w:szCs w:val="28"/>
        </w:rPr>
        <w:t xml:space="preserve"> С. Я — патриот своей Республики // Внеклассная работа в школе.- 2007.- №7. - С.15-17.</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r>
        <w:rPr>
          <w:rFonts w:ascii="Times New Roman" w:hAnsi="Times New Roman" w:cs="Times New Roman"/>
          <w:sz w:val="28"/>
          <w:szCs w:val="28"/>
        </w:rPr>
        <w:t>Микрюков</w:t>
      </w:r>
      <w:proofErr w:type="spellEnd"/>
      <w:r>
        <w:rPr>
          <w:rFonts w:ascii="Times New Roman" w:hAnsi="Times New Roman" w:cs="Times New Roman"/>
          <w:sz w:val="28"/>
          <w:szCs w:val="28"/>
        </w:rPr>
        <w:t xml:space="preserve"> В. Патриотизм: к определению понятия // Воспитание школьников. - 2007. - №5. - С.2-8</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Педагогический анализ воспитательной работы в школе //Классный руководитель. - 2000. - № 2.</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Педагогическая поддержка ребенка и процесса его развития (Степанов Е.Н., Лузина Л.М. Педагогу о современных подходах и концепциях воспитания. – М.: ТЦ Сфера, 2003. – С. 61 - 68).</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proofErr w:type="spellStart"/>
      <w:r>
        <w:rPr>
          <w:rFonts w:ascii="Times New Roman" w:hAnsi="Times New Roman" w:cs="Times New Roman"/>
          <w:sz w:val="28"/>
          <w:szCs w:val="28"/>
        </w:rPr>
        <w:t>Щуркова</w:t>
      </w:r>
      <w:proofErr w:type="spellEnd"/>
      <w:r>
        <w:rPr>
          <w:rFonts w:ascii="Times New Roman" w:hAnsi="Times New Roman" w:cs="Times New Roman"/>
          <w:sz w:val="28"/>
          <w:szCs w:val="28"/>
        </w:rPr>
        <w:t xml:space="preserve"> Н.Е. Воспитание: новый взгляд с позиции культуры.- М.: 1998.</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http://festival.1september.ru/articles/531152/</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http://nsportal.ru/shkola/istoriya/library/patrioticheskoe-vospitanie-kak-vazhneishii-komponent-formirovaniya-grazhdani</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http://www.zakon.kz/141156-zakon-respubliki-kazakhstan-ot-27.html</w:t>
      </w:r>
    </w:p>
    <w:p w:rsidR="004C7C1D" w:rsidRDefault="004C7C1D" w:rsidP="004C7C1D">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11.</w:t>
      </w:r>
      <w:r>
        <w:rPr>
          <w:rFonts w:ascii="Times New Roman" w:hAnsi="Times New Roman" w:cs="Times New Roman"/>
          <w:sz w:val="28"/>
          <w:szCs w:val="28"/>
        </w:rPr>
        <w:tab/>
        <w:t>http://www.zakon.kz:8080/194010-utverzhdena-gosudarstvennaja-programma.html</w:t>
      </w:r>
    </w:p>
    <w:p w:rsidR="003F69D1" w:rsidRPr="00790BF1" w:rsidRDefault="003F69D1" w:rsidP="004C7C1D">
      <w:pPr>
        <w:spacing w:after="0" w:line="360" w:lineRule="auto"/>
        <w:ind w:right="-1"/>
        <w:jc w:val="both"/>
        <w:rPr>
          <w:rFonts w:ascii="Times New Roman" w:hAnsi="Times New Roman" w:cs="Times New Roman"/>
          <w:color w:val="FF0000"/>
          <w:sz w:val="28"/>
          <w:szCs w:val="28"/>
        </w:rPr>
      </w:pPr>
    </w:p>
    <w:p w:rsidR="00A41A8E" w:rsidRPr="009D2992" w:rsidRDefault="00A41A8E" w:rsidP="00EC2056">
      <w:pPr>
        <w:spacing w:after="0" w:line="360" w:lineRule="auto"/>
        <w:ind w:left="-567" w:firstLine="851"/>
        <w:jc w:val="both"/>
        <w:rPr>
          <w:rFonts w:ascii="Times New Roman" w:hAnsi="Times New Roman" w:cs="Times New Roman"/>
          <w:color w:val="000000"/>
          <w:sz w:val="28"/>
          <w:szCs w:val="28"/>
          <w:shd w:val="clear" w:color="auto" w:fill="FFFFFF"/>
        </w:rPr>
      </w:pPr>
    </w:p>
    <w:p w:rsidR="00FB27A0" w:rsidRPr="009D2992" w:rsidRDefault="00FB27A0" w:rsidP="00FB27A0">
      <w:pPr>
        <w:spacing w:after="0" w:line="360" w:lineRule="auto"/>
        <w:ind w:left="-567" w:firstLine="851"/>
        <w:jc w:val="both"/>
        <w:rPr>
          <w:rFonts w:ascii="Times New Roman" w:eastAsia="Times New Roman" w:hAnsi="Times New Roman" w:cs="Times New Roman"/>
          <w:sz w:val="24"/>
          <w:szCs w:val="24"/>
        </w:rPr>
      </w:pPr>
    </w:p>
    <w:p w:rsidR="00F66A2F" w:rsidRDefault="00F66A2F"/>
    <w:sectPr w:rsidR="00F66A2F" w:rsidSect="0099282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109DB"/>
    <w:multiLevelType w:val="hybridMultilevel"/>
    <w:tmpl w:val="7E8EAB22"/>
    <w:lvl w:ilvl="0" w:tplc="B692B6B6">
      <w:start w:val="1"/>
      <w:numFmt w:val="decimal"/>
      <w:lvlText w:val="%1."/>
      <w:lvlJc w:val="left"/>
      <w:pPr>
        <w:ind w:left="644" w:hanging="360"/>
      </w:pPr>
      <w:rPr>
        <w:rFonts w:ascii="Times New Roman" w:hAnsi="Times New Roman" w:cs="Times New Roman" w:hint="default"/>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61844F47"/>
    <w:multiLevelType w:val="hybridMultilevel"/>
    <w:tmpl w:val="B188267A"/>
    <w:lvl w:ilvl="0" w:tplc="2FF067F6">
      <w:start w:val="1"/>
      <w:numFmt w:val="decimal"/>
      <w:lvlText w:val="%1."/>
      <w:lvlJc w:val="left"/>
      <w:pPr>
        <w:ind w:left="3" w:hanging="57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DE"/>
    <w:rsid w:val="0017565A"/>
    <w:rsid w:val="00230D2F"/>
    <w:rsid w:val="00233A9D"/>
    <w:rsid w:val="002D4CEC"/>
    <w:rsid w:val="003F69D1"/>
    <w:rsid w:val="004C7C1D"/>
    <w:rsid w:val="00570EDE"/>
    <w:rsid w:val="00790BF1"/>
    <w:rsid w:val="007D6C8C"/>
    <w:rsid w:val="00992821"/>
    <w:rsid w:val="009D2992"/>
    <w:rsid w:val="00A33283"/>
    <w:rsid w:val="00A41A8E"/>
    <w:rsid w:val="00B75EEE"/>
    <w:rsid w:val="00BD3660"/>
    <w:rsid w:val="00E653AC"/>
    <w:rsid w:val="00EC2056"/>
    <w:rsid w:val="00F66A2F"/>
    <w:rsid w:val="00FB27A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4051"/>
  <w15:docId w15:val="{31C04E90-EBE5-49C3-A1EF-3DC7F8BE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0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992821"/>
    <w:rPr>
      <w:i/>
      <w:iCs/>
    </w:rPr>
  </w:style>
  <w:style w:type="character" w:customStyle="1" w:styleId="badge">
    <w:name w:val="badge"/>
    <w:basedOn w:val="a0"/>
    <w:rsid w:val="00A33283"/>
  </w:style>
  <w:style w:type="paragraph" w:styleId="a5">
    <w:name w:val="No Spacing"/>
    <w:uiPriority w:val="1"/>
    <w:qFormat/>
    <w:rsid w:val="003F69D1"/>
    <w:pPr>
      <w:spacing w:after="0" w:line="240" w:lineRule="auto"/>
    </w:pPr>
    <w:rPr>
      <w:rFonts w:ascii="Calibri" w:eastAsia="Calibri" w:hAnsi="Calibri" w:cs="Times New Roman"/>
    </w:rPr>
  </w:style>
  <w:style w:type="paragraph" w:styleId="a6">
    <w:name w:val="List Paragraph"/>
    <w:basedOn w:val="a"/>
    <w:uiPriority w:val="34"/>
    <w:qFormat/>
    <w:rsid w:val="004C7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207">
      <w:bodyDiv w:val="1"/>
      <w:marLeft w:val="0"/>
      <w:marRight w:val="0"/>
      <w:marTop w:val="0"/>
      <w:marBottom w:val="0"/>
      <w:divBdr>
        <w:top w:val="none" w:sz="0" w:space="0" w:color="auto"/>
        <w:left w:val="none" w:sz="0" w:space="0" w:color="auto"/>
        <w:bottom w:val="none" w:sz="0" w:space="0" w:color="auto"/>
        <w:right w:val="none" w:sz="0" w:space="0" w:color="auto"/>
      </w:divBdr>
    </w:div>
    <w:div w:id="128741897">
      <w:bodyDiv w:val="1"/>
      <w:marLeft w:val="0"/>
      <w:marRight w:val="0"/>
      <w:marTop w:val="0"/>
      <w:marBottom w:val="0"/>
      <w:divBdr>
        <w:top w:val="none" w:sz="0" w:space="0" w:color="auto"/>
        <w:left w:val="none" w:sz="0" w:space="0" w:color="auto"/>
        <w:bottom w:val="none" w:sz="0" w:space="0" w:color="auto"/>
        <w:right w:val="none" w:sz="0" w:space="0" w:color="auto"/>
      </w:divBdr>
    </w:div>
    <w:div w:id="180818882">
      <w:bodyDiv w:val="1"/>
      <w:marLeft w:val="0"/>
      <w:marRight w:val="0"/>
      <w:marTop w:val="0"/>
      <w:marBottom w:val="0"/>
      <w:divBdr>
        <w:top w:val="none" w:sz="0" w:space="0" w:color="auto"/>
        <w:left w:val="none" w:sz="0" w:space="0" w:color="auto"/>
        <w:bottom w:val="none" w:sz="0" w:space="0" w:color="auto"/>
        <w:right w:val="none" w:sz="0" w:space="0" w:color="auto"/>
      </w:divBdr>
    </w:div>
    <w:div w:id="260337308">
      <w:bodyDiv w:val="1"/>
      <w:marLeft w:val="0"/>
      <w:marRight w:val="0"/>
      <w:marTop w:val="0"/>
      <w:marBottom w:val="0"/>
      <w:divBdr>
        <w:top w:val="none" w:sz="0" w:space="0" w:color="auto"/>
        <w:left w:val="none" w:sz="0" w:space="0" w:color="auto"/>
        <w:bottom w:val="none" w:sz="0" w:space="0" w:color="auto"/>
        <w:right w:val="none" w:sz="0" w:space="0" w:color="auto"/>
      </w:divBdr>
    </w:div>
    <w:div w:id="531379319">
      <w:bodyDiv w:val="1"/>
      <w:marLeft w:val="0"/>
      <w:marRight w:val="0"/>
      <w:marTop w:val="0"/>
      <w:marBottom w:val="0"/>
      <w:divBdr>
        <w:top w:val="none" w:sz="0" w:space="0" w:color="auto"/>
        <w:left w:val="none" w:sz="0" w:space="0" w:color="auto"/>
        <w:bottom w:val="none" w:sz="0" w:space="0" w:color="auto"/>
        <w:right w:val="none" w:sz="0" w:space="0" w:color="auto"/>
      </w:divBdr>
    </w:div>
    <w:div w:id="575365017">
      <w:bodyDiv w:val="1"/>
      <w:marLeft w:val="0"/>
      <w:marRight w:val="0"/>
      <w:marTop w:val="0"/>
      <w:marBottom w:val="0"/>
      <w:divBdr>
        <w:top w:val="none" w:sz="0" w:space="0" w:color="auto"/>
        <w:left w:val="none" w:sz="0" w:space="0" w:color="auto"/>
        <w:bottom w:val="none" w:sz="0" w:space="0" w:color="auto"/>
        <w:right w:val="none" w:sz="0" w:space="0" w:color="auto"/>
      </w:divBdr>
    </w:div>
    <w:div w:id="670451484">
      <w:bodyDiv w:val="1"/>
      <w:marLeft w:val="0"/>
      <w:marRight w:val="0"/>
      <w:marTop w:val="0"/>
      <w:marBottom w:val="0"/>
      <w:divBdr>
        <w:top w:val="none" w:sz="0" w:space="0" w:color="auto"/>
        <w:left w:val="none" w:sz="0" w:space="0" w:color="auto"/>
        <w:bottom w:val="none" w:sz="0" w:space="0" w:color="auto"/>
        <w:right w:val="none" w:sz="0" w:space="0" w:color="auto"/>
      </w:divBdr>
    </w:div>
    <w:div w:id="817765096">
      <w:bodyDiv w:val="1"/>
      <w:marLeft w:val="0"/>
      <w:marRight w:val="0"/>
      <w:marTop w:val="0"/>
      <w:marBottom w:val="0"/>
      <w:divBdr>
        <w:top w:val="none" w:sz="0" w:space="0" w:color="auto"/>
        <w:left w:val="none" w:sz="0" w:space="0" w:color="auto"/>
        <w:bottom w:val="none" w:sz="0" w:space="0" w:color="auto"/>
        <w:right w:val="none" w:sz="0" w:space="0" w:color="auto"/>
      </w:divBdr>
    </w:div>
    <w:div w:id="1309434747">
      <w:bodyDiv w:val="1"/>
      <w:marLeft w:val="0"/>
      <w:marRight w:val="0"/>
      <w:marTop w:val="0"/>
      <w:marBottom w:val="0"/>
      <w:divBdr>
        <w:top w:val="none" w:sz="0" w:space="0" w:color="auto"/>
        <w:left w:val="none" w:sz="0" w:space="0" w:color="auto"/>
        <w:bottom w:val="none" w:sz="0" w:space="0" w:color="auto"/>
        <w:right w:val="none" w:sz="0" w:space="0" w:color="auto"/>
      </w:divBdr>
    </w:div>
    <w:div w:id="1624262719">
      <w:bodyDiv w:val="1"/>
      <w:marLeft w:val="0"/>
      <w:marRight w:val="0"/>
      <w:marTop w:val="0"/>
      <w:marBottom w:val="0"/>
      <w:divBdr>
        <w:top w:val="none" w:sz="0" w:space="0" w:color="auto"/>
        <w:left w:val="none" w:sz="0" w:space="0" w:color="auto"/>
        <w:bottom w:val="none" w:sz="0" w:space="0" w:color="auto"/>
        <w:right w:val="none" w:sz="0" w:space="0" w:color="auto"/>
      </w:divBdr>
    </w:div>
    <w:div w:id="1636830647">
      <w:bodyDiv w:val="1"/>
      <w:marLeft w:val="0"/>
      <w:marRight w:val="0"/>
      <w:marTop w:val="0"/>
      <w:marBottom w:val="0"/>
      <w:divBdr>
        <w:top w:val="none" w:sz="0" w:space="0" w:color="auto"/>
        <w:left w:val="none" w:sz="0" w:space="0" w:color="auto"/>
        <w:bottom w:val="none" w:sz="0" w:space="0" w:color="auto"/>
        <w:right w:val="none" w:sz="0" w:space="0" w:color="auto"/>
      </w:divBdr>
    </w:div>
    <w:div w:id="1726903641">
      <w:bodyDiv w:val="1"/>
      <w:marLeft w:val="0"/>
      <w:marRight w:val="0"/>
      <w:marTop w:val="0"/>
      <w:marBottom w:val="0"/>
      <w:divBdr>
        <w:top w:val="none" w:sz="0" w:space="0" w:color="auto"/>
        <w:left w:val="none" w:sz="0" w:space="0" w:color="auto"/>
        <w:bottom w:val="none" w:sz="0" w:space="0" w:color="auto"/>
        <w:right w:val="none" w:sz="0" w:space="0" w:color="auto"/>
      </w:divBdr>
    </w:div>
    <w:div w:id="2071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4</cp:revision>
  <dcterms:created xsi:type="dcterms:W3CDTF">2019-09-21T18:51:00Z</dcterms:created>
  <dcterms:modified xsi:type="dcterms:W3CDTF">2021-07-20T16:21:00Z</dcterms:modified>
</cp:coreProperties>
</file>