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79" w:rsidRDefault="0005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91479" w:rsidRDefault="0005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«Константиновская школа» </w:t>
      </w:r>
    </w:p>
    <w:p w:rsidR="00F91479" w:rsidRDefault="0005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F91479" w:rsidRDefault="00F9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09" w:type="dxa"/>
        <w:tblLook w:val="04A0" w:firstRow="1" w:lastRow="0" w:firstColumn="1" w:lastColumn="0" w:noHBand="0" w:noVBand="1"/>
      </w:tblPr>
      <w:tblGrid>
        <w:gridCol w:w="4600"/>
        <w:gridCol w:w="4462"/>
      </w:tblGrid>
      <w:tr w:rsidR="00F91479">
        <w:tc>
          <w:tcPr>
            <w:tcW w:w="4860" w:type="dxa"/>
          </w:tcPr>
          <w:p w:rsidR="00F91479" w:rsidRDefault="0005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056FEC" w:rsidRDefault="0005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_______заместитель директора </w:t>
            </w:r>
          </w:p>
          <w:p w:rsidR="00F91479" w:rsidRPr="00056FEC" w:rsidRDefault="00A9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Ищенко</w:t>
            </w:r>
          </w:p>
          <w:p w:rsidR="00F91479" w:rsidRDefault="00A9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056F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56F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56F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г.</w:t>
            </w:r>
          </w:p>
          <w:p w:rsidR="00F91479" w:rsidRDefault="00F9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dxa"/>
          </w:tcPr>
          <w:p w:rsidR="00F91479" w:rsidRDefault="00056FEC">
            <w:pPr>
              <w:tabs>
                <w:tab w:val="left" w:pos="0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«УТВЕРЖДЕНО» </w:t>
            </w:r>
          </w:p>
          <w:p w:rsidR="00F91479" w:rsidRDefault="00056FEC">
            <w:pPr>
              <w:tabs>
                <w:tab w:val="left" w:pos="0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по школе</w:t>
            </w:r>
          </w:p>
          <w:p w:rsidR="00F91479" w:rsidRDefault="00056FEC">
            <w:pPr>
              <w:tabs>
                <w:tab w:val="left" w:pos="0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01.09.2023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№ </w:t>
            </w:r>
            <w:r w:rsidR="00A96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317</w:t>
            </w:r>
          </w:p>
          <w:p w:rsidR="00F91479" w:rsidRDefault="0005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школы:_____М.В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Маршалок</w:t>
            </w:r>
            <w:proofErr w:type="spellEnd"/>
          </w:p>
        </w:tc>
      </w:tr>
    </w:tbl>
    <w:p w:rsidR="00F91479" w:rsidRDefault="00F914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91479" w:rsidRDefault="00056FEC">
      <w:pPr>
        <w:tabs>
          <w:tab w:val="left" w:pos="724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оложение о школьном самоуправлении</w:t>
      </w:r>
    </w:p>
    <w:p w:rsidR="00F91479" w:rsidRDefault="00056FEC">
      <w:pPr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«Константиновская школа» № 182</w:t>
      </w:r>
    </w:p>
    <w:p w:rsidR="00F91479" w:rsidRDefault="00F91479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1.Общие положения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1. Общие положения 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1.1. В целях содействия осуществлению самоуправленческих начал, развитию инициативы коллектива, реализации прав автономии общеобразовательного учреждения в решении вопросов: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softHyphen/>
        <w:t xml:space="preserve"> создания условий для организации образовательного процесса;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softHyphen/>
        <w:t xml:space="preserve"> расширения коллегиальных, демократических форм управления образовательным учреждением;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softHyphen/>
        <w:t xml:space="preserve"> выбора направлений дополнительного образования обучающихся создается и действует орган ученического самоуправления. 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1.2. Ученическое самоуправление работает в тесном контакте с руководством, общественными организациями в соответствии с действующим законодательством: Законом РФ "Об образовании", региональными и муниципальными нормативно правовыми документами по вопросам образования, Типовым положением об общеобразовательном учреждении, Уставом, другими нормативными правовыми актами.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1.3. Деятельность направлена на привлечение обучающихся МБОУ «Константиновская школа» к созданию условий для реализации ученических инициатив на территории школы, Симферопольского района, общественно-политической жизни Республики Крым.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1.4. самоуправление школьников МБОУ «Константиновская школа представляет детская организация «Оптимист»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Основные цели и задачи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2.1. Целями создания и деятельности органов ученического самоуправления являются: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системы самоуправления как воспитательной среды МБОУ «Константиновская школа», обеспечивающей социализацию каждого обучающегося;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83029438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реализация права обучающихся на участие в мероприятиях МБОУ «Константиновская школа», развитие лидерских качеств и социальной активности обучающихся;</w:t>
      </w:r>
    </w:p>
    <w:bookmarkEnd w:id="0"/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bookmarkStart w:id="1" w:name="_Hlk8302848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содействие в совершенствовании государственной политики в области воспитания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Республики Крым;</w:t>
      </w:r>
      <w:bookmarkEnd w:id="1"/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содействие формированию личности на основе присущей российскому обществу системы ценностей;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становление гражданской позиции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путем коллективного взаимодействия на благо Республики Крым.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Для достижения своих целей орган ученического самоуправления решает следующие задачи: 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-организация и координация социальной, волонтерской, общественно-значимой деятельности в интересах интеллектуального и духовного развития обучающихся общеобразовательных организаций, сохранение и развитие потенциала системы российского образования;</w:t>
      </w:r>
      <w:bookmarkStart w:id="2" w:name="_Hlk83028755"/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 xml:space="preserve">содействие государственным институтам российского общества в разработке и реализации государственной политики, целевых и иных программ и проектов, </w:t>
      </w:r>
      <w:r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lastRenderedPageBreak/>
        <w:t>совершенствование законодательства и нормативно-правовой базы в сфере воспитания и формирования личности;</w:t>
      </w:r>
      <w:bookmarkStart w:id="3" w:name="_Hlk83029359"/>
      <w:bookmarkEnd w:id="2"/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организация и проведение выставок, семинаров, конференций, симпозиумов, культурно-просветительских мероприятий, соответствующих целям ДО «Оптимист»;</w:t>
      </w:r>
      <w:bookmarkEnd w:id="3"/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создание мультимедийной продукции (видео-, аудио-, фото) необходимой для осуществления деятельности, которая не предназначена для получения прибыли;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организация физкультурно-спортивного досуга для старшеклассников;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осуществление взаимодействия с заинтересованными органами государственной власти и органами местного самоуправления, общественными объединениями, научными, образовательными, спортивными и иными учреждениями по вопросам деятельности;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участие в установленном порядке в работе общественно-государственных и общественных объединений, имеющих патриотическую, культурную и спортивную, а также благотворительную направленность.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Организация деятельности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3.1. Организация деятельности органа ученического самоуправления строится на интересах учащихся и не входит в противоречие с Уставом школы.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3.2.В целях осуществления взаимодействий учащихся и педагогического коллектива, активизации познавательной деятельности, учебно-воспитательного процесса на II ступени (5 -11 класс) создаются органы ученического самоуправления.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Органы ученического самоуправления разделяются в зависимости от охвата ими учащихся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общешкольные и классные.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3.4. Деятельность органов ученического самоуправления охватывает все сферы урочной и внеурочной деятельности и жизни учащихся: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поддержание порядка и дисциплины в школе;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организация учебного процесса;</w:t>
      </w:r>
      <w:proofErr w:type="gramEnd"/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организация внеклассной и внешкольной деятельности учащихся - работа, спортивных секций, клубов по интересам, разного рода кружков, экскурсий, вечеров, выездов, походов, отдыха и развлечений.</w:t>
      </w:r>
      <w:proofErr w:type="gramEnd"/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 Для решения основных учебно-воспитательных задач органы ученического самоуправления соотносят свою деятельность с направлениями воспитательной системы школы: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гражданско-патриотическое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нравственное, эстетическое.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3.6. Основные формы работы органов ученического самоуправления: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КТД (познавательные, экологические, трудовые, спортивные,</w:t>
      </w:r>
      <w:proofErr w:type="gramEnd"/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художественные, досуговые);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дискуссии;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клубная, кружковая работа;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конкурсы;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всё, что способствует развитию творческих способностей учащихся.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3.7. Периодически, не реже одного раза в полугодие, классные министерства самоуправления отчитываются; частично обновляются с тем, чтобы каждый ученик за годы пребывания в школе поработал не один раз в разных органах ученического самоуправления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Членами ученического самоуправления МБОУ «Константиновская школа» могут быть социально-активные обучающиеся в возрасте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 8 до 18 лет.</w:t>
      </w:r>
      <w:proofErr w:type="gramEnd"/>
    </w:p>
    <w:p w:rsidR="00F91479" w:rsidRDefault="00F9147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Структура органов ученического самоуправления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4.1. Структура органов ученического самоуправления школы утверждается на Совете министров.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4.2. Высшим органом классного ученического самоуправления является общее собрание класса.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4.3. Высшим органом Ученического самоуправления является Совет министров – коллективный орган ученического самоуправления.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Совет министров: 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-собирается по мере необходимости, но не реже одного раза в месяц; принимает решения по всем вопросам деятельности ученического самоуправления простым большинством голосов;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-определяет содержание и формы деятельности ученического самоуправления;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заслушивает информацию о выполнении решений классных советов;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намечает конкретные меры по выполнению этих решений.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4.4.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Совет ученического самоуправления в МБОУ «Константиновская школа»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формируется из Президента и 10 профильных министров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: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- Министерство образования;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 xml:space="preserve">- Министерство здравоохранения; 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- Министерство культуры;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- Министерство спорта;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- Министерство туризма;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- Министерство безопасности;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- Министерство труда;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- Министерство информации;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- Министерство экономики;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- Министерство экологии.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4.5.Основу ученического самоуправления составляет классные органы ученического самоуправления (актив класса), которые состоят из отделов: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-Староста  класса (заместитель);</w:t>
      </w:r>
    </w:p>
    <w:p w:rsidR="00A96FBA" w:rsidRPr="00A96FBA" w:rsidRDefault="00A96FBA" w:rsidP="00A96FBA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 w:rsidRPr="00A96FBA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- Министерство образования;</w:t>
      </w:r>
    </w:p>
    <w:p w:rsidR="00A96FBA" w:rsidRPr="00A96FBA" w:rsidRDefault="00A96FBA" w:rsidP="00A96FBA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 w:rsidRPr="00A96FBA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 xml:space="preserve">- Министерство здравоохранения; </w:t>
      </w:r>
    </w:p>
    <w:p w:rsidR="00A96FBA" w:rsidRPr="00A96FBA" w:rsidRDefault="00A96FBA" w:rsidP="00A96FBA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 w:rsidRPr="00A96FBA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- Министерство культуры;</w:t>
      </w:r>
    </w:p>
    <w:p w:rsidR="00A96FBA" w:rsidRPr="00A96FBA" w:rsidRDefault="00A96FBA" w:rsidP="00A96FBA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 w:rsidRPr="00A96FBA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- Министерство спорта;</w:t>
      </w:r>
    </w:p>
    <w:p w:rsidR="00A96FBA" w:rsidRPr="00A96FBA" w:rsidRDefault="00A96FBA" w:rsidP="00A96FBA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 w:rsidRPr="00A96FBA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- Министерство туризма;</w:t>
      </w:r>
    </w:p>
    <w:p w:rsidR="00A96FBA" w:rsidRPr="00A96FBA" w:rsidRDefault="00A96FBA" w:rsidP="00A96FBA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 w:rsidRPr="00A96FBA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- Министерство безопасности;</w:t>
      </w:r>
    </w:p>
    <w:p w:rsidR="00A96FBA" w:rsidRPr="00A96FBA" w:rsidRDefault="00A96FBA" w:rsidP="00A96FBA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 w:rsidRPr="00A96FBA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- Министерство труда;</w:t>
      </w:r>
    </w:p>
    <w:p w:rsidR="00A96FBA" w:rsidRPr="00A96FBA" w:rsidRDefault="00A96FBA" w:rsidP="00A96FBA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 w:rsidRPr="00A96FBA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- Министерство информации;</w:t>
      </w:r>
    </w:p>
    <w:p w:rsidR="00A96FBA" w:rsidRPr="00A96FBA" w:rsidRDefault="00A96FBA" w:rsidP="00A96FBA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 w:rsidRPr="00A96FBA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- Министерство экономики;</w:t>
      </w:r>
    </w:p>
    <w:p w:rsidR="00F91479" w:rsidRDefault="00A96FBA" w:rsidP="00A96FBA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</w:pPr>
      <w:r w:rsidRPr="00A96FBA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- Министерство экологии.</w:t>
      </w:r>
      <w:bookmarkStart w:id="4" w:name="_GoBack"/>
      <w:bookmarkEnd w:id="4"/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4.5.1.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Президент образовательной организации избирается один раз в два года,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путем проведения открытых выборов в МБОУ «Константиновская школа». Профильные министры назначаются администрацией и президентом образовательной организации.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4.5.2.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Деятельность Совета ученического самоуправления курируется администрацией образовательной организации.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Управление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5.1. Ученическое самоуправление строится на принципах: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взаимопомощи и доверия;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стремления к развитию;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равноправия всех учащихся;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коллегиальности принятия решений;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приоритетности прав и интересов учащихся;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гуманности по отношению к каждой отдельной личности.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5.2. Общее руководство деятельностью ученического самоуправления выполняет Президент школы, являющийся исполнительным органом и связующим звеном между всеми участниками самоуправления.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5.3. Президент школы обеспечивает согласованное функционирование и взаимодействие всех участников ученического самоуправления, организует и направляет деятельность правительства школы.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5.4. Координатором (куратором) органов ученического самоуправления является педагог-организатор.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5.5. Пост президента является избранным, в ходе проведения выборов все участники образовательного процесса с 8 по 10 класс закрытым голосованием, выбирают самовыдвиженцев.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Права и обязанности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6.1. Любой ученик школы, равно как и органы школьного ученического самоуправления, имеет право: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-на уважение своей чести и достоинства, обращение, в случае конфликтной ситуации, в высшие органы школьного ученического самоуправления;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-выражать и отстаивать личные интересы и интересы своих классов, иметь от ученического самоуправления защиту и поддержку;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-на участие в управлении школьными делами;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-открыто и корректно выражать свое мнение, критиковать действия органов школьного самоуправления, высказывать свои предложения для рассмотрения их в дальнейшем на заседании Совете министров.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-объединяться в любые творческие объединения, группы, комитеты, клубы и т.д., не противоречащие своей деятельностью целям и задачам школьного самоуправления, Уставу школы.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6.2. Участие в самоуправлении ДО «Оптимист» является добровольным.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6.3. Члены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самоуправлении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имеют равные права и обязанности.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6.5. Осуществление прав не может быть передано другому лицу.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6.6.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Члены имеют право: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- выдвигать кандидатуры, избирать и быть избранными в выборные органы;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участвовать во всех проводимых мероприятиях;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- свободно излагать свои взгляды;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- получать всестороннее содействие, информационную, консультационную, методическую и практическую помощь;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- голосовать на общих собраниях (съездах, конференциях) с правом решающего голоса.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6.7.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Учащиеся, входящие в органы ученического самоуправления, обязаны: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-выполнять Устав школы, решения органов ученического самоуправления, не противоречащие данному положению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-активно участвовать в деятельности ученического самоуправления МБОУ «Константиновская школа»; 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- выполнять решения руководящих органов, принятых в пределах их полномочий, определенных Уставом; 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- регулярно информировать орган самоуправления о своей деятельности ЗДВР, педагогу-организатору, Президенту самоуправлении.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показывать пример в учебе, спорте, труде;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беречь школьную собственность,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соблюдать нормы поведения;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заботиться об авторитете школы;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информировать класс о своей деятельности.</w:t>
      </w:r>
    </w:p>
    <w:p w:rsidR="00F91479" w:rsidRDefault="00056FEC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Порядок проведения выборов  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5" w:name="_Hlk83127930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7.1. Правом быть избранным на должность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Президента совета старшеклассников ученического самоуправления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Республики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Крым обладают обучающиеся 8-10 классов образовательной организации Республики Крым, в которой проводятся Выборы.</w:t>
      </w:r>
    </w:p>
    <w:bookmarkEnd w:id="5"/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7.2. Президент совета старшеклассников ученического самоуправления образовательной организации избирается сроком на 2 года.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7.3. Учредителями Выборов являются: избирательные комиссии МБОУ «Константиновская школа»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7.4. Непосредственную организацию Выборов осуществляет образовательная организация Республики Крым – исполнительная дирекция Выборов.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7.5. Для организации и проведения Выборов администрацией МБОУ «Константиновская школа» формируется избирательная комиссия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по выборам Президента совета старшеклассников ученического самоуправления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Членами избирательной комиссии могут быть назначены директор образовательной организации, заместитель директора образовательной организации по воспитательной работе с обучающимися, члены родительских комитетов (за исключением родителей кандидатов) и обучающиеся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8-11 классов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МБОУ «Константиновская школа», в которой проводятся Выборы.</w:t>
      </w:r>
      <w:proofErr w:type="gramEnd"/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7.7. Выборы Президента совета старшеклассников ученического самоуправления МБОУ «Константиновская школа», где проходят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один раз в два года в октябре. 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7.8. Помещение для проведения голосования предоставляется администрацией школы.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7.9.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Голосование проводится путем нанесения избирателем в избирательном бюллетене любого знака в квадрате, относящемуся к кандидату, в пользу которого сделан выбор.</w:t>
      </w:r>
      <w:proofErr w:type="gramEnd"/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7.10. Заполненные избирательные бюллетени опускаются в стационарный ящик для голосования.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7.11. Избранным считается кандидат, получивший при голосовании больше по отношению к другому кандидату (другим кандидатам) число голосов избирателей.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7.12. Если два кандидата набрали равное количество голосов, то победившим признается кандидат, который зарегистрировался в качестве кандидата раньше по времени.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7.13. В трехдневный срок после определения результатов выборов в образовательном учреждении Республики Крым проводится вступление в должность Президента совета старшеклассников ученического самоуправления.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Реорганизация, дополнения и изменения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8.1. Реорганизовать, ликвидировать орган ученического самоуправления возможно в случае обращения по данному вопросу президента школы, председателя школьной думы, директора школы на ученической конференции.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Реорганизация или ликвидация органов ученического самоуправления, производится по решению большинства голосов при открытом голосовании на ученической конференции.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8.2. Внесение дополнений или изменений настоящего положения производится при утверждении дополнений (изменений) президентом школы (решение подтверждается протоколом заседания общего собрания Совета министров). </w:t>
      </w:r>
    </w:p>
    <w:p w:rsidR="00F91479" w:rsidRDefault="00056FE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 Локальный акт действует до замены новым.</w:t>
      </w:r>
    </w:p>
    <w:p w:rsidR="00F91479" w:rsidRDefault="00F91479"/>
    <w:sectPr w:rsidR="00F9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79" w:rsidRDefault="00056FEC">
      <w:pPr>
        <w:spacing w:line="240" w:lineRule="auto"/>
      </w:pPr>
      <w:r>
        <w:separator/>
      </w:r>
    </w:p>
  </w:endnote>
  <w:endnote w:type="continuationSeparator" w:id="0">
    <w:p w:rsidR="00F91479" w:rsidRDefault="00056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79" w:rsidRDefault="00056FEC">
      <w:pPr>
        <w:spacing w:after="0"/>
      </w:pPr>
      <w:r>
        <w:separator/>
      </w:r>
    </w:p>
  </w:footnote>
  <w:footnote w:type="continuationSeparator" w:id="0">
    <w:p w:rsidR="00F91479" w:rsidRDefault="00056F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11BCF"/>
    <w:multiLevelType w:val="multilevel"/>
    <w:tmpl w:val="7B611BCF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14"/>
    <w:rsid w:val="00056FEC"/>
    <w:rsid w:val="00130094"/>
    <w:rsid w:val="00A96FBA"/>
    <w:rsid w:val="00D2495B"/>
    <w:rsid w:val="00DA3E14"/>
    <w:rsid w:val="00F91479"/>
    <w:rsid w:val="6B4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1956</Words>
  <Characters>11154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2022-02-09T11:26:00Z</dcterms:created>
  <dcterms:modified xsi:type="dcterms:W3CDTF">2023-10-11T14:43:00Z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D204310D3CDC42AA84DC71D17822A7E6</vt:lpwstr>
  </property>
</Properties>
</file>