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0" w:rsidRDefault="00443D23" w:rsidP="00443D23">
      <w:pPr>
        <w:jc w:val="center"/>
        <w:rPr>
          <w:b/>
          <w:i/>
          <w:color w:val="CC0066"/>
          <w:sz w:val="36"/>
          <w:szCs w:val="36"/>
        </w:rPr>
      </w:pPr>
      <w:r w:rsidRPr="00443D23">
        <w:rPr>
          <w:b/>
          <w:i/>
          <w:noProof/>
          <w:color w:val="CC0066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BA219C4" wp14:editId="34C32821">
            <wp:simplePos x="0" y="0"/>
            <wp:positionH relativeFrom="column">
              <wp:posOffset>-622935</wp:posOffset>
            </wp:positionH>
            <wp:positionV relativeFrom="paragraph">
              <wp:posOffset>367030</wp:posOffset>
            </wp:positionV>
            <wp:extent cx="2057400" cy="1895475"/>
            <wp:effectExtent l="0" t="0" r="0" b="0"/>
            <wp:wrapSquare wrapText="bothSides"/>
            <wp:docPr id="3" name="Рисунок 3" descr="F:\Детский клуб Капитошка\IOqmjCwCz2XUzBdoor0P7uRy6YiXY2b9YgjsclDnk09m0Bp3kyY4McQehBZphIwYI2UlO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ий клуб Капитошка\IOqmjCwCz2XUzBdoor0P7uRy6YiXY2b9YgjsclDnk09m0Bp3kyY4McQehBZphIwYI2UlO7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C60">
        <w:rPr>
          <w:b/>
          <w:i/>
          <w:color w:val="CC0066"/>
          <w:sz w:val="36"/>
          <w:szCs w:val="36"/>
        </w:rPr>
        <w:t xml:space="preserve">                         </w:t>
      </w:r>
    </w:p>
    <w:p w:rsidR="00443D23" w:rsidRPr="006211E1" w:rsidRDefault="00553C60" w:rsidP="00443D23">
      <w:pPr>
        <w:jc w:val="center"/>
        <w:rPr>
          <w:b/>
          <w:i/>
          <w:color w:val="FF0000"/>
          <w:sz w:val="40"/>
          <w:szCs w:val="40"/>
        </w:rPr>
      </w:pPr>
      <w:r w:rsidRPr="006211E1">
        <w:rPr>
          <w:b/>
          <w:i/>
          <w:color w:val="FF0000"/>
          <w:sz w:val="40"/>
          <w:szCs w:val="40"/>
        </w:rPr>
        <w:t xml:space="preserve">   </w:t>
      </w:r>
      <w:r w:rsidR="00443D23" w:rsidRPr="006211E1">
        <w:rPr>
          <w:b/>
          <w:i/>
          <w:color w:val="FF0000"/>
          <w:sz w:val="40"/>
          <w:szCs w:val="40"/>
        </w:rPr>
        <w:t>Структура</w:t>
      </w:r>
    </w:p>
    <w:p w:rsidR="00443D23" w:rsidRPr="00553C60" w:rsidRDefault="00443D23" w:rsidP="00443D23">
      <w:pPr>
        <w:jc w:val="center"/>
        <w:rPr>
          <w:b/>
          <w:i/>
          <w:color w:val="CC0066"/>
          <w:sz w:val="40"/>
          <w:szCs w:val="40"/>
        </w:rPr>
      </w:pPr>
      <w:r w:rsidRPr="00553C60">
        <w:rPr>
          <w:b/>
          <w:i/>
          <w:color w:val="CC0066"/>
          <w:sz w:val="40"/>
          <w:szCs w:val="40"/>
        </w:rPr>
        <w:t>Детского клуба «</w:t>
      </w:r>
      <w:proofErr w:type="spellStart"/>
      <w:r w:rsidRPr="00553C60">
        <w:rPr>
          <w:b/>
          <w:i/>
          <w:color w:val="CC0066"/>
          <w:sz w:val="40"/>
          <w:szCs w:val="40"/>
        </w:rPr>
        <w:t>Капитишка</w:t>
      </w:r>
      <w:proofErr w:type="spellEnd"/>
      <w:r w:rsidRPr="00553C60">
        <w:rPr>
          <w:b/>
          <w:i/>
          <w:color w:val="CC0066"/>
          <w:sz w:val="40"/>
          <w:szCs w:val="40"/>
        </w:rPr>
        <w:t>»</w:t>
      </w:r>
    </w:p>
    <w:p w:rsidR="00443D23" w:rsidRPr="00553C60" w:rsidRDefault="00443D23" w:rsidP="00443D23">
      <w:pPr>
        <w:jc w:val="center"/>
        <w:rPr>
          <w:b/>
          <w:i/>
          <w:color w:val="CC0066"/>
          <w:sz w:val="40"/>
          <w:szCs w:val="40"/>
        </w:rPr>
      </w:pPr>
      <w:r w:rsidRPr="00553C60">
        <w:rPr>
          <w:b/>
          <w:i/>
          <w:color w:val="CC0066"/>
          <w:sz w:val="40"/>
          <w:szCs w:val="40"/>
        </w:rPr>
        <w:t>МБОУ «Константиновская школа»</w:t>
      </w:r>
    </w:p>
    <w:p w:rsidR="00247AA3" w:rsidRPr="006211E1" w:rsidRDefault="009E5218" w:rsidP="00443D23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4F81BD" w:themeColor="accent1"/>
          <w:sz w:val="36"/>
          <w:szCs w:val="36"/>
        </w:rPr>
        <w:t xml:space="preserve">   </w:t>
      </w:r>
      <w:r w:rsidR="006211E1" w:rsidRPr="006211E1">
        <w:rPr>
          <w:b/>
          <w:i/>
          <w:color w:val="4F81BD" w:themeColor="accent1"/>
          <w:sz w:val="36"/>
          <w:szCs w:val="36"/>
        </w:rPr>
        <w:t>Девиз:</w:t>
      </w:r>
      <w:r w:rsidR="006211E1">
        <w:rPr>
          <w:b/>
          <w:i/>
          <w:color w:val="CC0066"/>
          <w:sz w:val="36"/>
          <w:szCs w:val="36"/>
        </w:rPr>
        <w:t xml:space="preserve"> </w:t>
      </w:r>
      <w:r w:rsidR="006211E1" w:rsidRPr="006211E1">
        <w:rPr>
          <w:b/>
          <w:i/>
          <w:color w:val="00B050"/>
          <w:sz w:val="36"/>
          <w:szCs w:val="36"/>
        </w:rPr>
        <w:t>«</w:t>
      </w:r>
      <w:proofErr w:type="spellStart"/>
      <w:r w:rsidR="006211E1" w:rsidRPr="006211E1">
        <w:rPr>
          <w:b/>
          <w:i/>
          <w:color w:val="00B050"/>
          <w:sz w:val="36"/>
          <w:szCs w:val="36"/>
        </w:rPr>
        <w:t>Капитошка</w:t>
      </w:r>
      <w:proofErr w:type="spellEnd"/>
      <w:r w:rsidR="006211E1" w:rsidRPr="006211E1">
        <w:rPr>
          <w:b/>
          <w:i/>
          <w:color w:val="00B050"/>
          <w:sz w:val="36"/>
          <w:szCs w:val="36"/>
        </w:rPr>
        <w:t xml:space="preserve"> друг детей,</w:t>
      </w:r>
    </w:p>
    <w:p w:rsidR="006211E1" w:rsidRPr="006211E1" w:rsidRDefault="006211E1" w:rsidP="00443D23">
      <w:pPr>
        <w:rPr>
          <w:b/>
          <w:i/>
          <w:color w:val="00B050"/>
          <w:sz w:val="36"/>
          <w:szCs w:val="36"/>
        </w:rPr>
      </w:pPr>
      <w:r w:rsidRPr="006211E1">
        <w:rPr>
          <w:b/>
          <w:i/>
          <w:color w:val="00B050"/>
          <w:sz w:val="36"/>
          <w:szCs w:val="36"/>
        </w:rPr>
        <w:t xml:space="preserve">             С ним учиться веселей</w:t>
      </w:r>
    </w:p>
    <w:p w:rsidR="00553C60" w:rsidRPr="00001818" w:rsidRDefault="00A03E13" w:rsidP="00443D23">
      <w:pPr>
        <w:rPr>
          <w:b/>
          <w:i/>
          <w:color w:val="CC0066"/>
          <w:sz w:val="36"/>
          <w:szCs w:val="36"/>
        </w:rPr>
      </w:pPr>
      <w:r>
        <w:rPr>
          <w:noProof/>
        </w:rPr>
        <w:pict>
          <v:oval id="_x0000_s1041" style="position:absolute;margin-left:-55.4pt;margin-top:18.35pt;width:181.75pt;height:88.15pt;z-index:251670528;mso-position-horizontal-relative:text;mso-position-vertical-relative:text" fillcolor="#7030a0">
            <v:fill opacity="64225f" color2="fill darken(158)" rotate="t" method="linear sigma" focus="100%" type="gradient"/>
            <v:textbox style="mso-next-textbox:#_x0000_s1041">
              <w:txbxContent>
                <w:p w:rsidR="00B15A40" w:rsidRPr="00F5556C" w:rsidRDefault="00C14456" w:rsidP="00B15A4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Министерство</w:t>
                  </w:r>
                </w:p>
                <w:p w:rsidR="00C75872" w:rsidRPr="00F5556C" w:rsidRDefault="00C75872" w:rsidP="00B15A4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F5556C">
                    <w:rPr>
                      <w:b/>
                      <w:color w:val="FF0000"/>
                      <w:sz w:val="32"/>
                      <w:szCs w:val="32"/>
                    </w:rPr>
                    <w:t>информации</w:t>
                  </w:r>
                </w:p>
                <w:p w:rsidR="00C75872" w:rsidRDefault="00C75872"/>
              </w:txbxContent>
            </v:textbox>
          </v:oval>
        </w:pict>
      </w:r>
      <w:r>
        <w:rPr>
          <w:noProof/>
        </w:rPr>
        <w:pict>
          <v:oval id="_x0000_s1047" style="position:absolute;margin-left:116.75pt;margin-top:18.35pt;width:191.8pt;height:81.6pt;z-index:251676672" fillcolor="yellow">
            <v:fill color2="fill darken(118)" rotate="t" method="linear sigma" focus="100%" type="gradient"/>
            <v:textbox style="mso-next-textbox:#_x0000_s1047">
              <w:txbxContent>
                <w:p w:rsidR="00B15A40" w:rsidRDefault="00C14456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14456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75872" w:rsidRP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здравоохранения</w:t>
                  </w:r>
                </w:p>
                <w:p w:rsidR="00C75872" w:rsidRDefault="00C75872"/>
              </w:txbxContent>
            </v:textbox>
          </v:oval>
        </w:pict>
      </w:r>
    </w:p>
    <w:p w:rsidR="00F63958" w:rsidRDefault="00F63958" w:rsidP="0079405D"/>
    <w:p w:rsidR="00882249" w:rsidRDefault="00A03E13" w:rsidP="00443D23">
      <w:pPr>
        <w:ind w:left="-709"/>
        <w:jc w:val="right"/>
      </w:pPr>
      <w:r>
        <w:rPr>
          <w:noProof/>
        </w:rPr>
        <w:pict>
          <v:oval id="_x0000_s1039" style="position:absolute;left:0;text-align:left;margin-left:-164.15pt;margin-top:19.65pt;width:169.55pt;height:104.95pt;z-index:251669504" fillcolor="#ff9">
            <v:fill color2="fill darken(118)" rotate="t" method="linear sigma" focus="100%" type="gradient"/>
            <v:textbox style="mso-next-textbox:#_x0000_s1039">
              <w:txbxContent>
                <w:p w:rsidR="00C329BE" w:rsidRPr="004531ED" w:rsidRDefault="000F185E" w:rsidP="00B15A40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="00C329BE" w:rsidRPr="004531ED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="00C14456">
                    <w:rPr>
                      <w:b/>
                      <w:color w:val="0070C0"/>
                      <w:sz w:val="32"/>
                      <w:szCs w:val="32"/>
                    </w:rPr>
                    <w:t xml:space="preserve">Министерство </w:t>
                  </w:r>
                  <w:r w:rsidR="00C329BE" w:rsidRPr="004531ED">
                    <w:rPr>
                      <w:b/>
                      <w:color w:val="0070C0"/>
                      <w:sz w:val="32"/>
                      <w:szCs w:val="32"/>
                    </w:rPr>
                    <w:t>экологии</w:t>
                  </w:r>
                </w:p>
                <w:p w:rsidR="00C329BE" w:rsidRPr="00B15A40" w:rsidRDefault="00C329B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oval>
        </w:pict>
      </w:r>
    </w:p>
    <w:p w:rsidR="00882249" w:rsidRPr="00882249" w:rsidRDefault="00882249" w:rsidP="00882249"/>
    <w:p w:rsidR="00882249" w:rsidRPr="00882249" w:rsidRDefault="00882249" w:rsidP="00882249"/>
    <w:p w:rsidR="00882249" w:rsidRPr="00882249" w:rsidRDefault="00882249" w:rsidP="00882249"/>
    <w:p w:rsidR="00882249" w:rsidRPr="00882249" w:rsidRDefault="00A03E13" w:rsidP="00882249">
      <w:r>
        <w:rPr>
          <w:noProof/>
        </w:rPr>
        <w:pict>
          <v:oval id="_x0000_s1048" style="position:absolute;margin-left:324.5pt;margin-top:4.75pt;width:165.2pt;height:70.55pt;z-index:251677696;mso-position-horizontal-relative:text;mso-position-vertical-relative:text" fillcolor="#92d050">
            <v:fill color2="fill darken(118)" rotate="t" method="linear sigma" focus="100%" type="gradient"/>
            <v:textbox>
              <w:txbxContent>
                <w:p w:rsidR="00B15A40" w:rsidRPr="004531ED" w:rsidRDefault="00C14456" w:rsidP="00B15A4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C14456">
                    <w:rPr>
                      <w:b/>
                      <w:color w:val="FF0000"/>
                      <w:sz w:val="32"/>
                      <w:szCs w:val="32"/>
                    </w:rPr>
                    <w:t>Министерство</w:t>
                  </w:r>
                  <w:r w:rsidR="000F185E">
                    <w:rPr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C329BE" w:rsidRPr="004531ED" w:rsidRDefault="00C329BE" w:rsidP="00B15A4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531ED">
                    <w:rPr>
                      <w:b/>
                      <w:color w:val="FF0000"/>
                      <w:sz w:val="32"/>
                      <w:szCs w:val="32"/>
                    </w:rPr>
                    <w:t>культуры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margin-left:240.7pt;margin-top:12.35pt;width:54.65pt;height:39.5pt;rotation:-4704118fd;z-index:251691008;mso-position-horizontal-relative:text;mso-position-vertical-relative:text" fillcolor="#00b0f0">
            <v:fill color2="fill darken(118)" rotate="t" method="linear sigma" focus="100%" type="gradient"/>
          </v:shape>
        </w:pict>
      </w:r>
    </w:p>
    <w:p w:rsidR="00882249" w:rsidRPr="00882249" w:rsidRDefault="00A03E13" w:rsidP="00882249">
      <w:r>
        <w:rPr>
          <w:noProof/>
        </w:rPr>
        <w:pict>
          <v:shape id="_x0000_s1051" type="#_x0000_t13" style="position:absolute;margin-left:168.2pt;margin-top:9.05pt;width:51.55pt;height:39.5pt;rotation:38924860fd;z-index:251680768;mso-position-horizontal-relative:text;mso-position-vertical-relative:text" fillcolor="#00b0f0">
            <v:fill color2="fill darken(118)" rotate="t" method="linear sigma" focus="100%" type="gradient"/>
          </v:shape>
        </w:pict>
      </w:r>
    </w:p>
    <w:p w:rsidR="00882249" w:rsidRPr="00882249" w:rsidRDefault="00882249" w:rsidP="00882249"/>
    <w:p w:rsidR="00882249" w:rsidRPr="00882249" w:rsidRDefault="00A03E13" w:rsidP="00882249">
      <w:r>
        <w:rPr>
          <w:noProof/>
        </w:rPr>
        <w:pict>
          <v:shape id="_x0000_s1054" type="#_x0000_t13" style="position:absolute;margin-left:110.95pt;margin-top:8.3pt;width:70.9pt;height:39.5pt;rotation:13426790fd;z-index:251683840;mso-position-horizontal-relative:text;mso-position-vertical-relative:text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2" type="#_x0000_t13" style="position:absolute;margin-left:308.4pt;margin-top:8.3pt;width:51.85pt;height:39.5pt;rotation:20936976fd;z-index:251681792;mso-position-horizontal-relative:text;mso-position-vertical-relative:text" fillcolor="#00b0f0">
            <v:fill color2="fill darken(118)" rotate="t" method="linear sigma" focus="100%" type="gradient"/>
          </v:shape>
        </w:pict>
      </w:r>
    </w:p>
    <w:p w:rsidR="00882249" w:rsidRPr="00882249" w:rsidRDefault="00A03E13" w:rsidP="00882249">
      <w:r>
        <w:rPr>
          <w:noProof/>
        </w:rPr>
        <w:pict>
          <v:oval id="_x0000_s1049" style="position:absolute;margin-left:158.65pt;margin-top:3.75pt;width:155.25pt;height:105.65pt;z-index:251678720" fillcolor="lime" strokecolor="aqua">
            <v:fill color2="fill darken(118)" rotate="t" method="linear sigma" focus="-50%" type="gradient"/>
            <v:textbox style="mso-next-textbox:#_x0000_s1049">
              <w:txbxContent>
                <w:p w:rsidR="00A03E13" w:rsidRDefault="00A03E13" w:rsidP="00B15A40">
                  <w:pPr>
                    <w:jc w:val="center"/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  <w:p w:rsidR="00B15A40" w:rsidRPr="00001818" w:rsidRDefault="00A03E13" w:rsidP="00B15A40">
                  <w:pPr>
                    <w:jc w:val="center"/>
                    <w:rPr>
                      <w:b/>
                      <w:i/>
                      <w:color w:val="0070C0"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>Президент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margin-left:-55.05pt;margin-top:13.15pt;width:182.4pt;height:78.65pt;z-index:251671552;mso-position-horizontal-relative:text;mso-position-vertical-relative:text" fillcolor="aqua">
            <v:fill color2="fill darken(118)" rotate="t" method="linear sigma" focus="100%" type="gradient"/>
            <v:textbox>
              <w:txbxContent>
                <w:p w:rsidR="00B15A40" w:rsidRPr="004531ED" w:rsidRDefault="00C14456" w:rsidP="00C14456">
                  <w:pPr>
                    <w:rPr>
                      <w:b/>
                      <w:color w:val="7030A0"/>
                      <w:sz w:val="32"/>
                      <w:szCs w:val="32"/>
                    </w:rPr>
                  </w:pPr>
                  <w:r>
                    <w:rPr>
                      <w:b/>
                      <w:color w:val="7030A0"/>
                      <w:sz w:val="32"/>
                      <w:szCs w:val="32"/>
                    </w:rPr>
                    <w:t>Министерство</w:t>
                  </w:r>
                  <w:r w:rsidR="000F185E">
                    <w:rPr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</w:p>
                <w:p w:rsidR="00C329BE" w:rsidRPr="004531ED" w:rsidRDefault="00C329BE" w:rsidP="00B15A40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4531ED">
                    <w:rPr>
                      <w:b/>
                      <w:color w:val="7030A0"/>
                      <w:sz w:val="32"/>
                      <w:szCs w:val="32"/>
                    </w:rPr>
                    <w:t>экономики</w:t>
                  </w:r>
                </w:p>
                <w:p w:rsidR="00C329BE" w:rsidRDefault="00C329BE"/>
              </w:txbxContent>
            </v:textbox>
          </v:oval>
        </w:pict>
      </w:r>
    </w:p>
    <w:p w:rsidR="00882249" w:rsidRPr="00882249" w:rsidRDefault="00882249" w:rsidP="00882249"/>
    <w:p w:rsidR="00882249" w:rsidRPr="00882249" w:rsidRDefault="00A03E13" w:rsidP="00882249">
      <w:r>
        <w:rPr>
          <w:noProof/>
        </w:rPr>
        <w:pict>
          <v:oval id="_x0000_s1045" style="position:absolute;margin-left:324.5pt;margin-top:1.6pt;width:165.2pt;height:86.2pt;z-index:251674624" fillcolor="#ffc000">
            <v:fill color2="fill darken(118)" rotate="t" method="linear sigma" focus="100%" type="gradient"/>
            <v:textbox style="mso-next-textbox:#_x0000_s1045">
              <w:txbxContent>
                <w:p w:rsidR="00B15A40" w:rsidRPr="004531ED" w:rsidRDefault="00C14456" w:rsidP="0079405D">
                  <w:pPr>
                    <w:ind w:left="-142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C14456">
                    <w:rPr>
                      <w:b/>
                      <w:color w:val="C00000"/>
                      <w:sz w:val="32"/>
                      <w:szCs w:val="32"/>
                    </w:rPr>
                    <w:t>Министерство</w:t>
                  </w:r>
                  <w:r w:rsidR="000F185E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</w:p>
                <w:p w:rsidR="00C329BE" w:rsidRPr="004531ED" w:rsidRDefault="00C329BE" w:rsidP="00B15A40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4531ED">
                    <w:rPr>
                      <w:b/>
                      <w:color w:val="C00000"/>
                      <w:sz w:val="32"/>
                      <w:szCs w:val="32"/>
                    </w:rPr>
                    <w:t>туризма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 id="_x0000_s1059" type="#_x0000_t13" style="position:absolute;margin-left:115.05pt;margin-top:13.5pt;width:59.1pt;height:39.5pt;rotation:36410600fd;z-index:251688960" fillcolor="#00b0f0">
            <v:fill color2="fill darken(118)" rotate="t" method="linear sigma" focus="100%" type="gradient"/>
          </v:shape>
        </w:pict>
      </w:r>
    </w:p>
    <w:p w:rsidR="00882249" w:rsidRPr="00882249" w:rsidRDefault="00A03E13" w:rsidP="00882249">
      <w:r>
        <w:rPr>
          <w:noProof/>
        </w:rPr>
        <w:pict>
          <v:shape id="_x0000_s1062" type="#_x0000_t13" style="position:absolute;margin-left:302.95pt;margin-top:5pt;width:38.8pt;height:39.5pt;rotation:432770fd;z-index:251692032" fillcolor="#00b0f0">
            <v:fill color2="fill darken(118)" rotate="t" method="linear sigma" focus="100%" type="gradient"/>
          </v:shape>
        </w:pict>
      </w:r>
    </w:p>
    <w:p w:rsidR="00882249" w:rsidRPr="00882249" w:rsidRDefault="00882249" w:rsidP="00882249"/>
    <w:p w:rsidR="00882249" w:rsidRPr="00882249" w:rsidRDefault="00882249" w:rsidP="00882249"/>
    <w:p w:rsidR="00882249" w:rsidRPr="00882249" w:rsidRDefault="00A03E13" w:rsidP="00882249">
      <w:r>
        <w:rPr>
          <w:noProof/>
        </w:rPr>
        <w:pict>
          <v:oval id="_x0000_s1043" style="position:absolute;margin-left:-55.05pt;margin-top:14pt;width:176pt;height:77.65pt;z-index:251672576;mso-position-horizontal-relative:text;mso-position-vertical-relative:text" fillcolor="lime">
            <v:fill color2="fill darken(118)" rotate="t" method="linear sigma" focus="100%" type="gradient"/>
            <v:textbox>
              <w:txbxContent>
                <w:p w:rsidR="000F185E" w:rsidRDefault="00C14456" w:rsidP="00B15A4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Министерство</w:t>
                  </w:r>
                </w:p>
                <w:p w:rsidR="00C329BE" w:rsidRPr="00C14456" w:rsidRDefault="00C14456" w:rsidP="00C1445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 труда 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8" type="#_x0000_t13" style="position:absolute;margin-left:115.05pt;margin-top:14pt;width:66.8pt;height:39.5pt;rotation:10871976fd;z-index:251687936" fillcolor="#00b0f0">
            <v:fill color2="fill darken(118)" rotate="t" method="linear sigma" focus="100%" type="gradient"/>
            <v:textbox style="mso-next-textbox:#_x0000_s1058">
              <w:txbxContent>
                <w:p w:rsidR="00C42395" w:rsidRDefault="00C42395"/>
              </w:txbxContent>
            </v:textbox>
          </v:shape>
        </w:pict>
      </w:r>
      <w:r>
        <w:rPr>
          <w:noProof/>
        </w:rPr>
        <w:pict>
          <v:shape id="_x0000_s1055" type="#_x0000_t13" style="position:absolute;margin-left:277.05pt;margin-top:18.7pt;width:55.4pt;height:39.5pt;rotation:3005644fd;z-index:251684864" fillcolor="#00b0f0">
            <v:fill color2="fill darken(118)" rotate="t" method="linear sigma" focus="100%" type="gradient"/>
          </v:shape>
        </w:pict>
      </w:r>
    </w:p>
    <w:p w:rsidR="00882249" w:rsidRPr="00882249" w:rsidRDefault="00A03E13" w:rsidP="00882249">
      <w:r>
        <w:rPr>
          <w:noProof/>
        </w:rPr>
        <w:pict>
          <v:shape id="_x0000_s1053" type="#_x0000_t13" style="position:absolute;margin-left:162.75pt;margin-top:23.15pt;width:69.9pt;height:39.5pt;rotation:32079142fd;z-index:251682816" fillcolor="#00b0f0">
            <v:fill color2="fill darken(118)" rotate="t" method="linear sigma" focus="100%" type="gradient"/>
          </v:shape>
        </w:pict>
      </w:r>
    </w:p>
    <w:p w:rsidR="00882249" w:rsidRPr="00882249" w:rsidRDefault="00A03E13" w:rsidP="00882249">
      <w:r>
        <w:rPr>
          <w:noProof/>
        </w:rPr>
        <w:pict>
          <v:oval id="_x0000_s1046" style="position:absolute;margin-left:302.95pt;margin-top:9.85pt;width:168.3pt;height:69.1pt;z-index:251675648;mso-position-horizontal-relative:text;mso-position-vertical-relative:text" fillcolor="red">
            <v:fill color2="fill darken(118)" rotate="t" method="linear sigma" focus="100%" type="gradient"/>
            <v:textbox>
              <w:txbxContent>
                <w:p w:rsidR="00B15A40" w:rsidRPr="004531ED" w:rsidRDefault="00C14456" w:rsidP="00B15A40">
                  <w:pPr>
                    <w:jc w:val="center"/>
                    <w:rPr>
                      <w:b/>
                      <w:color w:val="FFFF00"/>
                      <w:sz w:val="32"/>
                      <w:szCs w:val="32"/>
                    </w:rPr>
                  </w:pPr>
                  <w:r w:rsidRPr="00C14456">
                    <w:rPr>
                      <w:b/>
                      <w:color w:val="FFFF00"/>
                      <w:sz w:val="32"/>
                      <w:szCs w:val="32"/>
                    </w:rPr>
                    <w:t>Министерство</w:t>
                  </w:r>
                  <w:r w:rsidR="000F185E">
                    <w:rPr>
                      <w:b/>
                      <w:color w:val="FFFF00"/>
                      <w:sz w:val="32"/>
                      <w:szCs w:val="32"/>
                    </w:rPr>
                    <w:t xml:space="preserve"> </w:t>
                  </w:r>
                </w:p>
                <w:p w:rsidR="00C329BE" w:rsidRPr="004531ED" w:rsidRDefault="00C329BE" w:rsidP="00B15A40">
                  <w:pPr>
                    <w:jc w:val="center"/>
                    <w:rPr>
                      <w:b/>
                      <w:color w:val="FFFF00"/>
                      <w:sz w:val="32"/>
                      <w:szCs w:val="32"/>
                    </w:rPr>
                  </w:pPr>
                  <w:r w:rsidRPr="004531ED">
                    <w:rPr>
                      <w:b/>
                      <w:color w:val="FFFF00"/>
                      <w:sz w:val="32"/>
                      <w:szCs w:val="32"/>
                    </w:rPr>
                    <w:t>спорта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 id="_x0000_s1057" type="#_x0000_t13" style="position:absolute;margin-left:231.35pt;margin-top:12.35pt;width:54.15pt;height:39.5pt;rotation:29063773fd;z-index:251686912;mso-position-horizontal-relative:text;mso-position-vertical-relative:text" fillcolor="#00b0f0">
            <v:fill color2="fill darken(118)" rotate="t" method="linear sigma" focus="100%" type="gradient"/>
          </v:shape>
        </w:pict>
      </w:r>
    </w:p>
    <w:p w:rsidR="00882249" w:rsidRPr="00882249" w:rsidRDefault="00882249" w:rsidP="00882249"/>
    <w:p w:rsidR="00882249" w:rsidRPr="00882249" w:rsidRDefault="00882249" w:rsidP="00882249"/>
    <w:p w:rsidR="00882249" w:rsidRPr="00882249" w:rsidRDefault="00A03E13" w:rsidP="00882249">
      <w:r>
        <w:rPr>
          <w:noProof/>
        </w:rPr>
        <w:pict>
          <v:oval id="_x0000_s1044" style="position:absolute;margin-left:-15.15pt;margin-top:17.75pt;width:189.4pt;height:76.35pt;z-index:251673600" fillcolor="#f6f">
            <v:fill color2="fill darken(118)" rotate="t" method="linear sigma" focus="100%" type="gradient"/>
            <v:textbox style="mso-next-textbox:#_x0000_s1044">
              <w:txbxContent>
                <w:p w:rsidR="00C329BE" w:rsidRPr="004531ED" w:rsidRDefault="00C14456" w:rsidP="00B15A40">
                  <w:pPr>
                    <w:jc w:val="center"/>
                    <w:rPr>
                      <w:b/>
                      <w:color w:val="66FF99"/>
                      <w:sz w:val="32"/>
                      <w:szCs w:val="32"/>
                    </w:rPr>
                  </w:pPr>
                  <w:r w:rsidRPr="00C14456">
                    <w:rPr>
                      <w:b/>
                      <w:color w:val="66FF99"/>
                      <w:sz w:val="32"/>
                      <w:szCs w:val="32"/>
                    </w:rPr>
                    <w:t>Министерство</w:t>
                  </w:r>
                  <w:r>
                    <w:rPr>
                      <w:b/>
                      <w:color w:val="66FF99"/>
                      <w:sz w:val="32"/>
                      <w:szCs w:val="32"/>
                    </w:rPr>
                    <w:t xml:space="preserve"> </w:t>
                  </w:r>
                  <w:r w:rsidR="00C329BE" w:rsidRPr="004531ED">
                    <w:rPr>
                      <w:b/>
                      <w:color w:val="66FF99"/>
                      <w:sz w:val="32"/>
                      <w:szCs w:val="32"/>
                    </w:rPr>
                    <w:t>безопасности</w:t>
                  </w:r>
                </w:p>
                <w:p w:rsidR="00C329BE" w:rsidRPr="00B15A40" w:rsidRDefault="00C329B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882249" w:rsidRPr="00882249" w:rsidRDefault="00A03E13" w:rsidP="00882249">
      <w:r>
        <w:rPr>
          <w:noProof/>
        </w:rPr>
        <w:pict>
          <v:oval id="_x0000_s1030" style="position:absolute;margin-left:181.85pt;margin-top:3.95pt;width:181.45pt;height:86.05pt;z-index:251660288" fillcolor="#e36c0a [2409]">
            <v:fill color2="fill darken(176)" rotate="t" method="linear sigma" focus="100%" type="gradient"/>
            <v:textbox style="mso-next-textbox:#_x0000_s1030">
              <w:txbxContent>
                <w:p w:rsidR="00B15A40" w:rsidRPr="004531ED" w:rsidRDefault="00C14456" w:rsidP="00B15A40">
                  <w:pPr>
                    <w:jc w:val="center"/>
                    <w:rPr>
                      <w:b/>
                      <w:color w:val="FFC000"/>
                      <w:sz w:val="32"/>
                      <w:szCs w:val="32"/>
                    </w:rPr>
                  </w:pPr>
                  <w:r w:rsidRPr="00C14456">
                    <w:rPr>
                      <w:b/>
                      <w:color w:val="FFC000"/>
                      <w:sz w:val="32"/>
                      <w:szCs w:val="32"/>
                    </w:rPr>
                    <w:t>Министерство</w:t>
                  </w:r>
                  <w:r w:rsidR="00F5556C" w:rsidRPr="004531ED">
                    <w:rPr>
                      <w:b/>
                      <w:color w:val="FFC000"/>
                      <w:sz w:val="32"/>
                      <w:szCs w:val="32"/>
                    </w:rPr>
                    <w:t xml:space="preserve"> </w:t>
                  </w:r>
                </w:p>
                <w:p w:rsidR="00C75872" w:rsidRPr="004531ED" w:rsidRDefault="005D6E91" w:rsidP="00B15A40">
                  <w:pPr>
                    <w:jc w:val="center"/>
                    <w:rPr>
                      <w:b/>
                      <w:color w:val="FFC000"/>
                      <w:sz w:val="32"/>
                      <w:szCs w:val="32"/>
                    </w:rPr>
                  </w:pPr>
                  <w:r>
                    <w:rPr>
                      <w:b/>
                      <w:color w:val="FFC000"/>
                      <w:sz w:val="32"/>
                      <w:szCs w:val="32"/>
                    </w:rPr>
                    <w:t>образования</w:t>
                  </w:r>
                </w:p>
                <w:p w:rsidR="00C75872" w:rsidRDefault="00C75872"/>
              </w:txbxContent>
            </v:textbox>
          </v:oval>
        </w:pict>
      </w:r>
    </w:p>
    <w:p w:rsidR="00882249" w:rsidRPr="00882249" w:rsidRDefault="00882249" w:rsidP="00882249"/>
    <w:p w:rsidR="00882249" w:rsidRDefault="00882249" w:rsidP="00882249"/>
    <w:p w:rsidR="00882249" w:rsidRPr="00882249" w:rsidRDefault="00882249" w:rsidP="00882249"/>
    <w:p w:rsidR="00882249" w:rsidRDefault="00882249" w:rsidP="00882249"/>
    <w:p w:rsidR="00133C25" w:rsidRDefault="00882249" w:rsidP="00882249">
      <w:pPr>
        <w:tabs>
          <w:tab w:val="left" w:pos="7965"/>
        </w:tabs>
      </w:pPr>
      <w:r>
        <w:tab/>
      </w:r>
    </w:p>
    <w:p w:rsidR="00882249" w:rsidRDefault="00882249" w:rsidP="00882249">
      <w:pPr>
        <w:tabs>
          <w:tab w:val="left" w:pos="7965"/>
        </w:tabs>
      </w:pPr>
    </w:p>
    <w:p w:rsidR="00882249" w:rsidRDefault="00882249" w:rsidP="00882249">
      <w:pPr>
        <w:tabs>
          <w:tab w:val="left" w:pos="7965"/>
        </w:tabs>
        <w:jc w:val="center"/>
        <w:rPr>
          <w:sz w:val="32"/>
          <w:szCs w:val="32"/>
        </w:rPr>
      </w:pPr>
      <w:r w:rsidRPr="00882249">
        <w:rPr>
          <w:b/>
          <w:sz w:val="32"/>
          <w:szCs w:val="32"/>
        </w:rPr>
        <w:t>Гимн детского клуба «</w:t>
      </w:r>
      <w:proofErr w:type="spellStart"/>
      <w:r w:rsidRPr="00882249">
        <w:rPr>
          <w:b/>
          <w:sz w:val="32"/>
          <w:szCs w:val="32"/>
        </w:rPr>
        <w:t>Капитошка</w:t>
      </w:r>
      <w:proofErr w:type="spellEnd"/>
      <w:r w:rsidRPr="00882249">
        <w:rPr>
          <w:b/>
          <w:sz w:val="32"/>
          <w:szCs w:val="32"/>
        </w:rPr>
        <w:t>»</w:t>
      </w:r>
      <w:r w:rsidRPr="00882249">
        <w:rPr>
          <w:sz w:val="32"/>
          <w:szCs w:val="32"/>
        </w:rPr>
        <w:t xml:space="preserve"> </w:t>
      </w:r>
    </w:p>
    <w:p w:rsidR="00882249" w:rsidRPr="00882249" w:rsidRDefault="00882249" w:rsidP="006211E1">
      <w:pPr>
        <w:tabs>
          <w:tab w:val="left" w:pos="7965"/>
        </w:tabs>
        <w:jc w:val="center"/>
        <w:rPr>
          <w:sz w:val="32"/>
          <w:szCs w:val="32"/>
        </w:rPr>
      </w:pPr>
      <w:proofErr w:type="gramStart"/>
      <w:r w:rsidRPr="00882249">
        <w:rPr>
          <w:sz w:val="32"/>
          <w:szCs w:val="32"/>
        </w:rPr>
        <w:t>(муз.</w:t>
      </w:r>
      <w:proofErr w:type="gramEnd"/>
      <w:r w:rsidRPr="00882249">
        <w:rPr>
          <w:sz w:val="32"/>
          <w:szCs w:val="32"/>
        </w:rPr>
        <w:t xml:space="preserve"> </w:t>
      </w:r>
      <w:proofErr w:type="spellStart"/>
      <w:r w:rsidRPr="00882249">
        <w:rPr>
          <w:sz w:val="32"/>
          <w:szCs w:val="32"/>
        </w:rPr>
        <w:t>В.Шаинского</w:t>
      </w:r>
      <w:proofErr w:type="spellEnd"/>
      <w:r w:rsidRPr="00882249">
        <w:rPr>
          <w:sz w:val="32"/>
          <w:szCs w:val="32"/>
        </w:rPr>
        <w:t xml:space="preserve">. </w:t>
      </w:r>
      <w:proofErr w:type="gramStart"/>
      <w:r w:rsidRPr="00882249">
        <w:rPr>
          <w:sz w:val="32"/>
          <w:szCs w:val="32"/>
        </w:rPr>
        <w:t>«Улыбка»)</w:t>
      </w:r>
      <w:proofErr w:type="gramEnd"/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proofErr w:type="spellStart"/>
      <w:r w:rsidRPr="00882249">
        <w:rPr>
          <w:sz w:val="32"/>
          <w:szCs w:val="32"/>
        </w:rPr>
        <w:t>Капитошка</w:t>
      </w:r>
      <w:proofErr w:type="spellEnd"/>
      <w:r w:rsidRPr="00882249">
        <w:rPr>
          <w:sz w:val="32"/>
          <w:szCs w:val="32"/>
        </w:rPr>
        <w:t xml:space="preserve"> с нами навсегда.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>Он помощник нам и друг, и наш советчик.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>Время с ним течет, как с гор вода,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 xml:space="preserve">И в учебе с </w:t>
      </w:r>
      <w:proofErr w:type="spellStart"/>
      <w:r w:rsidRPr="00882249">
        <w:rPr>
          <w:sz w:val="32"/>
          <w:szCs w:val="32"/>
        </w:rPr>
        <w:t>Капитошкой</w:t>
      </w:r>
      <w:proofErr w:type="spellEnd"/>
      <w:r w:rsidRPr="00882249">
        <w:rPr>
          <w:sz w:val="32"/>
          <w:szCs w:val="32"/>
        </w:rPr>
        <w:t xml:space="preserve"> детям легче.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proofErr w:type="spellStart"/>
      <w:r w:rsidRPr="00882249">
        <w:rPr>
          <w:sz w:val="32"/>
          <w:szCs w:val="32"/>
        </w:rPr>
        <w:t>Капитошка</w:t>
      </w:r>
      <w:proofErr w:type="spellEnd"/>
      <w:r w:rsidRPr="00882249">
        <w:rPr>
          <w:sz w:val="32"/>
          <w:szCs w:val="32"/>
        </w:rPr>
        <w:t>, как всегда, подмигнул издалека,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>Чтоб старательно учились дети в школе.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>С голубого ручейка начинается река,</w:t>
      </w:r>
    </w:p>
    <w:p w:rsidR="00882249" w:rsidRPr="00882249" w:rsidRDefault="00882249" w:rsidP="00882249">
      <w:pPr>
        <w:tabs>
          <w:tab w:val="left" w:pos="7965"/>
        </w:tabs>
        <w:rPr>
          <w:sz w:val="32"/>
          <w:szCs w:val="32"/>
        </w:rPr>
      </w:pPr>
      <w:r w:rsidRPr="00882249">
        <w:rPr>
          <w:sz w:val="32"/>
          <w:szCs w:val="32"/>
        </w:rPr>
        <w:t>А учеба наша – путь к хорошей д</w:t>
      </w:r>
      <w:r w:rsidR="00B83E4A">
        <w:rPr>
          <w:sz w:val="32"/>
          <w:szCs w:val="32"/>
        </w:rPr>
        <w:t>о</w:t>
      </w:r>
      <w:r w:rsidRPr="00882249">
        <w:rPr>
          <w:sz w:val="32"/>
          <w:szCs w:val="32"/>
        </w:rPr>
        <w:t>ле.</w:t>
      </w:r>
    </w:p>
    <w:p w:rsidR="00882249" w:rsidRPr="00882249" w:rsidRDefault="00882249" w:rsidP="00882249">
      <w:pPr>
        <w:tabs>
          <w:tab w:val="left" w:pos="7965"/>
        </w:tabs>
      </w:pPr>
    </w:p>
    <w:sectPr w:rsidR="00882249" w:rsidRPr="00882249" w:rsidSect="0079405D">
      <w:pgSz w:w="11906" w:h="16838"/>
      <w:pgMar w:top="397" w:right="851" w:bottom="1134" w:left="1701" w:header="709" w:footer="709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73" w:rsidRDefault="00F90373" w:rsidP="00F90373">
      <w:r>
        <w:separator/>
      </w:r>
    </w:p>
  </w:endnote>
  <w:endnote w:type="continuationSeparator" w:id="0">
    <w:p w:rsidR="00F90373" w:rsidRDefault="00F90373" w:rsidP="00F9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73" w:rsidRDefault="00F90373" w:rsidP="00F90373">
      <w:r>
        <w:separator/>
      </w:r>
    </w:p>
  </w:footnote>
  <w:footnote w:type="continuationSeparator" w:id="0">
    <w:p w:rsidR="00F90373" w:rsidRDefault="00F90373" w:rsidP="00F9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25"/>
    <w:rsid w:val="00001818"/>
    <w:rsid w:val="000F185E"/>
    <w:rsid w:val="00130541"/>
    <w:rsid w:val="0013319A"/>
    <w:rsid w:val="00133C25"/>
    <w:rsid w:val="00247AA3"/>
    <w:rsid w:val="00393184"/>
    <w:rsid w:val="003957EF"/>
    <w:rsid w:val="003D5863"/>
    <w:rsid w:val="00443D23"/>
    <w:rsid w:val="004442BE"/>
    <w:rsid w:val="004531ED"/>
    <w:rsid w:val="005337ED"/>
    <w:rsid w:val="00553C60"/>
    <w:rsid w:val="005D6E91"/>
    <w:rsid w:val="006211E1"/>
    <w:rsid w:val="00633103"/>
    <w:rsid w:val="00725A7E"/>
    <w:rsid w:val="00743A91"/>
    <w:rsid w:val="007826E1"/>
    <w:rsid w:val="0079405D"/>
    <w:rsid w:val="00882249"/>
    <w:rsid w:val="00965DA7"/>
    <w:rsid w:val="009B0106"/>
    <w:rsid w:val="009E5218"/>
    <w:rsid w:val="00A03E13"/>
    <w:rsid w:val="00A23D97"/>
    <w:rsid w:val="00A3057D"/>
    <w:rsid w:val="00AC64C2"/>
    <w:rsid w:val="00B15A40"/>
    <w:rsid w:val="00B83E4A"/>
    <w:rsid w:val="00C14456"/>
    <w:rsid w:val="00C329BE"/>
    <w:rsid w:val="00C36242"/>
    <w:rsid w:val="00C42395"/>
    <w:rsid w:val="00C75872"/>
    <w:rsid w:val="00EB111E"/>
    <w:rsid w:val="00EC52EE"/>
    <w:rsid w:val="00F5556C"/>
    <w:rsid w:val="00F63958"/>
    <w:rsid w:val="00F8699F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03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224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249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18</cp:revision>
  <cp:lastPrinted>2023-09-25T19:58:00Z</cp:lastPrinted>
  <dcterms:created xsi:type="dcterms:W3CDTF">2021-11-02T11:21:00Z</dcterms:created>
  <dcterms:modified xsi:type="dcterms:W3CDTF">2023-10-13T13:00:00Z</dcterms:modified>
</cp:coreProperties>
</file>