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b/>
          <w:bCs/>
          <w:color w:val="1C1C1D"/>
        </w:rPr>
        <w:t>Анкета  по питанию (для родителей)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1.Завтракает ли Ваш ребенок перед уходом в школу?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всегда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иногда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 ест фрукты или пьет напитки</w:t>
      </w: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г) никогда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2. Интересуетесь ли вы организацией горячего питания в школе?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однажды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редко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</w:t>
      </w:r>
      <w:proofErr w:type="gramStart"/>
      <w:r w:rsidRPr="000503AD">
        <w:rPr>
          <w:rFonts w:ascii="Times New Roman" w:eastAsia="Times New Roman" w:hAnsi="Times New Roman" w:cs="Times New Roman"/>
          <w:color w:val="5A5A60"/>
        </w:rPr>
        <w:t>)п</w:t>
      </w:r>
      <w:proofErr w:type="gramEnd"/>
      <w:r w:rsidRPr="000503AD">
        <w:rPr>
          <w:rFonts w:ascii="Times New Roman" w:eastAsia="Times New Roman" w:hAnsi="Times New Roman" w:cs="Times New Roman"/>
          <w:color w:val="5A5A60"/>
        </w:rPr>
        <w:t>остоянно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 никогда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3.Нравится ли Вашему ребенку ассортимент блюд в школе?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не всегда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 нет</w:t>
      </w: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Если нет или не всегда, что именно не нравится ________________________________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4.Ваш ребенок получает питание в школе?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иногда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 нет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5.     Если нет, то по какой причине?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________________________________________________________________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6.Вас устраивает меню школьной столовой?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иногда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 нет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г) предложения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7. Нужны ли завтраки в портфеле? </w:t>
      </w: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      а) да          б) нет   </w:t>
      </w: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8. Берет ли ваш ребенок с собой бутерброд и фрукты?</w:t>
      </w: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      а) да          б) нет   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9.     Довольны ли вы качеством школьного питания?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Да       нет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lastRenderedPageBreak/>
        <w:t>10.     Принимаете ли вы активное участие в  классных и общешкольных мероприятиях, связанных  с вопросами питания  детей?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_____________________________________________</w:t>
      </w:r>
    </w:p>
    <w:p w:rsidR="000503AD" w:rsidRPr="000503AD" w:rsidRDefault="000503AD" w:rsidP="000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11.     Как вы думаете, нужно ли приучать ребенка к культуре питания и поведения в школе?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только в школе;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только дома;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  как в школе, так и дома;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12.     Говорите ли вы с вашим ребенком дома о пользе той или иной пищи, о витаминах, содержащихся в разных блюдах?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а) да, постоянно;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б) нет, не хватает времени;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в) иногда;</w:t>
      </w:r>
    </w:p>
    <w:p w:rsidR="000503AD" w:rsidRPr="000503AD" w:rsidRDefault="000503AD" w:rsidP="000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13. Чтобы Вы изменили в организации питания школьников, в режиме работы столовой?______________________________________________________________</w:t>
      </w:r>
    </w:p>
    <w:p w:rsidR="000503AD" w:rsidRPr="000503AD" w:rsidRDefault="000503AD" w:rsidP="000503A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color w:val="5A5A60"/>
        </w:rPr>
        <w:t>14. Если бы работа столовой Вашей школы оценивалась по пятибалльной системе, чтобы Вы поставили?</w:t>
      </w:r>
    </w:p>
    <w:p w:rsidR="000503AD" w:rsidRPr="000503AD" w:rsidRDefault="000503AD" w:rsidP="000503AD">
      <w:pPr>
        <w:pBdr>
          <w:bottom w:val="single" w:sz="12" w:space="1" w:color="000000"/>
        </w:pBd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2D1" w:rsidRDefault="00EA52D1"/>
    <w:sectPr w:rsidR="00EA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503AD"/>
    <w:rsid w:val="000503AD"/>
    <w:rsid w:val="00EA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2024-03-05T13:45:00Z</dcterms:created>
  <dcterms:modified xsi:type="dcterms:W3CDTF">2024-03-05T13:46:00Z</dcterms:modified>
</cp:coreProperties>
</file>