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F9" w:rsidRDefault="000417F9" w:rsidP="000417F9">
      <w:pPr>
        <w:spacing w:line="360" w:lineRule="auto"/>
        <w:jc w:val="center"/>
        <w:rPr>
          <w:b/>
          <w:sz w:val="28"/>
          <w:szCs w:val="28"/>
        </w:rPr>
      </w:pPr>
      <w:r w:rsidRPr="00110BB3">
        <w:rPr>
          <w:b/>
          <w:sz w:val="28"/>
          <w:szCs w:val="28"/>
        </w:rPr>
        <w:t>Финансирование и стоимостные показатели</w:t>
      </w:r>
    </w:p>
    <w:p w:rsidR="000417F9" w:rsidRDefault="000417F9" w:rsidP="000417F9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718"/>
        <w:gridCol w:w="1701"/>
        <w:gridCol w:w="1701"/>
        <w:gridCol w:w="1686"/>
        <w:gridCol w:w="1716"/>
        <w:gridCol w:w="1701"/>
        <w:gridCol w:w="1701"/>
      </w:tblGrid>
      <w:tr w:rsidR="00C214FE" w:rsidRPr="001112EB" w:rsidTr="006C5B5C">
        <w:tc>
          <w:tcPr>
            <w:tcW w:w="2246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b/>
                <w:sz w:val="28"/>
                <w:szCs w:val="28"/>
              </w:rPr>
            </w:pPr>
            <w:r w:rsidRPr="001112EB">
              <w:rPr>
                <w:b/>
                <w:sz w:val="28"/>
                <w:szCs w:val="28"/>
              </w:rPr>
              <w:t>2013 год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b/>
                <w:sz w:val="28"/>
                <w:szCs w:val="28"/>
              </w:rPr>
            </w:pPr>
            <w:r w:rsidRPr="001112EB">
              <w:rPr>
                <w:b/>
                <w:sz w:val="28"/>
                <w:szCs w:val="28"/>
              </w:rPr>
              <w:t>2014 год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b/>
                <w:sz w:val="28"/>
                <w:szCs w:val="28"/>
              </w:rPr>
            </w:pPr>
            <w:r w:rsidRPr="001112EB">
              <w:rPr>
                <w:b/>
                <w:sz w:val="28"/>
                <w:szCs w:val="28"/>
              </w:rPr>
              <w:t>2015 год</w:t>
            </w:r>
          </w:p>
        </w:tc>
        <w:tc>
          <w:tcPr>
            <w:tcW w:w="1686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b/>
                <w:sz w:val="28"/>
                <w:szCs w:val="28"/>
              </w:rPr>
            </w:pPr>
            <w:r w:rsidRPr="001112EB">
              <w:rPr>
                <w:b/>
                <w:sz w:val="28"/>
                <w:szCs w:val="28"/>
              </w:rPr>
              <w:t>2016 год</w:t>
            </w:r>
          </w:p>
        </w:tc>
        <w:tc>
          <w:tcPr>
            <w:tcW w:w="1716" w:type="dxa"/>
          </w:tcPr>
          <w:p w:rsidR="00C214FE" w:rsidRPr="001112EB" w:rsidRDefault="00C214FE" w:rsidP="00F14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 год</w:t>
            </w:r>
          </w:p>
        </w:tc>
        <w:tc>
          <w:tcPr>
            <w:tcW w:w="1701" w:type="dxa"/>
          </w:tcPr>
          <w:p w:rsidR="00C214FE" w:rsidRPr="00F1432B" w:rsidRDefault="00C214FE" w:rsidP="00F1432B">
            <w:pPr>
              <w:jc w:val="center"/>
              <w:rPr>
                <w:b/>
                <w:sz w:val="28"/>
                <w:szCs w:val="28"/>
              </w:rPr>
            </w:pPr>
            <w:r w:rsidRPr="00F1432B">
              <w:rPr>
                <w:b/>
                <w:sz w:val="28"/>
                <w:szCs w:val="28"/>
              </w:rPr>
              <w:t>2018 год</w:t>
            </w:r>
          </w:p>
        </w:tc>
        <w:tc>
          <w:tcPr>
            <w:tcW w:w="1701" w:type="dxa"/>
          </w:tcPr>
          <w:p w:rsidR="00C214FE" w:rsidRPr="00C214FE" w:rsidRDefault="00C214FE" w:rsidP="00F14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2019 </w:t>
            </w:r>
            <w:r>
              <w:rPr>
                <w:b/>
                <w:sz w:val="28"/>
                <w:szCs w:val="28"/>
              </w:rPr>
              <w:t>год</w:t>
            </w:r>
          </w:p>
        </w:tc>
      </w:tr>
      <w:tr w:rsidR="00C214FE" w:rsidRPr="001112EB" w:rsidTr="006C5B5C">
        <w:tc>
          <w:tcPr>
            <w:tcW w:w="2246" w:type="dxa"/>
            <w:shd w:val="clear" w:color="auto" w:fill="auto"/>
          </w:tcPr>
          <w:p w:rsidR="00C214FE" w:rsidRPr="001112EB" w:rsidRDefault="00C214FE" w:rsidP="00F1432B">
            <w:pPr>
              <w:rPr>
                <w:sz w:val="28"/>
                <w:szCs w:val="28"/>
              </w:rPr>
            </w:pPr>
            <w:r w:rsidRPr="001112EB">
              <w:rPr>
                <w:sz w:val="28"/>
                <w:szCs w:val="28"/>
              </w:rPr>
              <w:t>Финансирование питания, руб.</w:t>
            </w:r>
          </w:p>
        </w:tc>
        <w:tc>
          <w:tcPr>
            <w:tcW w:w="1718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sz w:val="28"/>
                <w:szCs w:val="28"/>
              </w:rPr>
            </w:pPr>
            <w:r w:rsidRPr="001112EB">
              <w:rPr>
                <w:sz w:val="28"/>
                <w:szCs w:val="28"/>
              </w:rPr>
              <w:t>988 128,08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sz w:val="28"/>
                <w:szCs w:val="28"/>
              </w:rPr>
            </w:pPr>
            <w:r w:rsidRPr="001112EB">
              <w:rPr>
                <w:sz w:val="28"/>
                <w:szCs w:val="28"/>
              </w:rPr>
              <w:t>1 091 001,00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sz w:val="28"/>
                <w:szCs w:val="28"/>
              </w:rPr>
            </w:pPr>
            <w:r w:rsidRPr="001112EB">
              <w:rPr>
                <w:sz w:val="28"/>
                <w:szCs w:val="28"/>
              </w:rPr>
              <w:t>1 290 799,79</w:t>
            </w:r>
          </w:p>
        </w:tc>
        <w:tc>
          <w:tcPr>
            <w:tcW w:w="1686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sz w:val="28"/>
                <w:szCs w:val="28"/>
              </w:rPr>
            </w:pPr>
            <w:r w:rsidRPr="001112EB">
              <w:rPr>
                <w:sz w:val="28"/>
                <w:szCs w:val="28"/>
              </w:rPr>
              <w:t>1 0</w:t>
            </w:r>
            <w:r>
              <w:rPr>
                <w:sz w:val="28"/>
                <w:szCs w:val="28"/>
              </w:rPr>
              <w:t>99</w:t>
            </w:r>
            <w:r w:rsidRPr="001112E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</w:t>
            </w:r>
            <w:r w:rsidRPr="001112EB">
              <w:rPr>
                <w:sz w:val="28"/>
                <w:szCs w:val="28"/>
              </w:rPr>
              <w:t>4,00</w:t>
            </w:r>
          </w:p>
        </w:tc>
        <w:tc>
          <w:tcPr>
            <w:tcW w:w="1716" w:type="dxa"/>
          </w:tcPr>
          <w:p w:rsidR="00C214FE" w:rsidRPr="001112EB" w:rsidRDefault="00C214FE" w:rsidP="00F14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1 136 737,00</w:t>
            </w:r>
          </w:p>
        </w:tc>
        <w:tc>
          <w:tcPr>
            <w:tcW w:w="1701" w:type="dxa"/>
          </w:tcPr>
          <w:p w:rsidR="00C214FE" w:rsidRPr="00F1432B" w:rsidRDefault="00C214FE" w:rsidP="00F1432B">
            <w:pPr>
              <w:jc w:val="center"/>
              <w:rPr>
                <w:sz w:val="28"/>
                <w:szCs w:val="28"/>
              </w:rPr>
            </w:pPr>
            <w:r w:rsidRPr="00F1432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059 998</w:t>
            </w:r>
            <w:r w:rsidRPr="00F1432B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C214FE" w:rsidRPr="00F1432B" w:rsidRDefault="00C214FE" w:rsidP="00F1432B">
            <w:pPr>
              <w:jc w:val="center"/>
              <w:rPr>
                <w:sz w:val="28"/>
                <w:szCs w:val="28"/>
              </w:rPr>
            </w:pPr>
            <w:r w:rsidRPr="00C214F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C214FE">
              <w:rPr>
                <w:sz w:val="28"/>
                <w:szCs w:val="28"/>
              </w:rPr>
              <w:t>092</w:t>
            </w:r>
            <w:r>
              <w:rPr>
                <w:sz w:val="28"/>
                <w:szCs w:val="28"/>
              </w:rPr>
              <w:t xml:space="preserve"> </w:t>
            </w:r>
            <w:r w:rsidRPr="00C214FE">
              <w:rPr>
                <w:sz w:val="28"/>
                <w:szCs w:val="28"/>
              </w:rPr>
              <w:t>464,24</w:t>
            </w:r>
          </w:p>
        </w:tc>
      </w:tr>
      <w:tr w:rsidR="00C214FE" w:rsidRPr="001112EB" w:rsidTr="006C5B5C">
        <w:tc>
          <w:tcPr>
            <w:tcW w:w="2246" w:type="dxa"/>
            <w:shd w:val="clear" w:color="auto" w:fill="auto"/>
          </w:tcPr>
          <w:p w:rsidR="00C214FE" w:rsidRPr="001112EB" w:rsidRDefault="00C214FE" w:rsidP="00F1432B">
            <w:pPr>
              <w:rPr>
                <w:sz w:val="28"/>
                <w:szCs w:val="28"/>
              </w:rPr>
            </w:pPr>
            <w:r w:rsidRPr="001112EB">
              <w:rPr>
                <w:sz w:val="28"/>
                <w:szCs w:val="28"/>
              </w:rPr>
              <w:t>Средняя стоимость одного дня питания, руб.</w:t>
            </w:r>
          </w:p>
        </w:tc>
        <w:tc>
          <w:tcPr>
            <w:tcW w:w="1718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sz w:val="28"/>
                <w:szCs w:val="28"/>
              </w:rPr>
            </w:pPr>
            <w:r w:rsidRPr="001112EB">
              <w:rPr>
                <w:sz w:val="28"/>
                <w:szCs w:val="28"/>
              </w:rPr>
              <w:t>48,75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sz w:val="28"/>
                <w:szCs w:val="28"/>
              </w:rPr>
            </w:pPr>
            <w:r w:rsidRPr="001112EB">
              <w:rPr>
                <w:sz w:val="28"/>
                <w:szCs w:val="28"/>
              </w:rPr>
              <w:t>49,67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sz w:val="28"/>
                <w:szCs w:val="28"/>
              </w:rPr>
            </w:pPr>
            <w:r w:rsidRPr="001112EB">
              <w:rPr>
                <w:sz w:val="28"/>
                <w:szCs w:val="28"/>
              </w:rPr>
              <w:t>62,43</w:t>
            </w:r>
          </w:p>
        </w:tc>
        <w:tc>
          <w:tcPr>
            <w:tcW w:w="1686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sz w:val="28"/>
                <w:szCs w:val="28"/>
              </w:rPr>
            </w:pPr>
            <w:r w:rsidRPr="001112E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  <w:r w:rsidRPr="001112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  <w:tc>
          <w:tcPr>
            <w:tcW w:w="1716" w:type="dxa"/>
          </w:tcPr>
          <w:p w:rsidR="00C214FE" w:rsidRPr="001112EB" w:rsidRDefault="00C214FE" w:rsidP="00F14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60,83</w:t>
            </w:r>
          </w:p>
        </w:tc>
        <w:tc>
          <w:tcPr>
            <w:tcW w:w="1701" w:type="dxa"/>
          </w:tcPr>
          <w:p w:rsidR="00C214FE" w:rsidRPr="00F1432B" w:rsidRDefault="00C214FE" w:rsidP="00F14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57,02</w:t>
            </w:r>
          </w:p>
        </w:tc>
        <w:tc>
          <w:tcPr>
            <w:tcW w:w="1701" w:type="dxa"/>
          </w:tcPr>
          <w:p w:rsidR="00C214FE" w:rsidRDefault="00C214FE" w:rsidP="00F1432B">
            <w:pPr>
              <w:jc w:val="center"/>
              <w:rPr>
                <w:sz w:val="28"/>
                <w:szCs w:val="28"/>
              </w:rPr>
            </w:pPr>
          </w:p>
        </w:tc>
      </w:tr>
      <w:tr w:rsidR="00C214FE" w:rsidRPr="001112EB" w:rsidTr="006C5B5C">
        <w:tc>
          <w:tcPr>
            <w:tcW w:w="2246" w:type="dxa"/>
            <w:shd w:val="clear" w:color="auto" w:fill="auto"/>
          </w:tcPr>
          <w:p w:rsidR="00C214FE" w:rsidRPr="001112EB" w:rsidRDefault="00C214FE" w:rsidP="00F1432B">
            <w:pPr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В том числе:</w:t>
            </w:r>
          </w:p>
        </w:tc>
        <w:tc>
          <w:tcPr>
            <w:tcW w:w="1718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686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16" w:type="dxa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214FE" w:rsidRPr="00F1432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F1432B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214FE" w:rsidRPr="00F1432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C214FE" w:rsidRPr="001112EB" w:rsidTr="006C5B5C">
        <w:tc>
          <w:tcPr>
            <w:tcW w:w="2246" w:type="dxa"/>
            <w:shd w:val="clear" w:color="auto" w:fill="auto"/>
          </w:tcPr>
          <w:p w:rsidR="00C214FE" w:rsidRPr="001112EB" w:rsidRDefault="00C214FE" w:rsidP="00F1432B">
            <w:pPr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завтрак</w:t>
            </w:r>
          </w:p>
        </w:tc>
        <w:tc>
          <w:tcPr>
            <w:tcW w:w="1718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16,73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16,67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20,83</w:t>
            </w:r>
          </w:p>
        </w:tc>
        <w:tc>
          <w:tcPr>
            <w:tcW w:w="1686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21,</w:t>
            </w:r>
            <w:r>
              <w:rPr>
                <w:i/>
                <w:sz w:val="28"/>
                <w:szCs w:val="28"/>
              </w:rPr>
              <w:t>4</w:t>
            </w:r>
            <w:r w:rsidRPr="001112EB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19,94</w:t>
            </w:r>
          </w:p>
        </w:tc>
        <w:tc>
          <w:tcPr>
            <w:tcW w:w="1701" w:type="dxa"/>
          </w:tcPr>
          <w:p w:rsidR="00C214FE" w:rsidRPr="00F1432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20,51</w:t>
            </w:r>
          </w:p>
        </w:tc>
        <w:tc>
          <w:tcPr>
            <w:tcW w:w="1701" w:type="dxa"/>
          </w:tcPr>
          <w:p w:rsidR="00C214FE" w:rsidRDefault="00A72028" w:rsidP="00ED28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23,8</w:t>
            </w:r>
            <w:r w:rsidR="00ED284D">
              <w:rPr>
                <w:i/>
                <w:sz w:val="28"/>
                <w:szCs w:val="28"/>
              </w:rPr>
              <w:t>2</w:t>
            </w:r>
          </w:p>
        </w:tc>
      </w:tr>
      <w:tr w:rsidR="00C214FE" w:rsidRPr="001112EB" w:rsidTr="006C5B5C">
        <w:tc>
          <w:tcPr>
            <w:tcW w:w="2246" w:type="dxa"/>
            <w:shd w:val="clear" w:color="auto" w:fill="auto"/>
          </w:tcPr>
          <w:p w:rsidR="00C214FE" w:rsidRPr="001112EB" w:rsidRDefault="00C214FE" w:rsidP="00F1432B">
            <w:pPr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обед</w:t>
            </w:r>
          </w:p>
        </w:tc>
        <w:tc>
          <w:tcPr>
            <w:tcW w:w="1718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32,02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33,00</w:t>
            </w:r>
          </w:p>
        </w:tc>
        <w:tc>
          <w:tcPr>
            <w:tcW w:w="1701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41,60</w:t>
            </w:r>
          </w:p>
        </w:tc>
        <w:tc>
          <w:tcPr>
            <w:tcW w:w="1686" w:type="dxa"/>
            <w:shd w:val="clear" w:color="auto" w:fill="auto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 w:rsidRPr="001112EB">
              <w:rPr>
                <w:i/>
                <w:sz w:val="28"/>
                <w:szCs w:val="28"/>
              </w:rPr>
              <w:t>42,</w:t>
            </w: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716" w:type="dxa"/>
          </w:tcPr>
          <w:p w:rsidR="00C214FE" w:rsidRPr="001112E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40,89</w:t>
            </w:r>
          </w:p>
        </w:tc>
        <w:tc>
          <w:tcPr>
            <w:tcW w:w="1701" w:type="dxa"/>
          </w:tcPr>
          <w:p w:rsidR="00C214FE" w:rsidRPr="00F1432B" w:rsidRDefault="00C214FE" w:rsidP="00F1432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36,51</w:t>
            </w:r>
          </w:p>
        </w:tc>
        <w:tc>
          <w:tcPr>
            <w:tcW w:w="1701" w:type="dxa"/>
          </w:tcPr>
          <w:p w:rsidR="00C214FE" w:rsidRDefault="00A72028" w:rsidP="00F1432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39,06</w:t>
            </w:r>
            <w:bookmarkStart w:id="0" w:name="_GoBack"/>
            <w:bookmarkEnd w:id="0"/>
          </w:p>
        </w:tc>
      </w:tr>
    </w:tbl>
    <w:p w:rsidR="000417F9" w:rsidRPr="00110BB3" w:rsidRDefault="000417F9" w:rsidP="000417F9">
      <w:pPr>
        <w:spacing w:line="360" w:lineRule="auto"/>
        <w:jc w:val="center"/>
        <w:rPr>
          <w:b/>
          <w:sz w:val="28"/>
          <w:szCs w:val="28"/>
        </w:rPr>
      </w:pPr>
    </w:p>
    <w:p w:rsidR="00D72A8B" w:rsidRDefault="00D72A8B"/>
    <w:sectPr w:rsidR="00D72A8B" w:rsidSect="00EB34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F9"/>
    <w:rsid w:val="000417F9"/>
    <w:rsid w:val="001A33E8"/>
    <w:rsid w:val="00A72028"/>
    <w:rsid w:val="00C214FE"/>
    <w:rsid w:val="00D72A8B"/>
    <w:rsid w:val="00EB3421"/>
    <w:rsid w:val="00ED284D"/>
    <w:rsid w:val="00F1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C402"/>
  <w15:docId w15:val="{D7A624BA-2A51-49E4-BD70-7356FD91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6</cp:revision>
  <dcterms:created xsi:type="dcterms:W3CDTF">2017-11-07T19:57:00Z</dcterms:created>
  <dcterms:modified xsi:type="dcterms:W3CDTF">2020-09-10T20:45:00Z</dcterms:modified>
</cp:coreProperties>
</file>