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92" w:rsidRDefault="00321A92" w:rsidP="00321A92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Контрольная работа № 13 (п. 41–43) </w:t>
      </w:r>
    </w:p>
    <w:p w:rsidR="00321A92" w:rsidRDefault="00321A92" w:rsidP="00321A92">
      <w:pPr>
        <w:pStyle w:val="ParagraphStyle"/>
        <w:spacing w:before="24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деятельности педагога: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воспроизведения и применения ранее полученных знаний и способов деятельности.</w:t>
      </w:r>
    </w:p>
    <w:p w:rsidR="00321A92" w:rsidRDefault="00321A92" w:rsidP="00321A9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различные приёмы проверки правильности нахождения значения числового выражения.</w:t>
      </w:r>
    </w:p>
    <w:p w:rsidR="00321A92" w:rsidRDefault="00321A92" w:rsidP="00321A9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деятельности.</w:t>
      </w:r>
    </w:p>
    <w:p w:rsidR="00321A92" w:rsidRDefault="00321A92" w:rsidP="00321A9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321A92" w:rsidRDefault="00321A92" w:rsidP="00321A9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регулятивные –</w:t>
      </w:r>
      <w:r>
        <w:rPr>
          <w:rFonts w:ascii="Times New Roman" w:hAnsi="Times New Roman" w:cs="Times New Roman"/>
          <w:sz w:val="28"/>
          <w:szCs w:val="28"/>
        </w:rPr>
        <w:t xml:space="preserve"> понимают причины своего неуспеха и находят способы выхода из этой ситуации;</w:t>
      </w:r>
    </w:p>
    <w:p w:rsidR="00321A92" w:rsidRDefault="00321A92" w:rsidP="00321A9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 –</w:t>
      </w:r>
      <w:r>
        <w:rPr>
          <w:rFonts w:ascii="Times New Roman" w:hAnsi="Times New Roman" w:cs="Times New Roman"/>
          <w:sz w:val="28"/>
          <w:szCs w:val="28"/>
        </w:rPr>
        <w:t xml:space="preserve"> делают предположения об информации, которая нужна для решения учебной задачи;</w:t>
      </w:r>
    </w:p>
    <w:p w:rsidR="00321A92" w:rsidRDefault="00321A92" w:rsidP="00321A9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– </w:t>
      </w:r>
      <w:r>
        <w:rPr>
          <w:rFonts w:ascii="Times New Roman" w:hAnsi="Times New Roman" w:cs="Times New Roman"/>
          <w:sz w:val="28"/>
          <w:szCs w:val="28"/>
        </w:rPr>
        <w:t>умеют критично относиться к своему мнению.</w:t>
      </w:r>
    </w:p>
    <w:p w:rsidR="00321A92" w:rsidRDefault="00321A92" w:rsidP="00321A92">
      <w:pPr>
        <w:pStyle w:val="ParagraphStyle"/>
        <w:spacing w:before="24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Ресурсный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: ксерокопии вариантов для каждого учащегося.</w:t>
      </w:r>
    </w:p>
    <w:p w:rsidR="00321A92" w:rsidRDefault="00321A92" w:rsidP="00321A92">
      <w:pPr>
        <w:pStyle w:val="ParagraphStyle"/>
        <w:spacing w:before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</w:t>
      </w:r>
    </w:p>
    <w:p w:rsidR="00321A92" w:rsidRDefault="00321A92" w:rsidP="00321A92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Измерьте углы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изображенные на рисунке. Вычислите градусную меру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ХОА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A92" w:rsidRDefault="00321A92" w:rsidP="00321A92">
      <w:pPr>
        <w:pStyle w:val="ParagraphStyle"/>
        <w:spacing w:before="6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686050" cy="1123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92" w:rsidRDefault="00321A92" w:rsidP="00321A92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Постройте углы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MNK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53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MNK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 90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108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A92" w:rsidRDefault="00321A92" w:rsidP="00321A92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ST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делит прямой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KSZ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два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KST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TSZ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градусную меру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TSZ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KST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52400" cy="457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KSZ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A92" w:rsidRDefault="00321A92" w:rsidP="00321A92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делит развернутый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MAN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два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CAN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градусную меру этих углов, если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CAN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меньше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2,6 раза.</w:t>
      </w:r>
    </w:p>
    <w:p w:rsidR="00321A92" w:rsidRDefault="00321A92" w:rsidP="00321A92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Два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ADC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KDC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имеют общую сторону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Какую градусную меру может иметь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ADK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ADC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130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CDK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30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21A92" w:rsidRDefault="00321A92" w:rsidP="00321A92">
      <w:pPr>
        <w:pStyle w:val="ParagraphStyle"/>
        <w:spacing w:before="18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II</w:t>
      </w:r>
    </w:p>
    <w:p w:rsidR="00321A92" w:rsidRDefault="00321A92" w:rsidP="00321A92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Измерьте углы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MDC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MDК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изображенные на рисунке. Вычислите градусную меру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CDK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A92" w:rsidRDefault="00321A92" w:rsidP="00321A92">
      <w:pPr>
        <w:pStyle w:val="ParagraphStyle"/>
        <w:spacing w:before="6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628900" cy="1000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92" w:rsidRDefault="00321A92" w:rsidP="00321A9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Постройте углы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KMN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154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KMN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28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90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A92" w:rsidRDefault="00321A92" w:rsidP="00321A9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делит прямой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СMD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два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CMN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NMD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градусную меру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CMN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NMD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61925" cy="457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CMD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A92" w:rsidRDefault="00321A92" w:rsidP="00321A92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Луч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BD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делит развернутый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ABC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два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ABD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DBC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Найдите градусную меру этих углов, если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ABD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1,5 раза больше угла DBC.</w:t>
      </w:r>
    </w:p>
    <w:p w:rsidR="00321A92" w:rsidRDefault="00321A92" w:rsidP="00321A92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Два угла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KNM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PNM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имеют общую сторону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MN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Какую градусную меру может иметь угол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KNP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KNM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110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Symbol" w:hAnsi="Symbol" w:cs="Symbol"/>
          <w:noProof/>
          <w:sz w:val="28"/>
          <w:szCs w:val="28"/>
        </w:rPr>
        <w:t>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PNM</w:t>
      </w:r>
      <w:r>
        <w:rPr>
          <w:rFonts w:ascii="Times New Roman" w:hAnsi="Times New Roman" w:cs="Times New Roman"/>
          <w:sz w:val="28"/>
          <w:szCs w:val="28"/>
          <w:lang w:val="ru-RU"/>
        </w:rPr>
        <w:t> = 40</w:t>
      </w:r>
      <w:r>
        <w:rPr>
          <w:rFonts w:ascii="Symbol" w:hAnsi="Symbol" w:cs="Symbol"/>
          <w:noProof/>
          <w:sz w:val="28"/>
          <w:szCs w:val="28"/>
        </w:rPr>
        <w:t>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21A92" w:rsidRDefault="00321A92" w:rsidP="00321A92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задание.</w:t>
      </w:r>
    </w:p>
    <w:p w:rsidR="00321A92" w:rsidRDefault="00321A92" w:rsidP="00321A92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Решить другой вариант.</w:t>
      </w:r>
    </w:p>
    <w:p w:rsidR="00321A92" w:rsidRDefault="00321A92" w:rsidP="00321A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Повторить: действия с натуральными числами.</w:t>
      </w:r>
    </w:p>
    <w:p w:rsidR="00321A92" w:rsidRDefault="00321A92" w:rsidP="00321A9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Повторить по этим пунктам математические термины, используя математический словарь.</w:t>
      </w:r>
    </w:p>
    <w:p w:rsidR="005F7604" w:rsidRDefault="005F7604"/>
    <w:sectPr w:rsidR="005F7604" w:rsidSect="006807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1A92"/>
    <w:rsid w:val="00321A92"/>
    <w:rsid w:val="005F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21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32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>DarkSidE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2015-11-17T14:04:00Z</dcterms:created>
  <dcterms:modified xsi:type="dcterms:W3CDTF">2015-11-17T14:04:00Z</dcterms:modified>
</cp:coreProperties>
</file>