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18" w:rsidRDefault="008E7318" w:rsidP="008E7318">
      <w:pPr>
        <w:suppressAutoHyphens/>
        <w:spacing w:after="160" w:line="252" w:lineRule="auto"/>
        <w:jc w:val="center"/>
        <w:rPr>
          <w:rFonts w:ascii="Times New Roman" w:eastAsia="SimSun" w:hAnsi="Times New Roman" w:cs="font300"/>
          <w:b/>
          <w:sz w:val="28"/>
          <w:szCs w:val="28"/>
          <w:lang w:eastAsia="ar-SA"/>
        </w:rPr>
      </w:pPr>
      <w:r>
        <w:rPr>
          <w:rFonts w:ascii="Times New Roman" w:eastAsia="SimSun" w:hAnsi="Times New Roman" w:cs="font300"/>
          <w:b/>
          <w:sz w:val="28"/>
          <w:szCs w:val="28"/>
          <w:lang w:eastAsia="ar-SA"/>
        </w:rPr>
        <w:t xml:space="preserve">МЕРОПРИЯТИЯ СЕКЦИИ «ВОЛЕЙБОЛ» </w:t>
      </w:r>
    </w:p>
    <w:p w:rsidR="00046699" w:rsidRPr="00046699" w:rsidRDefault="00046699" w:rsidP="008E7318">
      <w:pPr>
        <w:suppressAutoHyphens/>
        <w:spacing w:after="160" w:line="252" w:lineRule="auto"/>
        <w:jc w:val="center"/>
        <w:rPr>
          <w:rFonts w:ascii="Times New Roman" w:eastAsia="SimSun" w:hAnsi="Times New Roman" w:cs="font300"/>
          <w:sz w:val="28"/>
          <w:szCs w:val="28"/>
          <w:lang w:eastAsia="ar-SA"/>
        </w:rPr>
      </w:pPr>
      <w:r w:rsidRPr="00046699">
        <w:rPr>
          <w:rFonts w:ascii="Times New Roman" w:eastAsia="SimSun" w:hAnsi="Times New Roman" w:cs="font300"/>
          <w:sz w:val="28"/>
          <w:szCs w:val="28"/>
          <w:lang w:eastAsia="ar-SA"/>
        </w:rPr>
        <w:t>Преподаватель: Беляев А.В.</w:t>
      </w:r>
      <w:bookmarkStart w:id="0" w:name="_GoBack"/>
      <w:bookmarkEnd w:id="0"/>
    </w:p>
    <w:p w:rsidR="008E7318" w:rsidRDefault="008E7318" w:rsidP="008E7318">
      <w:pPr>
        <w:suppressAutoHyphens/>
        <w:spacing w:after="160" w:line="252" w:lineRule="auto"/>
        <w:jc w:val="center"/>
        <w:rPr>
          <w:rFonts w:ascii="Times New Roman" w:eastAsia="SimSun" w:hAnsi="Times New Roman" w:cs="font300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76"/>
        <w:gridCol w:w="2125"/>
        <w:gridCol w:w="5579"/>
      </w:tblGrid>
      <w:tr w:rsidR="008E7318" w:rsidTr="008E731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 xml:space="preserve">Дата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eastAsia="SimSun" w:cs="font300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8"/>
                <w:szCs w:val="28"/>
                <w:lang w:eastAsia="ar-SA"/>
              </w:rPr>
              <w:t>Ресурс</w:t>
            </w:r>
          </w:p>
        </w:tc>
      </w:tr>
      <w:tr w:rsidR="008E7318" w:rsidTr="008E731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04.06.2020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Обучение технике нападающих ударов.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046699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hyperlink r:id="rId5" w:history="1">
              <w:r w:rsidR="008E7318">
                <w:rPr>
                  <w:rStyle w:val="a3"/>
                  <w:rFonts w:ascii="Times New Roman" w:eastAsia="SimSun" w:hAnsi="Times New Roman" w:cs="font300"/>
                  <w:sz w:val="24"/>
                  <w:szCs w:val="24"/>
                  <w:lang w:eastAsia="ar-SA"/>
                </w:rPr>
                <w:t>https://yandex.ru/video/preview/?filmId=5335174449540028137&amp;text=волейбол+техника+нападающих+ударов&amp;path=wizard&amp;parent-reqid=1590412984200830-626538515118306778600134-prestable-app-host-sas-web-yp-131&amp;redircnt=1590413005.1</w:t>
              </w:r>
            </w:hyperlink>
          </w:p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</w:tr>
      <w:tr w:rsidR="008E7318" w:rsidTr="008E7318">
        <w:trPr>
          <w:trHeight w:val="116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11.06.2020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Обучение технике приёма подач.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046699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hyperlink r:id="rId6" w:history="1">
              <w:r w:rsidR="008E7318">
                <w:rPr>
                  <w:rStyle w:val="a3"/>
                  <w:rFonts w:ascii="Times New Roman" w:eastAsia="SimSun" w:hAnsi="Times New Roman" w:cs="font300"/>
                  <w:sz w:val="24"/>
                  <w:szCs w:val="24"/>
                  <w:lang w:eastAsia="ar-SA"/>
                </w:rPr>
                <w:t>https://yandex.ru/video/preview/?filmId=18143017676690128659&amp;text=волейбол+техника+приема+подач</w:t>
              </w:r>
            </w:hyperlink>
          </w:p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</w:tr>
      <w:tr w:rsidR="008E7318" w:rsidTr="008E731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18.06.2020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Обучение технике приёма мяча с падением.</w:t>
            </w:r>
          </w:p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046699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hyperlink r:id="rId7" w:history="1">
              <w:r w:rsidR="008E7318">
                <w:rPr>
                  <w:rStyle w:val="a3"/>
                  <w:rFonts w:ascii="Times New Roman" w:eastAsia="SimSun" w:hAnsi="Times New Roman" w:cs="font300"/>
                  <w:sz w:val="24"/>
                  <w:szCs w:val="24"/>
                  <w:lang w:eastAsia="ar-SA"/>
                </w:rPr>
                <w:t>https://yandex.ru/video/preview/?filmId=2657918833231147443&amp;text=волейбол+техника+приема+мяча+с+падением</w:t>
              </w:r>
            </w:hyperlink>
          </w:p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</w:tr>
      <w:tr w:rsidR="008E7318" w:rsidTr="008E7318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</w:p>
          <w:p w:rsidR="008E7318" w:rsidRDefault="008E7318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b/>
                <w:sz w:val="24"/>
                <w:szCs w:val="24"/>
                <w:lang w:eastAsia="ar-SA"/>
              </w:rPr>
              <w:t>25.06.2020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  <w:t>Обучение технике блокирования (подвижное, неподвижное)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318" w:rsidRDefault="00046699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  <w:hyperlink r:id="rId8" w:history="1">
              <w:r w:rsidR="008E7318">
                <w:rPr>
                  <w:rStyle w:val="a3"/>
                  <w:rFonts w:ascii="Times New Roman" w:eastAsia="SimSun" w:hAnsi="Times New Roman" w:cs="font300"/>
                  <w:sz w:val="24"/>
                  <w:szCs w:val="24"/>
                  <w:lang w:eastAsia="ar-SA"/>
                </w:rPr>
                <w:t>https://yandex.ru/video/preview/?filmId=11024792742979367916&amp;text=волейбол+техника+блокирования+подвижное+неподвижное</w:t>
              </w:r>
            </w:hyperlink>
          </w:p>
          <w:p w:rsidR="008E7318" w:rsidRDefault="008E7318">
            <w:pPr>
              <w:suppressAutoHyphens/>
              <w:spacing w:after="0" w:line="100" w:lineRule="atLeast"/>
              <w:rPr>
                <w:rFonts w:ascii="Times New Roman" w:eastAsia="SimSun" w:hAnsi="Times New Roman" w:cs="font300"/>
                <w:sz w:val="24"/>
                <w:szCs w:val="24"/>
                <w:lang w:eastAsia="ar-SA"/>
              </w:rPr>
            </w:pPr>
          </w:p>
        </w:tc>
      </w:tr>
    </w:tbl>
    <w:p w:rsidR="008E7318" w:rsidRDefault="008E7318" w:rsidP="008E7318">
      <w:pPr>
        <w:suppressAutoHyphens/>
        <w:spacing w:after="160" w:line="252" w:lineRule="auto"/>
        <w:rPr>
          <w:rFonts w:eastAsia="SimSun" w:cs="font300"/>
          <w:lang w:eastAsia="ar-SA"/>
        </w:rPr>
      </w:pPr>
    </w:p>
    <w:p w:rsidR="00865DE2" w:rsidRDefault="00865DE2"/>
    <w:sectPr w:rsidR="0086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BB"/>
    <w:rsid w:val="00046699"/>
    <w:rsid w:val="001178BB"/>
    <w:rsid w:val="00865DE2"/>
    <w:rsid w:val="008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024792742979367916&amp;text=&#1074;&#1086;&#1083;&#1077;&#1081;&#1073;&#1086;&#1083;+&#1090;&#1077;&#1093;&#1085;&#1080;&#1082;&#1072;+&#1073;&#1083;&#1086;&#1082;&#1080;&#1088;&#1086;&#1074;&#1072;&#1085;&#1080;&#1103;+&#1087;&#1086;&#1076;&#1074;&#1080;&#1078;&#1085;&#1086;&#1077;+&#1085;&#1077;&#1087;&#1086;&#1076;&#1074;&#1080;&#1078;&#1085;&#1086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657918833231147443&amp;text=&#1074;&#1086;&#1083;&#1077;&#1081;&#1073;&#1086;&#1083;+&#1090;&#1077;&#1093;&#1085;&#1080;&#1082;&#1072;+&#1087;&#1088;&#1080;&#1077;&#1084;&#1072;+&#1084;&#1103;&#1095;&#1072;+&#1089;+&#1087;&#1072;&#1076;&#1077;&#1085;&#1080;&#1077;&#1084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8143017676690128659&amp;text=&#1074;&#1086;&#1083;&#1077;&#1081;&#1073;&#1086;&#1083;+&#1090;&#1077;&#1093;&#1085;&#1080;&#1082;&#1072;+&#1087;&#1088;&#1080;&#1077;&#1084;&#1072;+&#1087;&#1086;&#1076;&#1072;&#1095;" TargetMode="External"/><Relationship Id="rId5" Type="http://schemas.openxmlformats.org/officeDocument/2006/relationships/hyperlink" Target="https://yandex.ru/video/preview/?filmId=5335174449540028137&amp;text=&#1074;&#1086;&#1083;&#1077;&#1081;&#1073;&#1086;&#1083;+&#1090;&#1077;&#1093;&#1085;&#1080;&#1082;&#1072;+&#1085;&#1072;&#1087;&#1072;&#1076;&#1072;&#1102;&#1097;&#1080;&#1093;+&#1091;&#1076;&#1072;&#1088;&#1086;&#1074;&amp;path=wizard&amp;parent-reqid=1590412984200830-626538515118306778600134-prestable-app-host-sas-web-yp-131&amp;redircnt=1590413005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5</cp:revision>
  <dcterms:created xsi:type="dcterms:W3CDTF">2020-05-26T04:06:00Z</dcterms:created>
  <dcterms:modified xsi:type="dcterms:W3CDTF">2020-05-26T11:35:00Z</dcterms:modified>
</cp:coreProperties>
</file>