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3F" w:rsidRDefault="000B793F" w:rsidP="000B79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CF1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ДЛЯ ПОДГОТОВКИ К </w:t>
      </w:r>
      <w:r w:rsidR="00E659F9">
        <w:rPr>
          <w:rFonts w:ascii="Times New Roman" w:hAnsi="Times New Roman" w:cs="Times New Roman"/>
          <w:b/>
          <w:sz w:val="28"/>
          <w:szCs w:val="28"/>
        </w:rPr>
        <w:t>ВПР и РПР</w:t>
      </w:r>
      <w:r w:rsidRPr="00467CF1">
        <w:rPr>
          <w:rFonts w:ascii="Times New Roman" w:hAnsi="Times New Roman" w:cs="Times New Roman"/>
          <w:b/>
          <w:sz w:val="28"/>
          <w:szCs w:val="28"/>
        </w:rPr>
        <w:t xml:space="preserve"> ПО ОБЩЕСТВОЗНАНИЮ </w:t>
      </w:r>
    </w:p>
    <w:p w:rsidR="00247771" w:rsidRDefault="00247771" w:rsidP="00247771">
      <w:pPr>
        <w:jc w:val="center"/>
        <w:rPr>
          <w:rFonts w:ascii="Times New Roman" w:hAnsi="Times New Roman" w:cs="Times New Roman"/>
          <w:sz w:val="28"/>
          <w:szCs w:val="28"/>
        </w:rPr>
      </w:pPr>
      <w:r w:rsidRPr="00247771">
        <w:rPr>
          <w:rFonts w:ascii="Times New Roman" w:hAnsi="Times New Roman" w:cs="Times New Roman"/>
          <w:sz w:val="28"/>
          <w:szCs w:val="28"/>
        </w:rPr>
        <w:t>Дорогие друзья!</w:t>
      </w:r>
    </w:p>
    <w:p w:rsidR="00247771" w:rsidRDefault="00247771" w:rsidP="002477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771">
        <w:rPr>
          <w:rFonts w:ascii="Times New Roman" w:hAnsi="Times New Roman" w:cs="Times New Roman"/>
          <w:sz w:val="28"/>
          <w:szCs w:val="28"/>
        </w:rPr>
        <w:t xml:space="preserve">Скоро Вам предстоит </w:t>
      </w:r>
      <w:r w:rsidR="00E659F9">
        <w:rPr>
          <w:rFonts w:ascii="Times New Roman" w:hAnsi="Times New Roman" w:cs="Times New Roman"/>
          <w:sz w:val="28"/>
          <w:szCs w:val="28"/>
        </w:rPr>
        <w:t>написать всероссийскую проверочную работу</w:t>
      </w:r>
      <w:r w:rsidRPr="00247771">
        <w:rPr>
          <w:rFonts w:ascii="Times New Roman" w:hAnsi="Times New Roman" w:cs="Times New Roman"/>
          <w:sz w:val="28"/>
          <w:szCs w:val="28"/>
        </w:rPr>
        <w:t xml:space="preserve"> по обществознанию. Ваша основная задача – показать хорошую обществоведческую подготовку и получить высокий балл. Подготовка будет эффективной, если Вы будете систематически заниматься. </w:t>
      </w:r>
    </w:p>
    <w:p w:rsidR="00247771" w:rsidRDefault="00247771" w:rsidP="002477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771">
        <w:rPr>
          <w:rFonts w:ascii="Times New Roman" w:hAnsi="Times New Roman" w:cs="Times New Roman"/>
          <w:sz w:val="28"/>
          <w:szCs w:val="28"/>
        </w:rPr>
        <w:t xml:space="preserve">Данные рекомендации помогут Вам в подготовке к </w:t>
      </w:r>
      <w:r w:rsidR="00E659F9">
        <w:rPr>
          <w:rFonts w:ascii="Times New Roman" w:hAnsi="Times New Roman" w:cs="Times New Roman"/>
          <w:sz w:val="28"/>
          <w:szCs w:val="28"/>
        </w:rPr>
        <w:t>ВПР и РПР</w:t>
      </w:r>
      <w:r w:rsidRPr="00247771">
        <w:rPr>
          <w:rFonts w:ascii="Times New Roman" w:hAnsi="Times New Roman" w:cs="Times New Roman"/>
          <w:sz w:val="28"/>
          <w:szCs w:val="28"/>
        </w:rPr>
        <w:t>.</w:t>
      </w:r>
    </w:p>
    <w:p w:rsidR="00E659F9" w:rsidRPr="00E659F9" w:rsidRDefault="00247771" w:rsidP="002477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9F9">
        <w:rPr>
          <w:rFonts w:ascii="Times New Roman" w:hAnsi="Times New Roman" w:cs="Times New Roman"/>
          <w:sz w:val="28"/>
          <w:szCs w:val="28"/>
        </w:rPr>
        <w:t xml:space="preserve"> </w:t>
      </w:r>
      <w:r w:rsidR="00E659F9" w:rsidRPr="00E659F9">
        <w:rPr>
          <w:rFonts w:ascii="Times New Roman" w:hAnsi="Times New Roman" w:cs="Times New Roman"/>
          <w:sz w:val="28"/>
          <w:szCs w:val="28"/>
        </w:rPr>
        <w:t xml:space="preserve">На выполнение работы по обществознанию даётся 45 минут. Работа включает в себя 10 заданий. Ответы на задания запишите в поля ответов в тексте работы. В случае записи неверного ответа зачеркните его и запишите рядом новый. При необходимости можно пользоваться черновиком. Записи в черновике проверяться и оцениваться не будут. Советуем выполнять задания в том порядке, в котором они даны. В целях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то Вы сможете вернуться к пропущенным заданиям. </w:t>
      </w:r>
      <w:r w:rsidRPr="00E659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9F9" w:rsidRDefault="00247771" w:rsidP="002477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771">
        <w:rPr>
          <w:rFonts w:ascii="Times New Roman" w:hAnsi="Times New Roman" w:cs="Times New Roman"/>
          <w:sz w:val="28"/>
          <w:szCs w:val="28"/>
        </w:rPr>
        <w:t>При подготовке рекомендуем обратить особое внимание на следующие элементы содержания</w:t>
      </w:r>
      <w:r w:rsidR="00E659F9">
        <w:rPr>
          <w:rFonts w:ascii="Times New Roman" w:hAnsi="Times New Roman" w:cs="Times New Roman"/>
          <w:sz w:val="28"/>
          <w:szCs w:val="28"/>
        </w:rPr>
        <w:t>.</w:t>
      </w:r>
    </w:p>
    <w:p w:rsidR="00247771" w:rsidRDefault="00247771" w:rsidP="002477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771">
        <w:rPr>
          <w:rFonts w:ascii="Times New Roman" w:hAnsi="Times New Roman" w:cs="Times New Roman"/>
          <w:b/>
          <w:sz w:val="28"/>
          <w:szCs w:val="28"/>
        </w:rPr>
        <w:t>Тема 1. Человек и общество</w:t>
      </w:r>
      <w:r w:rsidRPr="00247771">
        <w:rPr>
          <w:rFonts w:ascii="Times New Roman" w:hAnsi="Times New Roman" w:cs="Times New Roman"/>
          <w:sz w:val="28"/>
          <w:szCs w:val="28"/>
        </w:rPr>
        <w:t xml:space="preserve">: – общество как форма жизнедеятельности людей (понятие общества в узком и широком смысле; примеры применения этого понятия); – основные сферы общественной жизни, их взаимосвязь (особенности экономической, социальной, политической и духовной сфер общественной жизни; примеры их взаимосвязи); – биологическое и социальное в человеке (общие черты и черты отличия человека и животного; характеристики индивида; биологические, социальные и духовные потребности человека; задатки и способности человека); – личность (социальные качества человека, их формирование и развитие); – деятельность человека (понятие и структура деятельности: субъект, объект, цель, средства, результаты) и её основные формы (труд, игра, учение, их общие черты и особенности; примеры осуществления различных видов деятельности; творчество); – межличностные конфликты, их конструктивное разрешение (причины межличностных конфликтов; избегание, приспособление, соперничество, компромисс, сотрудничество как способы (стратегии) поведения в межличностных конфликтах). </w:t>
      </w:r>
    </w:p>
    <w:p w:rsidR="00247771" w:rsidRDefault="00247771" w:rsidP="002477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771">
        <w:rPr>
          <w:rFonts w:ascii="Times New Roman" w:hAnsi="Times New Roman" w:cs="Times New Roman"/>
          <w:b/>
          <w:sz w:val="28"/>
          <w:szCs w:val="28"/>
        </w:rPr>
        <w:lastRenderedPageBreak/>
        <w:t>Тема 2. Сфера духовной культуры:</w:t>
      </w:r>
      <w:r w:rsidRPr="00247771">
        <w:rPr>
          <w:rFonts w:ascii="Times New Roman" w:hAnsi="Times New Roman" w:cs="Times New Roman"/>
          <w:sz w:val="28"/>
          <w:szCs w:val="28"/>
        </w:rPr>
        <w:t xml:space="preserve"> – сфера духовной культуры и её особенности (формы (области) культуры; виды культуры: материальная и духовная культура; народная, массовая и элитарная культура); – наука в жизни современного общества (черты сходства и черты различия науки и других форм (областей) культуры; виды наук; роль науки в развитии общества); – образование и его значимость в условиях информационного общества (основные уровни и организации общего и профессионального образования в Российской Федерации); – религия, религиозные организации и объединения, их роль в жизни современного общества (понятие религии; роль религии и религиозных организаций в общественной жизни; мировые религии); свобода совести; – мораль (особенности моральных норм и морального регулирования поведения; основные категории морали: добро и зло, справедливость, совесть, долг, честь, достоинство); гуманизм; патриотизм и гражданственность. </w:t>
      </w:r>
    </w:p>
    <w:p w:rsidR="00247771" w:rsidRDefault="00247771" w:rsidP="002477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771">
        <w:rPr>
          <w:rFonts w:ascii="Times New Roman" w:hAnsi="Times New Roman" w:cs="Times New Roman"/>
          <w:b/>
          <w:sz w:val="28"/>
          <w:szCs w:val="28"/>
        </w:rPr>
        <w:t>Тема 3. Экономика</w:t>
      </w:r>
      <w:r w:rsidRPr="00247771">
        <w:rPr>
          <w:rFonts w:ascii="Times New Roman" w:hAnsi="Times New Roman" w:cs="Times New Roman"/>
          <w:sz w:val="28"/>
          <w:szCs w:val="28"/>
        </w:rPr>
        <w:t xml:space="preserve">: – экономические системы (основные вопросы экономики; традиционная, командная (плановая), рыночная и смешанные экономические системы) и собственность (частная, государственная, акционерная и др. формы собственности); – деньги (основные функции денег; денежная масса и покупательная способность денег; виды денег; инфляция); – заработная плата (оклад, сдельная и комплексная формы оплаты труда) и стимулирование труда; причины устойчивых различий в оплате труда; – налоги, уплачиваемые гражданами (понятие и примеры прямых и косвенных налогов; функции налогов). </w:t>
      </w:r>
    </w:p>
    <w:p w:rsidR="00247771" w:rsidRDefault="00247771" w:rsidP="002477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771">
        <w:rPr>
          <w:rFonts w:ascii="Times New Roman" w:hAnsi="Times New Roman" w:cs="Times New Roman"/>
          <w:b/>
          <w:sz w:val="28"/>
          <w:szCs w:val="28"/>
        </w:rPr>
        <w:t>Тема 4. «Социальная сфера»</w:t>
      </w:r>
      <w:r w:rsidRPr="00247771">
        <w:rPr>
          <w:rFonts w:ascii="Times New Roman" w:hAnsi="Times New Roman" w:cs="Times New Roman"/>
          <w:sz w:val="28"/>
          <w:szCs w:val="28"/>
        </w:rPr>
        <w:t xml:space="preserve"> – семья как малая группа (признаки малой группы, особенности семьи как малой группы, роль семьи в жизни человека); – социальные ценности и нормы (понятие социальных ценностей, признаки социальных норм, виды социальных норм); отклоняющееся поведение; – социальный конфликт и пути его решения (что такое социальный конфликт; причины социальных конфликтов; виды социальных конфликтов; пути разрешения социальных конфликтов). </w:t>
      </w:r>
    </w:p>
    <w:p w:rsidR="00247771" w:rsidRDefault="00247771" w:rsidP="002477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771">
        <w:rPr>
          <w:rFonts w:ascii="Times New Roman" w:hAnsi="Times New Roman" w:cs="Times New Roman"/>
          <w:b/>
          <w:sz w:val="28"/>
          <w:szCs w:val="28"/>
        </w:rPr>
        <w:t>Тема 5. «Сфера политики и социального управления</w:t>
      </w:r>
      <w:r w:rsidRPr="00247771">
        <w:rPr>
          <w:rFonts w:ascii="Times New Roman" w:hAnsi="Times New Roman" w:cs="Times New Roman"/>
          <w:sz w:val="28"/>
          <w:szCs w:val="28"/>
        </w:rPr>
        <w:t xml:space="preserve">: – понятие, признаки и функции государства; – разделение властей (законодательная, исполнительная, судебная ветви власти; функции и органы каждой из них);– форма государства (монархия и республика как формы правления, унитарная и федеративная формы государственного устройства); – политический режим (понятие политического режима, демократические и недемократические (тоталитарный и авторитарный) виды режимов; демократия (понятие и </w:t>
      </w:r>
      <w:r w:rsidRPr="00247771">
        <w:rPr>
          <w:rFonts w:ascii="Times New Roman" w:hAnsi="Times New Roman" w:cs="Times New Roman"/>
          <w:sz w:val="28"/>
          <w:szCs w:val="28"/>
        </w:rPr>
        <w:lastRenderedPageBreak/>
        <w:t xml:space="preserve">основные ценности)); – участие граждан в политической жизни (разнообразие форм политического участия; избирательные права граждан); выборы, референдум; – политические партии (понятие и функции политических партий, типы политических партий по разным основаниям) и движения (понятие общественно-политических движений), их роль в общественной жизни; – гражданское общество (понятие, признаки и примеры деятельности) и правовое государство (основные признаки). </w:t>
      </w:r>
    </w:p>
    <w:p w:rsidR="00247771" w:rsidRPr="00247771" w:rsidRDefault="00247771" w:rsidP="0024777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771">
        <w:rPr>
          <w:rFonts w:ascii="Times New Roman" w:hAnsi="Times New Roman" w:cs="Times New Roman"/>
          <w:b/>
          <w:sz w:val="28"/>
          <w:szCs w:val="28"/>
        </w:rPr>
        <w:t>Тема 6. «Право»:</w:t>
      </w:r>
      <w:r w:rsidRPr="00247771">
        <w:rPr>
          <w:rFonts w:ascii="Times New Roman" w:hAnsi="Times New Roman" w:cs="Times New Roman"/>
          <w:sz w:val="28"/>
          <w:szCs w:val="28"/>
        </w:rPr>
        <w:t xml:space="preserve"> – понятие правоотношений (понятие и структура (субъект, объект, содержание) правоотношений; правоспособность и дееспособность как характеристики субъекта правоотношения; виды правоотношений по отраслям права; юридические факты); – признаки и виды правонарушений (по отраслям права, которые нарушены, и по степени общественной опасности); понятие и виды юридической ответственности (гражданско-правовая, уголовная, административная, дисциплинарная);</w:t>
      </w:r>
    </w:p>
    <w:p w:rsidR="00247771" w:rsidRDefault="00247771" w:rsidP="00E659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771">
        <w:rPr>
          <w:rFonts w:ascii="Times New Roman" w:hAnsi="Times New Roman" w:cs="Times New Roman"/>
          <w:sz w:val="28"/>
          <w:szCs w:val="28"/>
        </w:rPr>
        <w:t xml:space="preserve">При подготовке к </w:t>
      </w:r>
      <w:r w:rsidR="00E659F9">
        <w:rPr>
          <w:rFonts w:ascii="Times New Roman" w:hAnsi="Times New Roman" w:cs="Times New Roman"/>
          <w:sz w:val="28"/>
          <w:szCs w:val="28"/>
        </w:rPr>
        <w:t>ВПР и РПР</w:t>
      </w:r>
      <w:r w:rsidRPr="00247771">
        <w:rPr>
          <w:rFonts w:ascii="Times New Roman" w:hAnsi="Times New Roman" w:cs="Times New Roman"/>
          <w:sz w:val="28"/>
          <w:szCs w:val="28"/>
        </w:rPr>
        <w:t xml:space="preserve"> по обществознанию могут быть полезны следующие ресурсы, ссылки на которые Вы можете найти в специализированном разделе сайта </w:t>
      </w:r>
      <w:r w:rsidR="00E659F9" w:rsidRPr="00E659F9">
        <w:rPr>
          <w:rFonts w:ascii="Times New Roman" w:hAnsi="Times New Roman" w:cs="Times New Roman"/>
          <w:sz w:val="28"/>
          <w:szCs w:val="28"/>
        </w:rPr>
        <w:t>https://vpr-ege.ru/</w:t>
      </w:r>
      <w:r w:rsidR="00E659F9">
        <w:rPr>
          <w:rFonts w:ascii="Times New Roman" w:hAnsi="Times New Roman" w:cs="Times New Roman"/>
          <w:sz w:val="28"/>
          <w:szCs w:val="28"/>
        </w:rPr>
        <w:t>.</w:t>
      </w:r>
    </w:p>
    <w:p w:rsidR="00247771" w:rsidRPr="00247771" w:rsidRDefault="00247771" w:rsidP="0024777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771">
        <w:rPr>
          <w:rFonts w:ascii="Times New Roman" w:hAnsi="Times New Roman" w:cs="Times New Roman"/>
          <w:b/>
          <w:sz w:val="28"/>
          <w:szCs w:val="28"/>
        </w:rPr>
        <w:t xml:space="preserve">Желаем успеха </w:t>
      </w:r>
      <w:r w:rsidR="00E659F9">
        <w:rPr>
          <w:rFonts w:ascii="Times New Roman" w:hAnsi="Times New Roman" w:cs="Times New Roman"/>
          <w:b/>
          <w:sz w:val="28"/>
          <w:szCs w:val="28"/>
        </w:rPr>
        <w:t>в ваших начинаниях</w:t>
      </w:r>
      <w:r w:rsidRPr="00247771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247771" w:rsidRPr="00247771" w:rsidSect="00D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93F"/>
    <w:rsid w:val="000B793F"/>
    <w:rsid w:val="00247771"/>
    <w:rsid w:val="0054710B"/>
    <w:rsid w:val="009D6F4D"/>
    <w:rsid w:val="00A137BB"/>
    <w:rsid w:val="00D00EFA"/>
    <w:rsid w:val="00D92D14"/>
    <w:rsid w:val="00E659F9"/>
    <w:rsid w:val="00F14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77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4861</Characters>
  <Application>Microsoft Office Word</Application>
  <DocSecurity>0</DocSecurity>
  <Lines>40</Lines>
  <Paragraphs>11</Paragraphs>
  <ScaleCrop>false</ScaleCrop>
  <Company>МКОУ лицей №2 г. Железноводск</Company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Ученик</cp:lastModifiedBy>
  <cp:revision>2</cp:revision>
  <dcterms:created xsi:type="dcterms:W3CDTF">2022-12-08T07:23:00Z</dcterms:created>
  <dcterms:modified xsi:type="dcterms:W3CDTF">2022-12-08T07:23:00Z</dcterms:modified>
</cp:coreProperties>
</file>