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9CD2" w14:textId="77777777" w:rsidR="00423DA4" w:rsidRPr="00860CBA" w:rsidRDefault="00423DA4" w:rsidP="00423DA4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57017D4" w14:textId="77777777" w:rsidR="00423DA4" w:rsidRPr="00860CBA" w:rsidRDefault="00423DA4" w:rsidP="00423DA4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484EFD4D" w14:textId="77777777" w:rsidR="00423DA4" w:rsidRPr="00860CBA" w:rsidRDefault="00423DA4" w:rsidP="00423DA4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19585249" w14:textId="77777777" w:rsidR="00423DA4" w:rsidRPr="00860CBA" w:rsidRDefault="00423DA4" w:rsidP="00423DA4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96FCB" w14:textId="77777777" w:rsidR="00423DA4" w:rsidRPr="00860CBA" w:rsidRDefault="00423DA4" w:rsidP="00423DA4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3E229E35" w14:textId="708878E9" w:rsidR="00423DA4" w:rsidRPr="00860CBA" w:rsidRDefault="00953E82" w:rsidP="00423DA4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23DA4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423DA4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511C1A9D" w14:textId="05295102" w:rsidR="00423DA4" w:rsidRPr="00860CBA" w:rsidRDefault="00423DA4" w:rsidP="00423DA4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953E82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3399B985" w14:textId="77777777" w:rsidR="00423DA4" w:rsidRDefault="00423DA4" w:rsidP="00423DA4">
      <w:pPr>
        <w:spacing w:before="100" w:beforeAutospacing="1" w:after="100" w:afterAutospacing="1" w:line="240" w:lineRule="auto"/>
        <w:ind w:left="708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B6EF43E" w14:textId="77777777" w:rsidR="00423DA4" w:rsidRPr="00423DA4" w:rsidRDefault="00423DA4" w:rsidP="00423DA4">
      <w:pPr>
        <w:spacing w:before="100" w:beforeAutospacing="1" w:after="100" w:afterAutospacing="1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23DA4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повара в ДОУ</w:t>
      </w:r>
    </w:p>
    <w:p w14:paraId="5A9CA897" w14:textId="77777777" w:rsidR="00423DA4" w:rsidRPr="00423DA4" w:rsidRDefault="00423DA4" w:rsidP="00423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14:paraId="46FCA04B" w14:textId="77777777" w:rsid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1.1. На должность повара в ДОУ может быть принято лицо, которое соответствует требованиям профессионального стандарта «</w:t>
      </w:r>
      <w:r w:rsidRPr="00423DA4">
        <w:rPr>
          <w:rFonts w:ascii="Times New Roman" w:eastAsia="Times New Roman" w:hAnsi="Times New Roman" w:cs="Times New Roman"/>
          <w:i/>
          <w:iCs/>
          <w:sz w:val="24"/>
          <w:szCs w:val="24"/>
        </w:rPr>
        <w:t>33.011 Повар</w:t>
      </w:r>
      <w:r w:rsidRPr="00423DA4">
        <w:rPr>
          <w:rFonts w:ascii="Times New Roman" w:eastAsia="Times New Roman" w:hAnsi="Times New Roman" w:cs="Times New Roman"/>
          <w:sz w:val="24"/>
          <w:szCs w:val="24"/>
        </w:rPr>
        <w:t>», утвержденного Приказом Министерства труда и социальной защиты Российской Федерации от 8 сентября 2015 г. N610н.</w:t>
      </w:r>
    </w:p>
    <w:p w14:paraId="649E2540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1.2. На должность повара ДОУ назначается лицо, имеющее среднее профессиональное образование по программам подготовки квалифицированных рабочих (служащих) со стажем работы не менее шести месяцев на третьем квалификационном уровне в основном производстве организаций питания для сотрудников, имеющих среднее профессиональное образование, или со стажем не менее года на третьем квалификационном уровне в основном производстве организаций питания для сотрудников, имеющих профессиональное обучение.</w:t>
      </w:r>
    </w:p>
    <w:p w14:paraId="2207F772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14:paraId="26AC992C" w14:textId="77777777" w:rsidR="00423DA4" w:rsidRPr="00423DA4" w:rsidRDefault="00423DA4" w:rsidP="00423D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467CEEC5" w14:textId="77777777" w:rsidR="00423DA4" w:rsidRPr="00423DA4" w:rsidRDefault="00423DA4" w:rsidP="00423D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41E0E7D7" w14:textId="77777777" w:rsidR="00423DA4" w:rsidRPr="00423DA4" w:rsidRDefault="00423DA4" w:rsidP="00423D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6C2AE8A3" w14:textId="77777777" w:rsid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1.3. Повар дошкольного образовательного учреждения принимается на работу и освобождается от должности заведующим ДОУ.</w:t>
      </w:r>
    </w:p>
    <w:p w14:paraId="452BA4A2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 xml:space="preserve">1.4. Повар детского сада непосредственно подчиняется заведующему детским садом, а также выполняет указания шеф-повара, заместителя заведующего по административно-хозяйственной части, медицинского работника дошкольного образовательного учреждения по вопросам соблюдения санитарно-эпидемиологического режима. </w:t>
      </w:r>
    </w:p>
    <w:p w14:paraId="3657B896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1.5. Повар детского сада должен знать:</w:t>
      </w:r>
    </w:p>
    <w:p w14:paraId="5E51353F" w14:textId="77777777" w:rsidR="00423DA4" w:rsidRPr="00423DA4" w:rsidRDefault="00423DA4" w:rsidP="00423D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 Российской Федерации, регулирующие деятельность организаций питания;</w:t>
      </w:r>
    </w:p>
    <w:p w14:paraId="6C749B29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требования к качеству, срокам и условиям хранения, порционированию, оформлению и подаче блюд, напитков и кулинарных изделий разнообразного ассортимента;</w:t>
      </w:r>
    </w:p>
    <w:p w14:paraId="5071559A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составления меню, заявок на продукты, ведения учета и составления товарных отчетов о производстве блюд, напитков и кулинарных изделий;</w:t>
      </w:r>
    </w:p>
    <w:p w14:paraId="26EDC964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рецептуру и современные технологии приготовления блюд, напитков и кулинарных изделий разнообразного ассортимента;</w:t>
      </w:r>
    </w:p>
    <w:p w14:paraId="0B53D002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нормы расхода сырья и полуфабрикатов, используемых при производстве блюд, напитков и кулинарных изделий, правила учета и выдачи продуктов;</w:t>
      </w:r>
    </w:p>
    <w:p w14:paraId="295F8590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виды технологического оборудования, используемого при производстве блюд, напитков и кулинарных изделий, технические характеристики и условия его эксплуатации;</w:t>
      </w:r>
    </w:p>
    <w:p w14:paraId="5093BEED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способы организации питания, в том числе диетического;</w:t>
      </w:r>
    </w:p>
    <w:p w14:paraId="4F106D3A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особенности кулинарной обработки продуктов для детей разного возраста;</w:t>
      </w:r>
    </w:p>
    <w:p w14:paraId="443B2FD3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способы сокращения потерь и сохранения питательной ценности пищевых продуктов, используемых при производстве блюд, напитков и кулинарных изделий, при их тепловой обработке;</w:t>
      </w:r>
    </w:p>
    <w:p w14:paraId="2DA67EC1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специфику работы ДОУ, технологические процессы и режимы производства блюд, напитков и кулинарных изделий;</w:t>
      </w:r>
    </w:p>
    <w:p w14:paraId="6759886E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технологии наставничества и обучения на рабочих местах;</w:t>
      </w:r>
    </w:p>
    <w:p w14:paraId="70D3C763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14:paraId="07952298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7F5CDDFB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28BCF24D" w14:textId="77777777" w:rsidR="00423DA4" w:rsidRPr="00423DA4" w:rsidRDefault="00423DA4" w:rsidP="00423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73A84139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1.6. Повар ДОУ должен уметь:</w:t>
      </w:r>
    </w:p>
    <w:p w14:paraId="18DB0BF7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 xml:space="preserve">изменять ассортимент блюд, напитков и кулинарных изделий в зависимости от текущих требований руководства ДОУ; </w:t>
      </w:r>
    </w:p>
    <w:p w14:paraId="2666B7B5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производить анализ и оценку потребности пищеблока (кухни) в материальных ресурсах и персонале;</w:t>
      </w:r>
    </w:p>
    <w:p w14:paraId="4DA25E57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хранения;</w:t>
      </w:r>
    </w:p>
    <w:p w14:paraId="690A034C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организовывать обучение работников пищеблока на рабочих местах технологиям приготовления блюд, напитков и кулинарных изделий;</w:t>
      </w:r>
    </w:p>
    <w:p w14:paraId="402D76B1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изготовлять блюда, напитки и кулинарные изделия по технологическим картам;</w:t>
      </w:r>
    </w:p>
    <w:p w14:paraId="2B2F3659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правила сочетаемости основных продуктов и сырья при приготовлении блюд, напитков и кулинарных изделий;</w:t>
      </w:r>
    </w:p>
    <w:p w14:paraId="4D44CA33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при приготовлении блюд, напитков и кулинарных изделий требования к качеству и безопасности их приготовления;</w:t>
      </w:r>
    </w:p>
    <w:p w14:paraId="630DE682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оценивать качество приготовления и безопасность готовых блюд, напитков и кулинарных изделий;</w:t>
      </w:r>
    </w:p>
    <w:p w14:paraId="2750FD38" w14:textId="77777777" w:rsidR="00423DA4" w:rsidRPr="00423DA4" w:rsidRDefault="00423DA4" w:rsidP="00423D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составлять калькуляцию на блюда, напитки и кулинарные изделия.</w:t>
      </w:r>
    </w:p>
    <w:p w14:paraId="690F07B6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 xml:space="preserve">1.7. Повар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</w:t>
      </w:r>
      <w:r w:rsidRPr="00423DA4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распоряжения заведующего и ответственных за пожарную безопасность, антитеррористическую защищенность.</w:t>
      </w:r>
    </w:p>
    <w:p w14:paraId="00A7BE11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3E3349B3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2.1. Повар ДОУ выполняет следующие трудовые функции:</w:t>
      </w:r>
    </w:p>
    <w:p w14:paraId="509F225B" w14:textId="77777777" w:rsidR="00423DA4" w:rsidRPr="00423DA4" w:rsidRDefault="00423DA4" w:rsidP="00423D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подготовка инвентаря, оборудования и рабочего места повара к работе;</w:t>
      </w:r>
    </w:p>
    <w:p w14:paraId="03F5E98F" w14:textId="77777777" w:rsidR="00423DA4" w:rsidRPr="00423DA4" w:rsidRDefault="00423DA4" w:rsidP="00423D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приготовление, оформление и презентация блюд, напитков и кулинарных изделий.</w:t>
      </w:r>
    </w:p>
    <w:p w14:paraId="0C0DC707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2.2. В рамках своих трудовых функций повар детского сада обязан:</w:t>
      </w:r>
    </w:p>
    <w:p w14:paraId="0799143D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находиться на рабочем месте в спецодежде;</w:t>
      </w:r>
    </w:p>
    <w:p w14:paraId="16AA2096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14:paraId="17B0C55B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соответствие веса порционных блюд выходу блюда, указанному в меню-раскладке, утвержденному в детском саду;</w:t>
      </w:r>
    </w:p>
    <w:p w14:paraId="738FE3A3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при кулинарной обработке пищевых продуктов соблюдать технологические требования;</w:t>
      </w:r>
    </w:p>
    <w:p w14:paraId="721CCB2A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принимать от кладовщика продукты по утвержденному в ДОУ меню-раскладке на завтрашний день под роспись;</w:t>
      </w:r>
    </w:p>
    <w:p w14:paraId="55AAFA46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точно производить подготовку и закладку продуктов согласно меню-раскладке, утвержденному в детском саду;</w:t>
      </w:r>
    </w:p>
    <w:p w14:paraId="1B503E8D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использовать в своей работе только вымеренную тару;</w:t>
      </w:r>
    </w:p>
    <w:p w14:paraId="707C6902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14:paraId="6FD55DFF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14:paraId="6783EB9B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14:paraId="4AF28FC5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соответствие веса порционных блюд выходу блюда, указанному в меню-раскладке;</w:t>
      </w:r>
    </w:p>
    <w:p w14:paraId="56825913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14:paraId="61A005F1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в первый день поступления мяса произвести его разделку на мякоть и кости, сообщив данные кладовщице;</w:t>
      </w:r>
    </w:p>
    <w:p w14:paraId="5310D8CC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правила кулинарной обработки овощей для сохранения витаминов;</w:t>
      </w:r>
    </w:p>
    <w:p w14:paraId="4859F9AD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осуществлять контроль хранения и расхода продуктов на пищеблоке (кухне);</w:t>
      </w:r>
    </w:p>
    <w:p w14:paraId="3ECC4D72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осуществлять контроль качества приготовления блюд, напитков и кулинарных изделий;</w:t>
      </w:r>
    </w:p>
    <w:p w14:paraId="3EC3E1F6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осуществлять контроль безопасности готовых блюд, напитков и кулинарных изделий;</w:t>
      </w:r>
    </w:p>
    <w:p w14:paraId="7BC06225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штучные продукты повар должен выдавать на группы по счету согласно тетради учета детей на группах;</w:t>
      </w:r>
    </w:p>
    <w:p w14:paraId="1E822618" w14:textId="77777777" w:rsidR="00423DA4" w:rsidRPr="00423DA4" w:rsidRDefault="00423DA4" w:rsidP="0042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соблюдать настоящую инструкцию повара дошкольного образовательного учреждения.</w:t>
      </w:r>
    </w:p>
    <w:p w14:paraId="01FC3BEB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2.3. Повар ДОУ должен владеть практическими навыками приготовления блюд для детей разного возраста:</w:t>
      </w:r>
    </w:p>
    <w:p w14:paraId="449347A4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lastRenderedPageBreak/>
        <w:t>вязких, полувязких, протертых и рассыпчатых каш из различных круп;</w:t>
      </w:r>
    </w:p>
    <w:p w14:paraId="61302AEE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отварных, тушеных, запеченных, пюре и других овощных блюд;</w:t>
      </w:r>
    </w:p>
    <w:p w14:paraId="0FEBE0D4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овощных, фруктовых, фруктово-овощных салатов, винегретов;</w:t>
      </w:r>
    </w:p>
    <w:p w14:paraId="671CDBDC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мясных бульонов и бульонов из мяса птицы;</w:t>
      </w:r>
    </w:p>
    <w:p w14:paraId="592B85A0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вегетарианских, пюре-образных, холодных и заправочных на мясном бульоне супов;</w:t>
      </w:r>
    </w:p>
    <w:p w14:paraId="75B22AE1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томатных, сметанных, молочных и фруктовых соусов;</w:t>
      </w:r>
    </w:p>
    <w:p w14:paraId="4F23FF2F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суфле, тефтелей, котлет, гуляша и других блюд из мясных, куриных и рыбных продуктов, субпродуктов (печени, языка);</w:t>
      </w:r>
    </w:p>
    <w:p w14:paraId="33019B3F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запеканок из крупы, овощей с мясом, яиц и творога;</w:t>
      </w:r>
    </w:p>
    <w:p w14:paraId="5FAD8C50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молочных и яичных блюд;</w:t>
      </w:r>
    </w:p>
    <w:p w14:paraId="1FECBD65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горячих и холодных напитков;</w:t>
      </w:r>
    </w:p>
    <w:p w14:paraId="582A877C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компотов, киселей и других третьих блюд;</w:t>
      </w:r>
    </w:p>
    <w:p w14:paraId="729C77EF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витаминизированных напитков быстрого приготовления (из концентрата);</w:t>
      </w:r>
    </w:p>
    <w:p w14:paraId="77B20E7F" w14:textId="77777777" w:rsidR="00423DA4" w:rsidRPr="00423DA4" w:rsidRDefault="00423DA4" w:rsidP="0042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дрожжевого и пресного теста, выпечки из него булочек, пирожков, оладий, ватрушек и других кулинарных изделий.</w:t>
      </w:r>
    </w:p>
    <w:p w14:paraId="04E315F3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2.4. Повар ДОУ должен осуществлять:</w:t>
      </w:r>
    </w:p>
    <w:p w14:paraId="16CDCFD7" w14:textId="77777777" w:rsidR="00423DA4" w:rsidRPr="00423DA4" w:rsidRDefault="00423DA4" w:rsidP="0042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14:paraId="70AB264C" w14:textId="77777777" w:rsidR="00423DA4" w:rsidRPr="00423DA4" w:rsidRDefault="00423DA4" w:rsidP="0042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бракеражный журнал готовых блюд.</w:t>
      </w:r>
    </w:p>
    <w:p w14:paraId="70E91E7A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2.5. Повар детского сада должен ежедневно оставлять суточную пробу. 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порции).</w:t>
      </w:r>
    </w:p>
    <w:p w14:paraId="3A432BAD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Суточные пробы должны храниться не менее 48 часов в специально отведенном в холодильнике месте/холодильнике при температуре от +2°С до +6°С.</w:t>
      </w:r>
    </w:p>
    <w:p w14:paraId="3DEF6157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2.6. Повар ДОУ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14:paraId="23762A1D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2.7. Повар ДОУ систематически улучшает свои знания, повышает квалификацию и профессиональное мастерство с помощью теоретической подготовки и практической деятельности.</w:t>
      </w:r>
    </w:p>
    <w:p w14:paraId="073A5668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2.8. Повар ДОУ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6C8F6D79" w14:textId="31ADC0A6" w:rsidR="00423DA4" w:rsidRPr="00A55A37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2.9. Повар ДОУ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14:paraId="16641396" w14:textId="77777777" w:rsidR="00A55A37" w:rsidRDefault="00A55A37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67A74D" w14:textId="71C46503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048A27FE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Повар детского сада имеет право:</w:t>
      </w:r>
    </w:p>
    <w:p w14:paraId="432CE7C8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3.1. Не использовать недоброкачественные продукты для приготовления блюд.</w:t>
      </w:r>
    </w:p>
    <w:p w14:paraId="2CC4B973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lastRenderedPageBreak/>
        <w:t>3.2. Вносить свои предложения по улучшению организации питания в дошкольном образовательном учреждении.</w:t>
      </w:r>
    </w:p>
    <w:p w14:paraId="120B49CC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3.3.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14:paraId="561AC27E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3.4. Приостановить выполнение работ в случае выявления нарушений норм охраны труда и противопожарной безопасности, санитарно-гигиенических норм и правил.</w:t>
      </w:r>
    </w:p>
    <w:p w14:paraId="5BA43C21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3.5. Участвовать в работе коллегиальных органов самоуправления дошкольного образовательного учреждения.</w:t>
      </w:r>
    </w:p>
    <w:p w14:paraId="46A3AE75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3.6.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14:paraId="10688AA2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3.7. Повышать свою профессиональную квалификацию.</w:t>
      </w:r>
    </w:p>
    <w:p w14:paraId="159B314F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7DBF6FF9" w14:textId="77777777" w:rsidR="00423DA4" w:rsidRPr="00423DA4" w:rsidRDefault="00423DA4" w:rsidP="0042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4.1. Повар детского сада несет ответственность:</w:t>
      </w:r>
    </w:p>
    <w:p w14:paraId="3437A037" w14:textId="77777777" w:rsidR="00423DA4" w:rsidRPr="00423DA4" w:rsidRDefault="00423DA4" w:rsidP="00423D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за качество и соответствие приготовленных блюд меню-раскладке, утвержденному в ДОУ;</w:t>
      </w:r>
    </w:p>
    <w:p w14:paraId="550A2217" w14:textId="77777777" w:rsidR="00423DA4" w:rsidRPr="00423DA4" w:rsidRDefault="00423DA4" w:rsidP="00423D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14:paraId="00CAAA78" w14:textId="77777777" w:rsidR="00423DA4" w:rsidRPr="00423DA4" w:rsidRDefault="00423DA4" w:rsidP="00423D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за сохранность пищевых продуктов после выдачи их на пищеблок детского сада;</w:t>
      </w:r>
    </w:p>
    <w:p w14:paraId="79FA7676" w14:textId="77777777" w:rsidR="00423DA4" w:rsidRPr="00423DA4" w:rsidRDefault="00423DA4" w:rsidP="00423D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за соблюдение режима питания в детском саду.</w:t>
      </w:r>
    </w:p>
    <w:p w14:paraId="189F87E7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4.2.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пожарной безопасности.</w:t>
      </w:r>
    </w:p>
    <w:p w14:paraId="3B2D71AD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4.3.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14:paraId="596EBBA2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 повара в ДОУ</w:t>
      </w:r>
    </w:p>
    <w:p w14:paraId="08212220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Повар детского сада:</w:t>
      </w:r>
    </w:p>
    <w:p w14:paraId="7A26EB28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14:paraId="42184CF3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5.2. Подчиняется заведующему ДОУ и руководителю структурного подразделения (шеф-повару), завхозу дошкольного образовательного учреждения.</w:t>
      </w:r>
    </w:p>
    <w:p w14:paraId="394CE403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5.3. Взаимодействует в своей деятельности с медицинской сестрой, завхозом и кухонным рабочим.</w:t>
      </w:r>
    </w:p>
    <w:p w14:paraId="55D429D8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5.4. Информирует заведующего детским садом и руководителя структурного подразделения о возникших трудностях в работе.</w:t>
      </w:r>
    </w:p>
    <w:p w14:paraId="47562CBE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5.5. Выполняет разовые поручения заведующего дошкольным образовательным учреждением и руководителя структурного подразделения.</w:t>
      </w:r>
    </w:p>
    <w:p w14:paraId="4FFF56BB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5.6.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14:paraId="11AF1862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5.7.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14:paraId="05470FEB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123A5336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6296F1DE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lastRenderedPageBreak/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53C9B4C7" w14:textId="77777777" w:rsidR="00423DA4" w:rsidRPr="00423DA4" w:rsidRDefault="00423DA4" w:rsidP="00423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6.3.  Факт ознакомления повара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7C291C0B" w14:textId="54DF2D24" w:rsidR="00423DA4" w:rsidRPr="00423DA4" w:rsidRDefault="00423DA4" w:rsidP="00423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A4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23DA4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Pr="00423DA4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23DA4">
        <w:rPr>
          <w:rFonts w:ascii="Times New Roman" w:eastAsia="Times New Roman" w:hAnsi="Times New Roman" w:cs="Times New Roman"/>
          <w:sz w:val="24"/>
          <w:szCs w:val="24"/>
        </w:rPr>
        <w:t>Один экземпляр получил на руки</w:t>
      </w:r>
      <w:r w:rsidRPr="00423DA4">
        <w:rPr>
          <w:rFonts w:ascii="Times New Roman" w:eastAsia="Times New Roman" w:hAnsi="Times New Roman" w:cs="Times New Roman"/>
          <w:sz w:val="24"/>
          <w:szCs w:val="24"/>
        </w:rPr>
        <w:br/>
        <w:t>и обя</w:t>
      </w:r>
      <w:r>
        <w:rPr>
          <w:rFonts w:ascii="Times New Roman" w:eastAsia="Times New Roman" w:hAnsi="Times New Roman" w:cs="Times New Roman"/>
          <w:sz w:val="24"/>
          <w:szCs w:val="24"/>
        </w:rPr>
        <w:t>зуюсь хранить на рабочем месте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23DA4">
        <w:rPr>
          <w:rFonts w:ascii="Times New Roman" w:eastAsia="Times New Roman" w:hAnsi="Times New Roman" w:cs="Times New Roman"/>
          <w:sz w:val="24"/>
          <w:szCs w:val="24"/>
        </w:rPr>
        <w:t>«_____»___________202</w:t>
      </w:r>
      <w:r w:rsidR="00A55A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3D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025C576" w14:textId="77777777" w:rsidR="007E6579" w:rsidRDefault="007E6579"/>
    <w:sectPr w:rsidR="007E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E19"/>
    <w:multiLevelType w:val="multilevel"/>
    <w:tmpl w:val="69D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C7FD3"/>
    <w:multiLevelType w:val="multilevel"/>
    <w:tmpl w:val="45B0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52F8"/>
    <w:multiLevelType w:val="multilevel"/>
    <w:tmpl w:val="64E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5EB"/>
    <w:multiLevelType w:val="multilevel"/>
    <w:tmpl w:val="B50E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13A0D"/>
    <w:multiLevelType w:val="multilevel"/>
    <w:tmpl w:val="6C6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269F4"/>
    <w:multiLevelType w:val="multilevel"/>
    <w:tmpl w:val="194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B72A3"/>
    <w:multiLevelType w:val="multilevel"/>
    <w:tmpl w:val="2D6E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94618"/>
    <w:multiLevelType w:val="multilevel"/>
    <w:tmpl w:val="A7DE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113377">
    <w:abstractNumId w:val="4"/>
  </w:num>
  <w:num w:numId="2" w16cid:durableId="657080660">
    <w:abstractNumId w:val="0"/>
  </w:num>
  <w:num w:numId="3" w16cid:durableId="1207765651">
    <w:abstractNumId w:val="3"/>
  </w:num>
  <w:num w:numId="4" w16cid:durableId="1462649562">
    <w:abstractNumId w:val="5"/>
  </w:num>
  <w:num w:numId="5" w16cid:durableId="23948717">
    <w:abstractNumId w:val="2"/>
  </w:num>
  <w:num w:numId="6" w16cid:durableId="1255670892">
    <w:abstractNumId w:val="1"/>
  </w:num>
  <w:num w:numId="7" w16cid:durableId="1398437243">
    <w:abstractNumId w:val="6"/>
  </w:num>
  <w:num w:numId="8" w16cid:durableId="812059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A4"/>
    <w:rsid w:val="00423DA4"/>
    <w:rsid w:val="007E6579"/>
    <w:rsid w:val="00953E82"/>
    <w:rsid w:val="00A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CC60"/>
  <w15:docId w15:val="{0E21A6EE-5E76-4D1C-843D-FC2CB3FA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3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D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423DA4"/>
  </w:style>
  <w:style w:type="character" w:styleId="a3">
    <w:name w:val="Hyperlink"/>
    <w:basedOn w:val="a0"/>
    <w:uiPriority w:val="99"/>
    <w:semiHidden/>
    <w:unhideWhenUsed/>
    <w:rsid w:val="00423DA4"/>
    <w:rPr>
      <w:color w:val="0000FF"/>
      <w:u w:val="single"/>
    </w:rPr>
  </w:style>
  <w:style w:type="character" w:styleId="a4">
    <w:name w:val="Strong"/>
    <w:basedOn w:val="a0"/>
    <w:uiPriority w:val="22"/>
    <w:qFormat/>
    <w:rsid w:val="00423DA4"/>
    <w:rPr>
      <w:b/>
      <w:bCs/>
    </w:rPr>
  </w:style>
  <w:style w:type="paragraph" w:styleId="a5">
    <w:name w:val="Normal (Web)"/>
    <w:basedOn w:val="a"/>
    <w:uiPriority w:val="99"/>
    <w:semiHidden/>
    <w:unhideWhenUsed/>
    <w:rsid w:val="0042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23DA4"/>
    <w:rPr>
      <w:i/>
      <w:iCs/>
    </w:rPr>
  </w:style>
  <w:style w:type="paragraph" w:styleId="a7">
    <w:name w:val="No Spacing"/>
    <w:link w:val="a8"/>
    <w:uiPriority w:val="1"/>
    <w:qFormat/>
    <w:rsid w:val="00423D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423DA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8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8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11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2087</Words>
  <Characters>11902</Characters>
  <Application>Microsoft Office Word</Application>
  <DocSecurity>0</DocSecurity>
  <Lines>99</Lines>
  <Paragraphs>27</Paragraphs>
  <ScaleCrop>false</ScaleCrop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5</cp:revision>
  <cp:lastPrinted>2022-09-23T05:04:00Z</cp:lastPrinted>
  <dcterms:created xsi:type="dcterms:W3CDTF">2021-09-14T05:15:00Z</dcterms:created>
  <dcterms:modified xsi:type="dcterms:W3CDTF">2022-09-23T05:44:00Z</dcterms:modified>
</cp:coreProperties>
</file>