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7CE" w:rsidRPr="00D810EE" w:rsidRDefault="00B117CE" w:rsidP="00B117CE">
      <w:pPr>
        <w:spacing w:after="0" w:line="240" w:lineRule="auto"/>
        <w:jc w:val="center"/>
        <w:rPr>
          <w:rFonts w:ascii="Times New Roman" w:hAnsi="Times New Roman" w:cs="Times New Roman"/>
          <w:sz w:val="28"/>
          <w:szCs w:val="28"/>
          <w:shd w:val="clear" w:color="auto" w:fill="FFFFFF"/>
        </w:rPr>
      </w:pPr>
      <w:r w:rsidRPr="004F3F3A">
        <w:rPr>
          <w:rStyle w:val="a4"/>
          <w:rFonts w:ascii="Times New Roman" w:hAnsi="Times New Roman" w:cs="Times New Roman"/>
          <w:sz w:val="28"/>
          <w:szCs w:val="28"/>
          <w:shd w:val="clear" w:color="auto" w:fill="FFFFFF"/>
        </w:rPr>
        <w:t>ПРОТОКОЛ</w:t>
      </w:r>
      <w:r w:rsidRPr="004F3F3A">
        <w:rPr>
          <w:rStyle w:val="apple-converted-space"/>
          <w:rFonts w:ascii="Times New Roman" w:hAnsi="Times New Roman" w:cs="Times New Roman"/>
          <w:sz w:val="28"/>
          <w:szCs w:val="28"/>
          <w:shd w:val="clear" w:color="auto" w:fill="FFFFFF"/>
        </w:rPr>
        <w:t> </w:t>
      </w:r>
      <w:r w:rsidRPr="004F3F3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2</w:t>
      </w:r>
      <w:r w:rsidRPr="004F3F3A">
        <w:rPr>
          <w:rFonts w:ascii="Times New Roman" w:hAnsi="Times New Roman" w:cs="Times New Roman"/>
          <w:sz w:val="28"/>
          <w:szCs w:val="28"/>
        </w:rPr>
        <w:br/>
      </w:r>
      <w:r>
        <w:rPr>
          <w:rFonts w:ascii="Times New Roman" w:hAnsi="Times New Roman" w:cs="Times New Roman"/>
          <w:sz w:val="28"/>
          <w:szCs w:val="28"/>
          <w:shd w:val="clear" w:color="auto" w:fill="FFFFFF"/>
        </w:rPr>
        <w:t>  </w:t>
      </w:r>
      <w:r w:rsidRPr="004F3F3A">
        <w:rPr>
          <w:rFonts w:ascii="Times New Roman" w:hAnsi="Times New Roman" w:cs="Times New Roman"/>
          <w:sz w:val="28"/>
          <w:szCs w:val="28"/>
          <w:shd w:val="clear" w:color="auto" w:fill="FFFFFF"/>
        </w:rPr>
        <w:t>от « </w:t>
      </w:r>
      <w:r>
        <w:rPr>
          <w:rFonts w:ascii="Times New Roman" w:hAnsi="Times New Roman" w:cs="Times New Roman"/>
          <w:sz w:val="28"/>
          <w:szCs w:val="28"/>
          <w:shd w:val="clear" w:color="auto" w:fill="FFFFFF"/>
        </w:rPr>
        <w:t>03</w:t>
      </w:r>
      <w:r w:rsidRPr="004F3F3A">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rPr>
        <w:t>февраля</w:t>
      </w:r>
      <w:r w:rsidRPr="004F3F3A">
        <w:rPr>
          <w:rFonts w:ascii="Times New Roman" w:hAnsi="Times New Roman" w:cs="Times New Roman"/>
          <w:sz w:val="28"/>
          <w:szCs w:val="28"/>
          <w:shd w:val="clear" w:color="auto" w:fill="FFFFFF"/>
        </w:rPr>
        <w:t xml:space="preserve"> 20</w:t>
      </w:r>
      <w:r>
        <w:rPr>
          <w:rFonts w:ascii="Times New Roman" w:hAnsi="Times New Roman" w:cs="Times New Roman"/>
          <w:sz w:val="28"/>
          <w:szCs w:val="28"/>
          <w:shd w:val="clear" w:color="auto" w:fill="FFFFFF"/>
        </w:rPr>
        <w:t>25</w:t>
      </w:r>
      <w:r w:rsidRPr="004F3F3A">
        <w:rPr>
          <w:rFonts w:ascii="Times New Roman" w:hAnsi="Times New Roman" w:cs="Times New Roman"/>
          <w:sz w:val="28"/>
          <w:szCs w:val="28"/>
          <w:shd w:val="clear" w:color="auto" w:fill="FFFFFF"/>
        </w:rPr>
        <w:t>года</w:t>
      </w:r>
      <w:r w:rsidRPr="004F3F3A">
        <w:rPr>
          <w:rFonts w:ascii="Times New Roman" w:hAnsi="Times New Roman" w:cs="Times New Roman"/>
          <w:sz w:val="28"/>
          <w:szCs w:val="28"/>
        </w:rPr>
        <w:br/>
      </w:r>
      <w:r w:rsidRPr="004F3F3A">
        <w:rPr>
          <w:rFonts w:ascii="Times New Roman" w:hAnsi="Times New Roman" w:cs="Times New Roman"/>
          <w:sz w:val="28"/>
          <w:szCs w:val="28"/>
        </w:rPr>
        <w:br/>
      </w:r>
      <w:hyperlink r:id="rId4" w:tooltip="родительское собрание" w:history="1">
        <w:r w:rsidRPr="00D810EE">
          <w:rPr>
            <w:rStyle w:val="a5"/>
            <w:rFonts w:ascii="Times New Roman" w:hAnsi="Times New Roman" w:cs="Times New Roman"/>
            <w:sz w:val="36"/>
            <w:szCs w:val="36"/>
            <w:shd w:val="clear" w:color="auto" w:fill="FFFFFF"/>
          </w:rPr>
          <w:t>Родительское собрание</w:t>
        </w:r>
      </w:hyperlink>
      <w:r w:rsidRPr="00D810EE">
        <w:rPr>
          <w:rStyle w:val="apple-converted-space"/>
          <w:rFonts w:ascii="Times New Roman" w:hAnsi="Times New Roman" w:cs="Times New Roman"/>
          <w:sz w:val="36"/>
          <w:szCs w:val="36"/>
          <w:shd w:val="clear" w:color="auto" w:fill="FFFFFF"/>
        </w:rPr>
        <w:t>  №</w:t>
      </w:r>
      <w:r>
        <w:rPr>
          <w:rStyle w:val="apple-converted-space"/>
          <w:rFonts w:ascii="Times New Roman" w:hAnsi="Times New Roman" w:cs="Times New Roman"/>
          <w:sz w:val="36"/>
          <w:szCs w:val="36"/>
          <w:shd w:val="clear" w:color="auto" w:fill="FFFFFF"/>
        </w:rPr>
        <w:t>2</w:t>
      </w:r>
    </w:p>
    <w:p w:rsidR="00B117CE" w:rsidRPr="00D810EE" w:rsidRDefault="00B117CE" w:rsidP="00B117CE">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младшей  </w:t>
      </w:r>
      <w:r w:rsidRPr="00D810EE">
        <w:rPr>
          <w:rFonts w:ascii="Times New Roman" w:hAnsi="Times New Roman" w:cs="Times New Roman"/>
          <w:sz w:val="28"/>
          <w:szCs w:val="28"/>
          <w:shd w:val="clear" w:color="auto" w:fill="FFFFFF"/>
        </w:rPr>
        <w:t>группе «К</w:t>
      </w:r>
      <w:r>
        <w:rPr>
          <w:rFonts w:ascii="Times New Roman" w:hAnsi="Times New Roman" w:cs="Times New Roman"/>
          <w:sz w:val="28"/>
          <w:szCs w:val="28"/>
          <w:shd w:val="clear" w:color="auto" w:fill="FFFFFF"/>
        </w:rPr>
        <w:t>репыши</w:t>
      </w:r>
      <w:r w:rsidRPr="00D810EE">
        <w:rPr>
          <w:rFonts w:ascii="Times New Roman" w:hAnsi="Times New Roman" w:cs="Times New Roman"/>
          <w:sz w:val="28"/>
          <w:szCs w:val="28"/>
          <w:shd w:val="clear" w:color="auto" w:fill="FFFFFF"/>
        </w:rPr>
        <w:t xml:space="preserve">» </w:t>
      </w:r>
    </w:p>
    <w:p w:rsidR="00B117CE" w:rsidRPr="00D810EE" w:rsidRDefault="00B117CE" w:rsidP="00B117CE">
      <w:pPr>
        <w:spacing w:after="0" w:line="240" w:lineRule="auto"/>
        <w:jc w:val="center"/>
        <w:rPr>
          <w:rFonts w:ascii="Times New Roman" w:hAnsi="Times New Roman" w:cs="Times New Roman"/>
          <w:sz w:val="28"/>
          <w:szCs w:val="28"/>
          <w:shd w:val="clear" w:color="auto" w:fill="FFFFFF"/>
        </w:rPr>
      </w:pPr>
      <w:r w:rsidRPr="00D810EE">
        <w:rPr>
          <w:rFonts w:ascii="Times New Roman" w:hAnsi="Times New Roman" w:cs="Times New Roman"/>
          <w:sz w:val="28"/>
          <w:szCs w:val="28"/>
          <w:shd w:val="clear" w:color="auto" w:fill="FFFFFF"/>
        </w:rPr>
        <w:t>МБДОУ с.Калинка</w:t>
      </w:r>
    </w:p>
    <w:p w:rsidR="00B117CE" w:rsidRDefault="00B117CE" w:rsidP="00B117CE">
      <w:pPr>
        <w:pStyle w:val="a3"/>
        <w:spacing w:before="0" w:beforeAutospacing="0" w:after="240" w:afterAutospacing="0"/>
        <w:jc w:val="center"/>
        <w:rPr>
          <w:color w:val="010101"/>
          <w:sz w:val="28"/>
          <w:szCs w:val="28"/>
        </w:rPr>
      </w:pPr>
    </w:p>
    <w:p w:rsidR="00B117CE" w:rsidRPr="009E2ED2" w:rsidRDefault="00B117CE" w:rsidP="00B117CE">
      <w:pPr>
        <w:pStyle w:val="a3"/>
        <w:spacing w:before="0" w:beforeAutospacing="0" w:after="240" w:afterAutospacing="0"/>
        <w:jc w:val="center"/>
        <w:rPr>
          <w:b/>
          <w:color w:val="010101"/>
          <w:sz w:val="28"/>
          <w:szCs w:val="28"/>
        </w:rPr>
      </w:pPr>
      <w:r w:rsidRPr="009E2ED2">
        <w:rPr>
          <w:b/>
          <w:color w:val="010101"/>
          <w:sz w:val="28"/>
          <w:szCs w:val="28"/>
        </w:rPr>
        <w:t>Тема:</w:t>
      </w:r>
      <w:r w:rsidRPr="009E2ED2">
        <w:rPr>
          <w:b/>
          <w:iCs/>
          <w:color w:val="010101"/>
          <w:sz w:val="28"/>
          <w:szCs w:val="28"/>
        </w:rPr>
        <w:t>«</w:t>
      </w:r>
      <w:r w:rsidRPr="009E2ED2">
        <w:rPr>
          <w:rFonts w:eastAsiaTheme="minorHAnsi"/>
          <w:color w:val="010101"/>
          <w:sz w:val="28"/>
          <w:szCs w:val="28"/>
          <w:lang w:eastAsia="en-US"/>
        </w:rPr>
        <w:t xml:space="preserve"> </w:t>
      </w:r>
      <w:r w:rsidRPr="009E2ED2">
        <w:rPr>
          <w:b/>
          <w:iCs/>
          <w:color w:val="010101"/>
          <w:sz w:val="28"/>
          <w:szCs w:val="28"/>
        </w:rPr>
        <w:t>Воспитание культурно</w:t>
      </w:r>
      <w:r>
        <w:rPr>
          <w:b/>
          <w:iCs/>
          <w:color w:val="010101"/>
          <w:sz w:val="28"/>
          <w:szCs w:val="28"/>
        </w:rPr>
        <w:t xml:space="preserve">-гигиенических навыков в </w:t>
      </w:r>
      <w:r w:rsidRPr="009E2ED2">
        <w:rPr>
          <w:b/>
          <w:iCs/>
          <w:color w:val="010101"/>
          <w:sz w:val="28"/>
          <w:szCs w:val="28"/>
        </w:rPr>
        <w:t>младшей группе». 2025году»</w:t>
      </w:r>
    </w:p>
    <w:p w:rsidR="00B117CE" w:rsidRDefault="00B117CE" w:rsidP="00B117CE">
      <w:pPr>
        <w:pStyle w:val="a3"/>
        <w:spacing w:before="0" w:beforeAutospacing="0" w:after="240" w:afterAutospacing="0"/>
        <w:rPr>
          <w:color w:val="010101"/>
          <w:sz w:val="28"/>
          <w:szCs w:val="28"/>
        </w:rPr>
      </w:pP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Присутствовало: 1</w:t>
      </w:r>
      <w:r>
        <w:rPr>
          <w:color w:val="010101"/>
          <w:sz w:val="28"/>
          <w:szCs w:val="28"/>
        </w:rPr>
        <w:t>3</w:t>
      </w:r>
      <w:r w:rsidRPr="00981B4A">
        <w:rPr>
          <w:color w:val="010101"/>
          <w:sz w:val="28"/>
          <w:szCs w:val="28"/>
        </w:rPr>
        <w:t xml:space="preserve"> ч.</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 xml:space="preserve">Отсутствовало: </w:t>
      </w:r>
      <w:r>
        <w:rPr>
          <w:color w:val="010101"/>
          <w:sz w:val="28"/>
          <w:szCs w:val="28"/>
        </w:rPr>
        <w:t>12</w:t>
      </w:r>
      <w:r w:rsidRPr="00981B4A">
        <w:rPr>
          <w:color w:val="010101"/>
          <w:sz w:val="28"/>
          <w:szCs w:val="28"/>
        </w:rPr>
        <w:t xml:space="preserve"> ч.</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Причины отсутствия: по болезни; по семейным обстоятельствам.</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Повестка дня</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1. «Воспитание культурно-гигиенических навыков во второй младшей группе»</w:t>
      </w:r>
    </w:p>
    <w:p w:rsidR="00B117CE" w:rsidRPr="00981B4A" w:rsidRDefault="00B117CE" w:rsidP="00B117CE">
      <w:pPr>
        <w:pStyle w:val="a3"/>
        <w:spacing w:before="0" w:beforeAutospacing="0" w:after="0" w:afterAutospacing="0"/>
        <w:rPr>
          <w:color w:val="010101"/>
          <w:sz w:val="28"/>
          <w:szCs w:val="28"/>
        </w:rPr>
      </w:pPr>
      <w:r w:rsidRPr="00981B4A">
        <w:rPr>
          <w:color w:val="010101"/>
          <w:sz w:val="28"/>
          <w:szCs w:val="28"/>
        </w:rPr>
        <w:t xml:space="preserve">2. «Развитие речи младших дошкольников в процессе ознакомления с окружающим миром и природой» - выступление воспитателя </w:t>
      </w:r>
      <w:r>
        <w:rPr>
          <w:color w:val="010101"/>
          <w:sz w:val="28"/>
          <w:szCs w:val="28"/>
        </w:rPr>
        <w:t>Залата Н.В</w:t>
      </w:r>
      <w:r w:rsidRPr="00981B4A">
        <w:rPr>
          <w:color w:val="010101"/>
          <w:sz w:val="28"/>
          <w:szCs w:val="28"/>
        </w:rPr>
        <w:t>.</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3. </w:t>
      </w:r>
      <w:r w:rsidRPr="00981B4A">
        <w:rPr>
          <w:i/>
          <w:iCs/>
          <w:color w:val="010101"/>
          <w:sz w:val="28"/>
          <w:szCs w:val="28"/>
        </w:rPr>
        <w:t>«Читаем сказки с выражением»</w:t>
      </w:r>
      <w:r w:rsidRPr="00981B4A">
        <w:rPr>
          <w:color w:val="010101"/>
          <w:sz w:val="28"/>
          <w:szCs w:val="28"/>
        </w:rPr>
        <w:t xml:space="preserve"> - выступление воспитателя </w:t>
      </w:r>
      <w:r>
        <w:rPr>
          <w:color w:val="010101"/>
          <w:sz w:val="28"/>
          <w:szCs w:val="28"/>
        </w:rPr>
        <w:t>Залата Н.В.</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4. Показ поздравительного видеоролика к дню Защитника Отечества </w:t>
      </w:r>
      <w:r w:rsidRPr="00981B4A">
        <w:rPr>
          <w:i/>
          <w:iCs/>
          <w:color w:val="010101"/>
          <w:sz w:val="28"/>
          <w:szCs w:val="28"/>
        </w:rPr>
        <w:t>«Папа, я тебя люблю»</w:t>
      </w:r>
      <w:r w:rsidRPr="00981B4A">
        <w:rPr>
          <w:color w:val="010101"/>
          <w:sz w:val="28"/>
          <w:szCs w:val="28"/>
        </w:rPr>
        <w:t> - выступление воспитателя Замиловой А.И. .</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5. </w:t>
      </w:r>
      <w:r w:rsidRPr="00981B4A">
        <w:rPr>
          <w:i/>
          <w:iCs/>
          <w:color w:val="010101"/>
          <w:sz w:val="28"/>
          <w:szCs w:val="28"/>
        </w:rPr>
        <w:t>«Родители первые помощники у воспитателя»</w:t>
      </w:r>
      <w:r w:rsidRPr="00981B4A">
        <w:rPr>
          <w:color w:val="010101"/>
          <w:sz w:val="28"/>
          <w:szCs w:val="28"/>
        </w:rPr>
        <w:t> - выступление председателя</w:t>
      </w:r>
      <w:r>
        <w:rPr>
          <w:color w:val="010101"/>
          <w:sz w:val="28"/>
          <w:szCs w:val="28"/>
        </w:rPr>
        <w:t xml:space="preserve"> </w:t>
      </w:r>
      <w:r w:rsidRPr="00981B4A">
        <w:rPr>
          <w:color w:val="010101"/>
          <w:sz w:val="28"/>
          <w:szCs w:val="28"/>
        </w:rPr>
        <w:t>родительского комитета .</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 xml:space="preserve">1. Слушали: </w:t>
      </w:r>
      <w:r>
        <w:rPr>
          <w:color w:val="010101"/>
          <w:sz w:val="28"/>
          <w:szCs w:val="28"/>
        </w:rPr>
        <w:t>Наталью Витальевну</w:t>
      </w:r>
      <w:r w:rsidRPr="00981B4A">
        <w:rPr>
          <w:color w:val="010101"/>
          <w:sz w:val="28"/>
          <w:szCs w:val="28"/>
        </w:rPr>
        <w:t xml:space="preserve"> (воспитателя младшей группы </w:t>
      </w:r>
      <w:r w:rsidRPr="00981B4A">
        <w:rPr>
          <w:i/>
          <w:iCs/>
          <w:color w:val="010101"/>
          <w:sz w:val="28"/>
          <w:szCs w:val="28"/>
        </w:rPr>
        <w:t>«</w:t>
      </w:r>
      <w:r>
        <w:rPr>
          <w:i/>
          <w:iCs/>
          <w:color w:val="010101"/>
          <w:sz w:val="28"/>
          <w:szCs w:val="28"/>
        </w:rPr>
        <w:t>Крепыши</w:t>
      </w:r>
      <w:r w:rsidRPr="00981B4A">
        <w:rPr>
          <w:i/>
          <w:iCs/>
          <w:color w:val="010101"/>
          <w:sz w:val="28"/>
          <w:szCs w:val="28"/>
        </w:rPr>
        <w:t>»</w:t>
      </w:r>
      <w:r w:rsidRPr="00981B4A">
        <w:rPr>
          <w:color w:val="010101"/>
          <w:sz w:val="28"/>
          <w:szCs w:val="28"/>
        </w:rPr>
        <w:t>)</w:t>
      </w:r>
    </w:p>
    <w:p w:rsidR="00B117CE" w:rsidRPr="00981B4A" w:rsidRDefault="00B117CE" w:rsidP="00B117CE">
      <w:pPr>
        <w:pStyle w:val="a3"/>
        <w:spacing w:before="0" w:beforeAutospacing="0" w:after="240" w:afterAutospacing="0"/>
        <w:rPr>
          <w:color w:val="010101"/>
          <w:sz w:val="28"/>
          <w:szCs w:val="28"/>
        </w:rPr>
      </w:pPr>
      <w:r>
        <w:rPr>
          <w:color w:val="010101"/>
          <w:sz w:val="28"/>
          <w:szCs w:val="28"/>
        </w:rPr>
        <w:t xml:space="preserve">, которая </w:t>
      </w:r>
      <w:r w:rsidRPr="00981B4A">
        <w:rPr>
          <w:color w:val="010101"/>
          <w:sz w:val="28"/>
          <w:szCs w:val="28"/>
        </w:rPr>
        <w:t xml:space="preserve"> ознакомила родителей с основными культурно-гигиеническими</w:t>
      </w:r>
      <w:r>
        <w:rPr>
          <w:color w:val="010101"/>
          <w:sz w:val="28"/>
          <w:szCs w:val="28"/>
        </w:rPr>
        <w:t xml:space="preserve"> </w:t>
      </w:r>
      <w:r w:rsidRPr="00981B4A">
        <w:rPr>
          <w:color w:val="010101"/>
          <w:sz w:val="28"/>
          <w:szCs w:val="28"/>
        </w:rPr>
        <w:t>правилами: приучать детей следить за своим внешним видом, формировать элементарные навыки поведения во время еды. Было подчёркнуто, что работа ведётся как на подгрупповых занятиях, так и индивидуально.</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«Мы поняли свою задачу, на что обратить внимание дома - учить аккуратно мыть руки, лицо, ушки; насухо вытираться после умывания, вешать полотенце на место, пользоваться расчёской и носовым платком»</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Предложила: обратить внимание на самостоятельность детей дома.</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По первому вопросу голосовали:</w:t>
      </w:r>
    </w:p>
    <w:p w:rsidR="00B117CE" w:rsidRPr="00981B4A" w:rsidRDefault="00B117CE" w:rsidP="00B117CE">
      <w:pPr>
        <w:pStyle w:val="a3"/>
        <w:spacing w:before="0" w:beforeAutospacing="0" w:after="240" w:afterAutospacing="0"/>
        <w:rPr>
          <w:color w:val="010101"/>
          <w:sz w:val="28"/>
          <w:szCs w:val="28"/>
        </w:rPr>
      </w:pPr>
      <w:r w:rsidRPr="00981B4A">
        <w:rPr>
          <w:i/>
          <w:iCs/>
          <w:color w:val="010101"/>
          <w:sz w:val="28"/>
          <w:szCs w:val="28"/>
        </w:rPr>
        <w:lastRenderedPageBreak/>
        <w:t>«За»</w:t>
      </w:r>
      <w:r w:rsidRPr="00981B4A">
        <w:rPr>
          <w:color w:val="010101"/>
          <w:sz w:val="28"/>
          <w:szCs w:val="28"/>
        </w:rPr>
        <w:t> - 1</w:t>
      </w:r>
      <w:r>
        <w:rPr>
          <w:color w:val="010101"/>
          <w:sz w:val="28"/>
          <w:szCs w:val="28"/>
        </w:rPr>
        <w:t>3</w:t>
      </w:r>
      <w:r w:rsidRPr="00981B4A">
        <w:rPr>
          <w:color w:val="010101"/>
          <w:sz w:val="28"/>
          <w:szCs w:val="28"/>
        </w:rPr>
        <w:t xml:space="preserve"> человек; </w:t>
      </w:r>
      <w:r w:rsidRPr="00981B4A">
        <w:rPr>
          <w:i/>
          <w:iCs/>
          <w:color w:val="010101"/>
          <w:sz w:val="28"/>
          <w:szCs w:val="28"/>
        </w:rPr>
        <w:t>«Против»</w:t>
      </w:r>
      <w:r w:rsidRPr="00981B4A">
        <w:rPr>
          <w:color w:val="010101"/>
          <w:sz w:val="28"/>
          <w:szCs w:val="28"/>
        </w:rPr>
        <w:t> - 0 человек</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 xml:space="preserve">2. Слушали: </w:t>
      </w:r>
      <w:r>
        <w:rPr>
          <w:color w:val="010101"/>
          <w:sz w:val="28"/>
          <w:szCs w:val="28"/>
        </w:rPr>
        <w:t xml:space="preserve">Наталью Витальевну, </w:t>
      </w:r>
      <w:r w:rsidRPr="00981B4A">
        <w:rPr>
          <w:color w:val="010101"/>
          <w:sz w:val="28"/>
          <w:szCs w:val="28"/>
        </w:rPr>
        <w:t>воспитателя младшей группы </w:t>
      </w:r>
      <w:r w:rsidRPr="00981B4A">
        <w:rPr>
          <w:i/>
          <w:iCs/>
          <w:color w:val="010101"/>
          <w:sz w:val="28"/>
          <w:szCs w:val="28"/>
        </w:rPr>
        <w:t>«</w:t>
      </w:r>
      <w:r>
        <w:rPr>
          <w:i/>
          <w:iCs/>
          <w:color w:val="010101"/>
          <w:sz w:val="28"/>
          <w:szCs w:val="28"/>
        </w:rPr>
        <w:t>Крепыши</w:t>
      </w:r>
      <w:r w:rsidRPr="00981B4A">
        <w:rPr>
          <w:i/>
          <w:iCs/>
          <w:color w:val="010101"/>
          <w:sz w:val="28"/>
          <w:szCs w:val="28"/>
        </w:rPr>
        <w:t>»</w:t>
      </w:r>
      <w:r w:rsidRPr="00981B4A">
        <w:rPr>
          <w:color w:val="010101"/>
          <w:sz w:val="28"/>
          <w:szCs w:val="28"/>
        </w:rPr>
        <w:t>)</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Сегодня нам предстоит разговор о развитии одного из важнейших познавательных процессов человека-речи. Речь как исторически сложившаяся форма общения развивается в дошкольном возрасте по двум взаимосвязанным направлениям.</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Во-первых, совершенствуется ее практическое употребление в процессе общения ребенка со взрослыми и сверстниками.</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Во-вторых, речь становится основой перестройки мыслительных процессов и превращается в орудие мышления.</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Основная задача речевого развития детей- это овладение нормами и правилами родного языка, определенными для каждого возраста, а также развитие у детей коммуникативных способностей, т. е. способностей общаться.</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Сам ребенок овладевает речью только в процессе общения со взрослыми. Речевое развитие, которое ребенок получает в семье в самые первые годы жизни, является одной из основ для перехода к обучению в школе. Недостаточно развитая речь часто тормозит всю учебную деятельность школьника.</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Нарушения речи отражаются на формировании детского характера, так как не исправленный вовремя речевой дефект делает ребенка неуверенным в себе, замкнутым, раздражительным. Все психическое развитие ребенка зависит от формирования его речи. Ни для кого не секрет, какой отпечаток накладывает на психический склад детей отсутствие речи или ее патология.</w:t>
      </w:r>
    </w:p>
    <w:p w:rsidR="00B117CE" w:rsidRPr="00981B4A" w:rsidRDefault="00B117CE" w:rsidP="00B117CE">
      <w:pPr>
        <w:pStyle w:val="a3"/>
        <w:spacing w:before="0" w:beforeAutospacing="0" w:after="0" w:afterAutospacing="0"/>
        <w:rPr>
          <w:color w:val="010101"/>
          <w:sz w:val="28"/>
          <w:szCs w:val="28"/>
        </w:rPr>
      </w:pPr>
      <w:r w:rsidRPr="00981B4A">
        <w:rPr>
          <w:color w:val="010101"/>
          <w:sz w:val="28"/>
          <w:szCs w:val="28"/>
        </w:rPr>
        <w:t>С помощью речи взрослые определяют поведение ребенка, передают ему просьбы, приказы, объясняют, как он должен себя вести и т. д. Благодаря речи дети овладевают нормами общественного поведения.</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Известно, что дети даже без специального обучения с самого раннего возраста проявляют большой интерес к речи: создают новые слова, ориентируясь как на смысловую, так и на грамматическую сторону языка. Но при стихийном речевом развитии лишь немногие дети достигают высокого уровня. Поэтому необходимо целенаправленное обучение, чтобы создавать у детей интерес к родному языку и способствовать творческому отношению к речи.</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Развитие речи прямо влияет на развитие мышления. По высказыванию ребенка можно судить, насколько он владеет богатством родного языка, его грамматическим строем, уровень умственного, эстетического и эмоционального развития.</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lastRenderedPageBreak/>
        <w:t>Обучению родному языку предоставляет возможности и для нравственного воспитания.</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Таким образом, овладение родным языком рассматривается как стержень полноценного формирования личности ребенка, который представляет большие возможности для решения многих задач умственного, эстетического и нравственного воспитания.</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Ребенок к четырем годам.</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 Правильно произносит отдельные звуки, умеет интонационно передать вопрос, просьбу, восклицание.</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 У него накапливается определенный запас слов, который содержит все части речи. Основное место в детском словаре занимают глаголы и существительные. Однако дети начинают активно употреблять прилагательные и местоимения.</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 У детей активно формируется обобщающая функция слов. Через слово ребенок овладевает основными грамматическими формами речи.</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 В речи появляются сложные формы предложений.</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 Дети осваивают навыки разговорной речи, выражают свои мысли простыми и сложными предложениями.</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Рекомендации родителям:</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1. Дома уделять внимание развитию речи ребенка и больше общаться с ним. Читать ребенку сказки, стихи, потешки, загадки и разучивать их.</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2. Поощрять в семье занятия ребенка лепкой и рисованием. Приобрести для этого пластилин, цветные карандаши, фломастеры, краски и т. д.</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3. Включаться в работу детского сада и посещать вместе с ребенком зоопарк, дельфинарий и т. д.</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4. Больше бывать на природе, знакомить детей с красотами родной природы.</w:t>
      </w:r>
    </w:p>
    <w:p w:rsidR="00B117CE" w:rsidRPr="00981B4A" w:rsidRDefault="00B117CE" w:rsidP="00B117CE">
      <w:pPr>
        <w:pStyle w:val="a3"/>
        <w:spacing w:before="0" w:beforeAutospacing="0" w:after="240" w:afterAutospacing="0"/>
        <w:rPr>
          <w:color w:val="010101"/>
          <w:sz w:val="28"/>
          <w:szCs w:val="28"/>
        </w:rPr>
      </w:pPr>
      <w:r>
        <w:rPr>
          <w:color w:val="010101"/>
          <w:sz w:val="28"/>
          <w:szCs w:val="28"/>
        </w:rPr>
        <w:t xml:space="preserve">3. </w:t>
      </w:r>
      <w:r w:rsidRPr="00981B4A">
        <w:rPr>
          <w:color w:val="010101"/>
          <w:sz w:val="28"/>
          <w:szCs w:val="28"/>
        </w:rPr>
        <w:t xml:space="preserve">Выступила: </w:t>
      </w:r>
      <w:r>
        <w:rPr>
          <w:color w:val="010101"/>
          <w:sz w:val="28"/>
          <w:szCs w:val="28"/>
        </w:rPr>
        <w:t>Чекурда Екатерина</w:t>
      </w:r>
      <w:r w:rsidRPr="00981B4A">
        <w:rPr>
          <w:color w:val="010101"/>
          <w:sz w:val="28"/>
          <w:szCs w:val="28"/>
        </w:rPr>
        <w:t xml:space="preserve">, родитель воспитанника </w:t>
      </w:r>
      <w:r>
        <w:rPr>
          <w:color w:val="010101"/>
          <w:sz w:val="28"/>
          <w:szCs w:val="28"/>
        </w:rPr>
        <w:t>Чекурда Алексея</w:t>
      </w:r>
      <w:r w:rsidRPr="00981B4A">
        <w:rPr>
          <w:color w:val="010101"/>
          <w:sz w:val="28"/>
          <w:szCs w:val="28"/>
        </w:rPr>
        <w:t xml:space="preserve">: «Мы очень часто стараемся общаться с </w:t>
      </w:r>
      <w:r>
        <w:rPr>
          <w:color w:val="010101"/>
          <w:sz w:val="28"/>
          <w:szCs w:val="28"/>
        </w:rPr>
        <w:t>Лешей</w:t>
      </w:r>
      <w:r w:rsidRPr="00981B4A">
        <w:rPr>
          <w:color w:val="010101"/>
          <w:sz w:val="28"/>
          <w:szCs w:val="28"/>
        </w:rPr>
        <w:t xml:space="preserve"> дома. Мы читаем книжки, рассматриваем картинки в книгах. Во время умывания, одевания мы стараемся вовлекать его в разговор, просим называть вещи, действия с вещами. </w:t>
      </w:r>
      <w:r>
        <w:rPr>
          <w:color w:val="010101"/>
          <w:sz w:val="28"/>
          <w:szCs w:val="28"/>
        </w:rPr>
        <w:t>Леша</w:t>
      </w:r>
      <w:r w:rsidRPr="00981B4A">
        <w:rPr>
          <w:color w:val="010101"/>
          <w:sz w:val="28"/>
          <w:szCs w:val="28"/>
        </w:rPr>
        <w:t xml:space="preserve"> говорит, но очень неразборчиво, мы надеемся, что в дальнейшем он заговорит правильно, если мы постоянно будем с ним заниматься».</w:t>
      </w:r>
    </w:p>
    <w:p w:rsidR="00B117CE" w:rsidRPr="00981B4A" w:rsidRDefault="00B117CE" w:rsidP="00B117CE">
      <w:pPr>
        <w:pStyle w:val="a3"/>
        <w:spacing w:before="0" w:beforeAutospacing="0" w:after="0" w:afterAutospacing="0"/>
        <w:rPr>
          <w:color w:val="010101"/>
          <w:sz w:val="28"/>
          <w:szCs w:val="28"/>
        </w:rPr>
      </w:pPr>
      <w:r>
        <w:rPr>
          <w:color w:val="010101"/>
          <w:sz w:val="28"/>
          <w:szCs w:val="28"/>
        </w:rPr>
        <w:lastRenderedPageBreak/>
        <w:t xml:space="preserve">Выступила: </w:t>
      </w:r>
      <w:r w:rsidRPr="00981B4A">
        <w:rPr>
          <w:color w:val="010101"/>
          <w:sz w:val="28"/>
          <w:szCs w:val="28"/>
        </w:rPr>
        <w:t> родитель воспитанницы </w:t>
      </w:r>
      <w:r>
        <w:rPr>
          <w:color w:val="010101"/>
          <w:sz w:val="28"/>
          <w:szCs w:val="28"/>
        </w:rPr>
        <w:t xml:space="preserve">Трофименко Эмилии </w:t>
      </w:r>
      <w:r w:rsidRPr="00981B4A">
        <w:rPr>
          <w:color w:val="010101"/>
          <w:sz w:val="28"/>
          <w:szCs w:val="28"/>
        </w:rPr>
        <w:t>, «Прослушав сообщение воспитателя, я призадумалась, а как говорит моя дочь. Думаю нам надо больше общаться. Мы постараемся чаще вместе бывать на прогулках, походах в парк, вступать с ней в разговоры».</w:t>
      </w:r>
    </w:p>
    <w:p w:rsidR="00B117CE" w:rsidRPr="00981B4A" w:rsidRDefault="00B117CE" w:rsidP="00B117CE">
      <w:pPr>
        <w:pStyle w:val="a3"/>
        <w:spacing w:before="0" w:beforeAutospacing="0" w:after="240" w:afterAutospacing="0"/>
        <w:rPr>
          <w:color w:val="010101"/>
          <w:sz w:val="28"/>
          <w:szCs w:val="28"/>
        </w:rPr>
      </w:pPr>
      <w:r>
        <w:rPr>
          <w:color w:val="010101"/>
          <w:sz w:val="28"/>
          <w:szCs w:val="28"/>
        </w:rPr>
        <w:t xml:space="preserve">Выступила: </w:t>
      </w:r>
      <w:r w:rsidRPr="00981B4A">
        <w:rPr>
          <w:color w:val="010101"/>
          <w:sz w:val="28"/>
          <w:szCs w:val="28"/>
        </w:rPr>
        <w:t xml:space="preserve"> родитель воспитанника группы , «А у нас сын вроде говорит правильно, но очень быстро. Мы постоянно напоминаем ему, что надо говорить медленнее. Он знает много сказок, любит рассматривать картинки, называть предметы, старается повторять новые для него слова. А вот гулять у нас получается очень редко в силу того, что мы с папой часто бываем на работе. Мы постараемся как-то это отрегулировать».</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По второму вопросу голосовали:</w:t>
      </w:r>
    </w:p>
    <w:p w:rsidR="00B117CE" w:rsidRPr="00981B4A" w:rsidRDefault="00B117CE" w:rsidP="00B117CE">
      <w:pPr>
        <w:pStyle w:val="a3"/>
        <w:spacing w:before="0" w:beforeAutospacing="0" w:after="240" w:afterAutospacing="0"/>
        <w:rPr>
          <w:color w:val="010101"/>
          <w:sz w:val="28"/>
          <w:szCs w:val="28"/>
        </w:rPr>
      </w:pPr>
      <w:r w:rsidRPr="00981B4A">
        <w:rPr>
          <w:i/>
          <w:iCs/>
          <w:color w:val="010101"/>
          <w:sz w:val="28"/>
          <w:szCs w:val="28"/>
        </w:rPr>
        <w:t>«За»</w:t>
      </w:r>
      <w:r w:rsidRPr="00981B4A">
        <w:rPr>
          <w:color w:val="010101"/>
          <w:sz w:val="28"/>
          <w:szCs w:val="28"/>
        </w:rPr>
        <w:t> - 12 человек; </w:t>
      </w:r>
      <w:r w:rsidRPr="00981B4A">
        <w:rPr>
          <w:i/>
          <w:iCs/>
          <w:color w:val="010101"/>
          <w:sz w:val="28"/>
          <w:szCs w:val="28"/>
        </w:rPr>
        <w:t>«Против»</w:t>
      </w:r>
      <w:r w:rsidRPr="00981B4A">
        <w:rPr>
          <w:color w:val="010101"/>
          <w:sz w:val="28"/>
          <w:szCs w:val="28"/>
        </w:rPr>
        <w:t> - 0 человек</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 xml:space="preserve">3. Слушали: </w:t>
      </w:r>
      <w:r>
        <w:rPr>
          <w:color w:val="010101"/>
          <w:sz w:val="28"/>
          <w:szCs w:val="28"/>
        </w:rPr>
        <w:t>Залата Н.В</w:t>
      </w:r>
      <w:r w:rsidRPr="00981B4A">
        <w:rPr>
          <w:color w:val="010101"/>
          <w:sz w:val="28"/>
          <w:szCs w:val="28"/>
        </w:rPr>
        <w:t>.,</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Рассказала, каких правил нужно придерживаться, читая ребенку книгу – </w:t>
      </w:r>
      <w:r w:rsidRPr="00981B4A">
        <w:rPr>
          <w:i/>
          <w:iCs/>
          <w:color w:val="010101"/>
          <w:sz w:val="28"/>
          <w:szCs w:val="28"/>
        </w:rPr>
        <w:t>«Ясность, простота и выразительность»</w:t>
      </w:r>
      <w:r w:rsidRPr="00981B4A">
        <w:rPr>
          <w:color w:val="010101"/>
          <w:sz w:val="28"/>
          <w:szCs w:val="28"/>
        </w:rPr>
        <w:t>. Задача взрослого заинтересовать ребенка, привлечь его внимание минут на 10 — 15. Поэтому от взрослого требуется выразительность чтения, умение передать эмоциональный настрой героев произведения и вообще проявить максимум артистизма. Если взрослый читает слова медведя, то басом, если мышонка, то ничего не поделаешь, придется старательно пищать! Зато в благодарность Вы получите полный восторг и внимательность своего любимого малыша!</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Выступила:  родитель воспитанника , </w:t>
      </w:r>
      <w:r w:rsidRPr="00981B4A">
        <w:rPr>
          <w:i/>
          <w:iCs/>
          <w:color w:val="010101"/>
          <w:sz w:val="28"/>
          <w:szCs w:val="28"/>
        </w:rPr>
        <w:t>«Как приучить ребенка слушать сказки?»</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 xml:space="preserve">Ответила воспитатель </w:t>
      </w:r>
      <w:r>
        <w:rPr>
          <w:color w:val="010101"/>
          <w:sz w:val="28"/>
          <w:szCs w:val="28"/>
        </w:rPr>
        <w:t>Наталья Витальевна</w:t>
      </w:r>
      <w:r w:rsidRPr="00981B4A">
        <w:rPr>
          <w:color w:val="010101"/>
          <w:sz w:val="28"/>
          <w:szCs w:val="28"/>
        </w:rPr>
        <w:t>.</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«Чтобы приучить ребенка внимательно слушать, надо создать благоприятную обстановку: в комнате должно быть тихо и никто ничем не должен его отвлекать. Детям этого возраста нужно рассказывать сказки. Доступны и интересны им такие народные русские сказки, как</w:t>
      </w:r>
      <w:r w:rsidRPr="00981B4A">
        <w:rPr>
          <w:i/>
          <w:iCs/>
          <w:color w:val="010101"/>
          <w:sz w:val="28"/>
          <w:szCs w:val="28"/>
        </w:rPr>
        <w:t>«Волк и семеро козлят»</w:t>
      </w:r>
      <w:r w:rsidRPr="00981B4A">
        <w:rPr>
          <w:color w:val="010101"/>
          <w:sz w:val="28"/>
          <w:szCs w:val="28"/>
        </w:rPr>
        <w:t>, </w:t>
      </w:r>
      <w:r w:rsidRPr="00981B4A">
        <w:rPr>
          <w:i/>
          <w:iCs/>
          <w:color w:val="010101"/>
          <w:sz w:val="28"/>
          <w:szCs w:val="28"/>
        </w:rPr>
        <w:t>«Курочка ряба»</w:t>
      </w:r>
      <w:r w:rsidRPr="00981B4A">
        <w:rPr>
          <w:color w:val="010101"/>
          <w:sz w:val="28"/>
          <w:szCs w:val="28"/>
        </w:rPr>
        <w:t>, </w:t>
      </w:r>
      <w:r w:rsidRPr="00981B4A">
        <w:rPr>
          <w:i/>
          <w:iCs/>
          <w:color w:val="010101"/>
          <w:sz w:val="28"/>
          <w:szCs w:val="28"/>
        </w:rPr>
        <w:t>«Колобок»</w:t>
      </w:r>
      <w:r w:rsidRPr="00981B4A">
        <w:rPr>
          <w:color w:val="010101"/>
          <w:sz w:val="28"/>
          <w:szCs w:val="28"/>
        </w:rPr>
        <w:t>, </w:t>
      </w:r>
      <w:r w:rsidRPr="00981B4A">
        <w:rPr>
          <w:i/>
          <w:iCs/>
          <w:color w:val="010101"/>
          <w:sz w:val="28"/>
          <w:szCs w:val="28"/>
        </w:rPr>
        <w:t>«Три медведя»</w:t>
      </w:r>
      <w:r w:rsidRPr="00981B4A">
        <w:rPr>
          <w:color w:val="010101"/>
          <w:sz w:val="28"/>
          <w:szCs w:val="28"/>
        </w:rPr>
        <w:t> и т. п.»</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По третьему вопросу голосовали:</w:t>
      </w:r>
    </w:p>
    <w:p w:rsidR="00B117CE" w:rsidRPr="00981B4A" w:rsidRDefault="00B117CE" w:rsidP="00B117CE">
      <w:pPr>
        <w:pStyle w:val="a3"/>
        <w:spacing w:before="0" w:beforeAutospacing="0" w:after="240" w:afterAutospacing="0"/>
        <w:rPr>
          <w:color w:val="010101"/>
          <w:sz w:val="28"/>
          <w:szCs w:val="28"/>
        </w:rPr>
      </w:pPr>
      <w:r w:rsidRPr="00981B4A">
        <w:rPr>
          <w:i/>
          <w:iCs/>
          <w:color w:val="010101"/>
          <w:sz w:val="28"/>
          <w:szCs w:val="28"/>
        </w:rPr>
        <w:t>«За»</w:t>
      </w:r>
      <w:r w:rsidRPr="00981B4A">
        <w:rPr>
          <w:color w:val="010101"/>
          <w:sz w:val="28"/>
          <w:szCs w:val="28"/>
        </w:rPr>
        <w:t> - 12 человек; </w:t>
      </w:r>
      <w:r w:rsidRPr="00981B4A">
        <w:rPr>
          <w:i/>
          <w:iCs/>
          <w:color w:val="010101"/>
          <w:sz w:val="28"/>
          <w:szCs w:val="28"/>
        </w:rPr>
        <w:t>«Против»</w:t>
      </w:r>
      <w:r w:rsidRPr="00981B4A">
        <w:rPr>
          <w:color w:val="010101"/>
          <w:sz w:val="28"/>
          <w:szCs w:val="28"/>
        </w:rPr>
        <w:t> - 0 человек</w:t>
      </w:r>
    </w:p>
    <w:p w:rsidR="00B117CE" w:rsidRPr="00981B4A" w:rsidRDefault="00B117CE" w:rsidP="00B117CE">
      <w:pPr>
        <w:pStyle w:val="a3"/>
        <w:spacing w:before="0" w:beforeAutospacing="0" w:after="240" w:afterAutospacing="0"/>
        <w:rPr>
          <w:color w:val="010101"/>
          <w:sz w:val="28"/>
          <w:szCs w:val="28"/>
        </w:rPr>
      </w:pPr>
      <w:r>
        <w:rPr>
          <w:color w:val="010101"/>
          <w:sz w:val="28"/>
          <w:szCs w:val="28"/>
        </w:rPr>
        <w:t>4</w:t>
      </w:r>
      <w:r w:rsidRPr="00981B4A">
        <w:rPr>
          <w:color w:val="010101"/>
          <w:sz w:val="28"/>
          <w:szCs w:val="28"/>
        </w:rPr>
        <w:t>. Слушали:</w:t>
      </w:r>
      <w:r>
        <w:rPr>
          <w:color w:val="010101"/>
          <w:sz w:val="28"/>
          <w:szCs w:val="28"/>
        </w:rPr>
        <w:t xml:space="preserve"> Шарипову Анастасию Андреевну</w:t>
      </w:r>
    </w:p>
    <w:p w:rsidR="00B117CE" w:rsidRPr="00981B4A" w:rsidRDefault="00B117CE" w:rsidP="00B117CE">
      <w:pPr>
        <w:pStyle w:val="a3"/>
        <w:spacing w:before="0" w:beforeAutospacing="0" w:after="240" w:afterAutospacing="0"/>
        <w:rPr>
          <w:color w:val="010101"/>
          <w:sz w:val="28"/>
          <w:szCs w:val="28"/>
        </w:rPr>
      </w:pPr>
      <w:r w:rsidRPr="00981B4A">
        <w:rPr>
          <w:i/>
          <w:iCs/>
          <w:color w:val="010101"/>
          <w:sz w:val="28"/>
          <w:szCs w:val="28"/>
        </w:rPr>
        <w:t>(председатель родительского комитета)</w:t>
      </w:r>
    </w:p>
    <w:p w:rsidR="00B117CE" w:rsidRPr="00981B4A" w:rsidRDefault="00B117CE" w:rsidP="00B117CE">
      <w:pPr>
        <w:pStyle w:val="a3"/>
        <w:spacing w:before="0" w:beforeAutospacing="0" w:after="0" w:afterAutospacing="0"/>
        <w:rPr>
          <w:color w:val="010101"/>
          <w:sz w:val="28"/>
          <w:szCs w:val="28"/>
        </w:rPr>
      </w:pPr>
      <w:r w:rsidRPr="00981B4A">
        <w:rPr>
          <w:color w:val="010101"/>
          <w:sz w:val="28"/>
          <w:szCs w:val="28"/>
        </w:rPr>
        <w:t xml:space="preserve">Мы очень благодарны воспитателям за то, что открывают не только нашим детям, но и нам, родителям, совсем старые, забытые истины. Обучая своего ребёнка, мы становимся ближе к нему и живём его интересами. Мы радуемся </w:t>
      </w:r>
      <w:r w:rsidRPr="00981B4A">
        <w:rPr>
          <w:color w:val="010101"/>
          <w:sz w:val="28"/>
          <w:szCs w:val="28"/>
        </w:rPr>
        <w:lastRenderedPageBreak/>
        <w:t>его развитию, и огорчаемся его промахам. Нам интересно, чем он занимается, что он любит. Так, как наша группа новая, маловато раздаточного материала и наглядного материала. Мы предлагаем свою помощь в решении этого вопроса, а так же будем рады новостям на информационном стенде в группе.</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По пятому вопросу голосовали:</w:t>
      </w:r>
    </w:p>
    <w:p w:rsidR="00B117CE" w:rsidRPr="00981B4A" w:rsidRDefault="00B117CE" w:rsidP="00B117CE">
      <w:pPr>
        <w:pStyle w:val="a3"/>
        <w:spacing w:before="0" w:beforeAutospacing="0" w:after="240" w:afterAutospacing="0"/>
        <w:rPr>
          <w:color w:val="010101"/>
          <w:sz w:val="28"/>
          <w:szCs w:val="28"/>
        </w:rPr>
      </w:pPr>
      <w:r w:rsidRPr="00981B4A">
        <w:rPr>
          <w:i/>
          <w:iCs/>
          <w:color w:val="010101"/>
          <w:sz w:val="28"/>
          <w:szCs w:val="28"/>
        </w:rPr>
        <w:t>«За»</w:t>
      </w:r>
      <w:r w:rsidRPr="00981B4A">
        <w:rPr>
          <w:color w:val="010101"/>
          <w:sz w:val="28"/>
          <w:szCs w:val="28"/>
        </w:rPr>
        <w:t> - 12 человек; </w:t>
      </w:r>
      <w:r w:rsidRPr="00981B4A">
        <w:rPr>
          <w:i/>
          <w:iCs/>
          <w:color w:val="010101"/>
          <w:sz w:val="28"/>
          <w:szCs w:val="28"/>
        </w:rPr>
        <w:t>«Против»</w:t>
      </w:r>
      <w:r w:rsidRPr="00981B4A">
        <w:rPr>
          <w:color w:val="010101"/>
          <w:sz w:val="28"/>
          <w:szCs w:val="28"/>
        </w:rPr>
        <w:t> - 0 человек</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Решение родительского собрания</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1. Приучать детей следить за своим внешним видом, правильно пользоваться мылом. Продолжать учить аккуратно мыть руки, лицо; насухо вытираться после умывания, вешать полотенце на место, пользоваться расчёской и носовым платком. Формировать элементарные навыки поведения за столом во время еды: правильно пользоваться столовой ложкой, салфеткой; не крошить хлеб, пережёвывать пищу с закрытым ртом, не разговаривать с полным ртом.</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Срок – постоянно. Ответственные: Воспитатели группы</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2. Уделять внимание развитию речи ребенка (больше общаться с ним, читать ребенку сказки, стихи, потешки, загадки и разучивать их). Срок – постоянно. Ответственные: Воспитатели группы</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Родители группы</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3. Прививать ребенку эмоциональную заинтересованность при прочтении книг.Срок – постоянно. Ответственные: Воспитатели группы</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Родители группы</w:t>
      </w:r>
    </w:p>
    <w:p w:rsidR="00B117CE" w:rsidRPr="00981B4A" w:rsidRDefault="00B117CE" w:rsidP="00B117CE">
      <w:pPr>
        <w:pStyle w:val="a3"/>
        <w:spacing w:before="0" w:beforeAutospacing="0" w:after="240" w:afterAutospacing="0"/>
        <w:rPr>
          <w:color w:val="010101"/>
          <w:sz w:val="28"/>
          <w:szCs w:val="28"/>
        </w:rPr>
      </w:pPr>
      <w:r>
        <w:rPr>
          <w:color w:val="010101"/>
          <w:sz w:val="28"/>
          <w:szCs w:val="28"/>
        </w:rPr>
        <w:t>4</w:t>
      </w:r>
      <w:r w:rsidRPr="00981B4A">
        <w:rPr>
          <w:color w:val="010101"/>
          <w:sz w:val="28"/>
          <w:szCs w:val="28"/>
        </w:rPr>
        <w:t>. Оказать помощь в решении вопросов к выставке, а так же к украшению группы к</w:t>
      </w:r>
      <w:r>
        <w:rPr>
          <w:color w:val="010101"/>
          <w:sz w:val="28"/>
          <w:szCs w:val="28"/>
        </w:rPr>
        <w:t xml:space="preserve"> </w:t>
      </w:r>
      <w:r w:rsidRPr="00981B4A">
        <w:rPr>
          <w:color w:val="010101"/>
          <w:sz w:val="28"/>
          <w:szCs w:val="28"/>
        </w:rPr>
        <w:t>Празднику «Мамочки роднее нет».</w:t>
      </w:r>
    </w:p>
    <w:p w:rsidR="00B117CE" w:rsidRDefault="00B117CE" w:rsidP="00B117CE">
      <w:pPr>
        <w:pStyle w:val="a3"/>
        <w:spacing w:before="0" w:beforeAutospacing="0" w:after="240" w:afterAutospacing="0"/>
        <w:rPr>
          <w:color w:val="010101"/>
          <w:sz w:val="28"/>
          <w:szCs w:val="28"/>
        </w:rPr>
      </w:pPr>
      <w:r w:rsidRPr="00981B4A">
        <w:rPr>
          <w:color w:val="010101"/>
          <w:sz w:val="28"/>
          <w:szCs w:val="28"/>
        </w:rPr>
        <w:t xml:space="preserve">Срок – до </w:t>
      </w:r>
      <w:r>
        <w:rPr>
          <w:color w:val="010101"/>
          <w:sz w:val="28"/>
          <w:szCs w:val="28"/>
        </w:rPr>
        <w:t>6</w:t>
      </w:r>
      <w:r w:rsidRPr="00981B4A">
        <w:rPr>
          <w:color w:val="010101"/>
          <w:sz w:val="28"/>
          <w:szCs w:val="28"/>
        </w:rPr>
        <w:t>.03.2021г </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Ответственные: Воспитатели группы</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Члены родительского комитета</w:t>
      </w:r>
    </w:p>
    <w:p w:rsidR="00B117CE" w:rsidRPr="00981B4A" w:rsidRDefault="00B117CE" w:rsidP="00B117CE">
      <w:pPr>
        <w:pStyle w:val="a3"/>
        <w:spacing w:before="0" w:beforeAutospacing="0" w:after="240" w:afterAutospacing="0"/>
        <w:rPr>
          <w:color w:val="010101"/>
          <w:sz w:val="28"/>
          <w:szCs w:val="28"/>
        </w:rPr>
      </w:pPr>
      <w:r w:rsidRPr="00981B4A">
        <w:rPr>
          <w:color w:val="010101"/>
          <w:sz w:val="28"/>
          <w:szCs w:val="28"/>
        </w:rPr>
        <w:t>Председатель родительского комитета:</w:t>
      </w:r>
    </w:p>
    <w:p w:rsidR="00250EA2" w:rsidRDefault="00250EA2"/>
    <w:sectPr w:rsidR="00250EA2" w:rsidSect="00250E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117CE"/>
    <w:rsid w:val="00250EA2"/>
    <w:rsid w:val="00B117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7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17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17CE"/>
  </w:style>
  <w:style w:type="character" w:styleId="a4">
    <w:name w:val="Strong"/>
    <w:basedOn w:val="a0"/>
    <w:uiPriority w:val="22"/>
    <w:qFormat/>
    <w:rsid w:val="00B117CE"/>
    <w:rPr>
      <w:b/>
      <w:bCs/>
    </w:rPr>
  </w:style>
  <w:style w:type="character" w:styleId="a5">
    <w:name w:val="Hyperlink"/>
    <w:basedOn w:val="a0"/>
    <w:uiPriority w:val="99"/>
    <w:semiHidden/>
    <w:unhideWhenUsed/>
    <w:rsid w:val="00B117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urporada.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2025-02-10T13:11:00Z</dcterms:created>
  <dcterms:modified xsi:type="dcterms:W3CDTF">2025-02-10T13:11:00Z</dcterms:modified>
</cp:coreProperties>
</file>