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4A" w:rsidRPr="0097654A" w:rsidRDefault="0097654A" w:rsidP="0097654A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97654A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Календарный план воспитательной работы НОО</w:t>
      </w:r>
    </w:p>
    <w:p w:rsidR="0097654A" w:rsidRPr="0097654A" w:rsidRDefault="0097654A" w:rsidP="0097654A">
      <w:pPr>
        <w:spacing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7654A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Когда понадобится: </w:t>
      </w:r>
      <w:r w:rsidRPr="0097654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чтобы разработать календарный план воспитательной работы для НОО. Используйте готовый шаблон.</w:t>
      </w:r>
    </w:p>
    <w:p w:rsidR="0097654A" w:rsidRPr="0097654A" w:rsidRDefault="0097654A" w:rsidP="0097654A">
      <w:pPr>
        <w:spacing w:after="0" w:line="30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7654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Узнать подробнее о документе и процедуре:</w:t>
      </w:r>
    </w:p>
    <w:p w:rsidR="0097654A" w:rsidRPr="0097654A" w:rsidRDefault="0097654A" w:rsidP="0097654A">
      <w:pPr>
        <w:numPr>
          <w:ilvl w:val="0"/>
          <w:numId w:val="4"/>
        </w:numPr>
        <w:spacing w:line="300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" w:anchor="/document/86/260917//" w:history="1">
        <w:r w:rsidRPr="0097654A">
          <w:rPr>
            <w:rFonts w:ascii="Arial" w:eastAsia="Times New Roman" w:hAnsi="Arial" w:cs="Arial"/>
            <w:color w:val="0047B3"/>
            <w:sz w:val="21"/>
            <w:u w:val="single"/>
            <w:lang w:eastAsia="ru-RU"/>
          </w:rPr>
          <w:t>Календарные планы воспитательной работы</w:t>
        </w:r>
      </w:hyperlink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97654A" w:rsidRPr="0097654A" w:rsidTr="009765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54A" w:rsidRPr="0097654A" w:rsidRDefault="0097654A" w:rsidP="0097654A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54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Календарный план воспитательной работы НОО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30"/>
              <w:gridCol w:w="904"/>
              <w:gridCol w:w="2302"/>
              <w:gridCol w:w="3398"/>
            </w:tblGrid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Дела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Ответственные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КЛАССНОЕ РУКОВОДСТВО</w:t>
                  </w:r>
                </w:p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Работа с классным коллективом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Информационный классный час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Первая неделя месяца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Тематический классный час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Вторая неделя месяца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Тематический классный час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Третья неделя месяца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 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Тематический классный час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Четвертая неделя месяца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коллективные творческие дела 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месяц согласно планам ВР классных руководителей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Подготовка к участию в общешкольных ключевых делах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плану «Ключевые общешкольные дела»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Экскурсии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и родительские комитеты 1–4-х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Изучение классного коллектива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Адаптация первоклассников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руководители, педагог-психолог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Шефство пятиклассников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1-х, 5-х классов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 xml:space="preserve">Индивидуальная работа с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обучающимися</w:t>
                  </w:r>
                  <w:proofErr w:type="gram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Индивидуальные беседы с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обучающимися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 1–4-е 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Адаптация вновь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прибывших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обучающихся в классе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Январь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Индивидуальная образовательная траектория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Ведение </w:t>
                  </w: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портфолио</w:t>
                  </w:r>
                  <w:proofErr w:type="spell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с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обучающимися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класса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 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Работа с учителями-предметниками в классе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Консультации с учителями-предметниками (соблюдение единых требований в воспитании, предупреждение и разрешение конфликтов)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 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Еженедельно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физкультуры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английского языка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Малый педсовет «Адаптация первоклассников»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1-х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физкультуры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английского языка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Работа с родителями обучающихся или их законными представителями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Заседание родительского комитета класса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 руководители 1–4-х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Родительский комитет класса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Администрация школы (по требованию)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Ци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 встр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еч «Профессии наших родителей»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Родительский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Родители 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Классные родительские собрания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планам ВР классных руководителей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Администрация школы (по требованию)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Родительский комитет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Лекторий «Школа ответственного родителя»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месяц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1-х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Администрация школы (по требованию)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ШКОЛЬНЫЙ УРОК</w:t>
                  </w:r>
                </w:p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Правила кабинета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 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Визуальные образы (предметно-эстетическая среда, наглядная агитация школьных стендов предметной направленности)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Внутриклассное</w:t>
                  </w:r>
                  <w:proofErr w:type="spell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шефство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Игровые формы учебной деятельности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Интерактивные формы  учебной деятельности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Музейные уроки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Учителя-предметники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Содержание уроков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КУРСЫ ВНЕУРОЧНОЙ ДЕЯТЕЛЬНОСТИ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Общеинтеллектуальное</w:t>
                  </w:r>
                  <w:proofErr w:type="spellEnd"/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 xml:space="preserve"> направление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мире книг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Занимательная грамматика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Занимательная математика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Земля – наш дом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Общекультурное направление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Веселые нотки 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музыки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Цветная капель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Учителя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Народная кукла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технологии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Социальное направление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Азбука вежливых наук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 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 – исследователь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2–4-е 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Спортивно-оздоровительное направление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Подвижные игры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физической культуры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Плавание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 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Тренер по плаванию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Игровая психотерапия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Педагог-психолог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Духовно-нравственное направление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Если добрый ты...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 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Традиции народов России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3–4-е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МХК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РАБОТА С РОДИТЕЛЯМИ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Общешкольный совет родителей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Директор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Общешкольные родительские собрания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«Семья и школа: взгляд в одном направлении»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«Права ребенка. Обязанности родителей»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«Взаимодействие семьи и школы по вопросам профилактики правонарушений и безнадзорности»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триместр: 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Консультации с психологом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Индивидуальные встречи с администрацией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запросу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Администрация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Круглый стол «Вопросы воспитания»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Персональные выставки талантов родителей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Ярмарка дополнительного образования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Ярмарка курсов внеурочной деятельности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Лекторий «Что такое навыки XXI века. Часть 1»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«Проблемы адаптации»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Мастер-классы ко Дню матери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22.11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«Простые правила безопасности в интернете»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информатики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Декабрь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«Проектные технологии в жизни»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проектную деятельность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Мастер-классы к Новому году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20.12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Футбольный матч «Родители-ученики» на благотворительной ярмарке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22.12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Организатор спортивной деятельности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Февраль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открытых дверей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13.02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 начальной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Мастер-классы ко Дню защитника Отечества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19.02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Мастер-классы к Международному женскому дню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03.03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 xml:space="preserve">Тренинг «Навыки </w:t>
                  </w: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стрессоустойчивости</w:t>
                  </w:r>
                  <w:proofErr w:type="spell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Апрель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Тренинг «Гений коммуникации»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Мастер-классы к благотворительной ярмарке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23.04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Футбольный матч «Родители-ученики» на благотворительной ярмарке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Организатор спортивной деятельности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КЛЮЧЕВЫЕ ОБЩЕШКОЛЬНЫЕ ДЕЛА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«Наследники Великой Победы» 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«Календарь Победы»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 по отдельному плану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«История и обществознание»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Эколого-благотворительная акция фонда «Волонтеры в помощь детям-сиротам» «Добрые крышечки»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Турслет</w:t>
                  </w:r>
                  <w:proofErr w:type="spell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(начальная школа)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11.09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 10-го класса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Школьное коммуникационное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Церемония «Признание». Старт, выдвижение кандидатов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04.09–30.09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«Наследники Великой Победы»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Акция «Подарки для ветеранов»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09.09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учителя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05.10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 11-го класса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Проект «От сердца к сердцу» Благотворительная акция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«УМКА»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05.10–16.10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Классные руководители 1–11-х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Посвящение в первоклассники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23.10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1-х, 5-х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«Искусство»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Посвящение в читатели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26.10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Заведующий библиотекой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2-х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«Искусство»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Проект «От сердца к сердцу»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Благотворительная акция «Теплый ноябрь»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10.11–18.11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1–11-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х 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Декабрь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Зимняя благотворительная ярмарка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22.12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и сотрудники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«Удивительные елки» Мастер-класс для детей с особенностями развития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«Наследники Великой Победы»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Акция «Подарки для ветеранов»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Клуб «Старшие для младших»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«Искусство»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Февраль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открытых дверей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13.02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Директор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Заместители директора по УВР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Масленица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28.02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 Благотворительная акция «Подари ребенку книгу»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18.03–24.03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«Русский язык и литература»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Заведующий библиотекой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Классные руководители 1–11-х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Апрель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Весенняя благотворительная ярмарка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и сотрудники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«Наследники Великой Победы»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Митинг у памятника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26.04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1–4-х классов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«Наследники Великой Победы»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Концерт, посвященный Дню Победы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28.04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Руководитель кафедры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«Искусство»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Работа счетной комиссии церемонии награждения «Признание»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30 апреля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Май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Церемония награждения «Признание»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26.05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Выпускной праздник начальной школы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28.05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ДЕТСКИЕ ОБЩЕСТВЕННЫЕ ОБЪЕДИНЕНИЯ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В течение года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Экскурсии в школьном музее науки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записи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Занимательные уроки по физике, химии, биологии в формате «Старшие для младших»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1–5-е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договоренности с учителями начальной школы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Лекторий «О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сложном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– просто!»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графику на ассамблеях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ШНО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Выездные просветительские мероприятия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1–8-е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договоренности с партнерами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Внеурочный курс «Школа волонтера»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4–6-е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неделю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информационного стенда «Добровольцы и волонтеры»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Смена экспозиции один раз в месяц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Фото и видеоотчеты об акциях и поездках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мере проведения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Эколого-благотворительный проект «Добрые крышечки»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Экологический социальный проект «Батарейки, сдавайтесь!»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Экологический социальный проект «Сдай макулатуру – спаси дерево!»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Оформление тематической информационной интерактивной стены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«Наука и жизнь»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01.09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Турслет</w:t>
                  </w:r>
                  <w:proofErr w:type="spell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для учащихся начальной школы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10.09–11.09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Конференция проектных и исследовательских работ учащихся начальной школы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3–4-е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19.09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Турслет</w:t>
                  </w:r>
                  <w:proofErr w:type="spell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(начальная школа)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11.09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10-х классов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Выступление на ассамблеях начальной, основной и средней школы «Всемирный день животных»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06.10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 Добровольцы и волонтеры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Благотворительная акция «УМКА» (05.10–16.10)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05.10–16.10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Посвящение в первоклассники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26.10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открытие Антарктиды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20.11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Благотворительная акция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«Теплый ноябрь»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10.11–18.11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Декабрь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Выступление на ассамблеях начальной, основной и средней школы «Всемирный день волонтеров»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1–4-е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01.12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Зимняя благотворительная ярмарка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Научная лаборатория на зимней благотворительной ярмарке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Январь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ученые в годы войны/в блокадном Ленинграде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27.01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Февраль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День российской науки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08.02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Мастер-класс «Популярная наука» в рамках дня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открытых дверей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13.02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Волонтеры-организаторы на общешкольных мероприятиях «День открытых дверей "Веселая суббота"»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13.02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Директор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Волонтеры-организаторы на турнирах дополнительного образования «Кубок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Рублевки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по шахматам»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20.02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Лекторий «Научная среда»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24.02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Благотворительная акция «Подари ребенку книгу»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18.03–24.03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Добровольцы и волонтеры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Апрель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 День космонавтики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12.04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Праздник науки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12.04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Научная лаборатория на весенней благотворительной ярмарке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Волонтеры-организаторы на общешкольных мероприятиях «Концерт, посвященный Дню Победы»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28.04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Май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      </w:r>
                  <w:proofErr w:type="gramEnd"/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11.05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ШКОЛЬНЫЕ МЕДИА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Общешкольная «Книга года»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год (сентябрь)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Методисты кафедр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Пресс-центр (корреспондент, фотокорреспондент)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Заседания один раз в неделю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 за сайт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Фотограф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Школьная видеостудия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соответствии с планом ШКА и по заявке классов и ШК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Видеооператор</w:t>
                  </w:r>
                  <w:proofErr w:type="spell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радио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соответствии с планом ШКА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«Русский язык и литература»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Дизайн-бюро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соответствии с планом ШКА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информатики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соответствии с планом школьных мероприятий и по заявке классов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Специалист IT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музыки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Олимпиада школьников «Ломоносов» (МГУ, «Журналистика»)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графику проведения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Всероссийский конкурс «Лучшие школьные СМИ»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01.09–01.12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Всероссийский конкурс школьных СМИ SCHOOLIZDAT 2.0 (заочный тур)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Ноябрь–февраль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Январь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Собрание творческих работ учеников и родителей «Альманах»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Январь, апрель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«Русский язык и литература»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Всероссийский конкурс школьных СМИ SCHOOLIZDAT 2.0 (очный тур)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Март – очная часть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ЭКСКУРСИИ, ЭКСПЕДИЦИИ, ПОХОДЫ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Походы в театры, на выставки в выходные дни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Экскурсии по предметам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Экскурсии по патриотической тематике, профориентации, экспедиции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«История и обществознание»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кафедр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ОРГАНИЗАЦИЯ ПРЕДМЕТНО-ЭСТЕТИЧЕСКОЙ СРЕДЫ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Цикл дел «Персональная выставка»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научный музей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Сентябрь–май, экскурсии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 – новые поступления экспонатов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хозяйственной части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Государственные символы России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Правила дорожного движения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Поздравляем (достижения учеников, учителей, дни рождения)!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Новости школы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Информационный стенд «Тестирование ВФСК ГТО»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Организатор спортивной деятельности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Разработка критериев церемонии награждения «Признание»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Дополнительное образование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Курсы внеурочной деятельности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Тумба для афиш театральных постановок и мероприятий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Инсталляция «Экологические акции школы»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Афиши к мероприятиям школы/класса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01.09 – «Физика и жизнь»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учителя – до 18.09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«Умная пятница» – до 26.10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Ноябрь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«Символы школы»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20.11 – «Умная пятница» (открытие Антарктиды)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Новый год – до 01.12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Декабрь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10.12 – лауреаты Нобелевской премии по физике, химии, биологии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Зимняя благотворительная ярмарка (оформление вывески класса, места продажи)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22.12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Январь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27.01 – «Ученые в годы войны»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Февраль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Масленица – до 05.02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Международный женский день – до 12.02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Неделя детской книги – до 01.03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08.02 – День российской науки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Апрель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«Лучшая тематическая рекреация школы»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12.04 – День космонавтики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Победы – до 07.04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Последний звонок – до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26.04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Церемония «Признание» – до 30.04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</w:t>
                  </w: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Весенняя благотворительная ярмарка (оформление вывески класса, места продажи)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23.04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97654A" w:rsidRPr="0097654A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Май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11.05 – лауреаты премии «Признание» по физике, химии, медицине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97654A" w:rsidRPr="0097654A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знаний – до 25.05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97654A" w:rsidRPr="0097654A" w:rsidRDefault="0097654A" w:rsidP="0097654A">
                  <w:pPr>
                    <w:spacing w:after="225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654A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</w:tbl>
          <w:p w:rsidR="0097654A" w:rsidRPr="0097654A" w:rsidRDefault="0097654A" w:rsidP="0097654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7F9C" w:rsidRDefault="00217F9C"/>
    <w:sectPr w:rsidR="00217F9C" w:rsidSect="0021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61F8C"/>
    <w:multiLevelType w:val="multilevel"/>
    <w:tmpl w:val="CF7C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00849"/>
    <w:multiLevelType w:val="multilevel"/>
    <w:tmpl w:val="253E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C3F69"/>
    <w:multiLevelType w:val="multilevel"/>
    <w:tmpl w:val="B3D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750AE"/>
    <w:multiLevelType w:val="multilevel"/>
    <w:tmpl w:val="2DEA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54A"/>
    <w:rsid w:val="00217F9C"/>
    <w:rsid w:val="0097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9C"/>
  </w:style>
  <w:style w:type="paragraph" w:styleId="1">
    <w:name w:val="heading 1"/>
    <w:basedOn w:val="a"/>
    <w:link w:val="10"/>
    <w:uiPriority w:val="9"/>
    <w:qFormat/>
    <w:rsid w:val="00976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765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654A"/>
    <w:rPr>
      <w:color w:val="800080"/>
      <w:u w:val="single"/>
    </w:rPr>
  </w:style>
  <w:style w:type="character" w:customStyle="1" w:styleId="listitem-text">
    <w:name w:val="list__item-text"/>
    <w:basedOn w:val="a0"/>
    <w:rsid w:val="0097654A"/>
  </w:style>
  <w:style w:type="character" w:customStyle="1" w:styleId="attach-text">
    <w:name w:val="attach-text"/>
    <w:basedOn w:val="a0"/>
    <w:rsid w:val="0097654A"/>
  </w:style>
  <w:style w:type="paragraph" w:customStyle="1" w:styleId="doc-downloadtext">
    <w:name w:val="doc-download__text"/>
    <w:basedOn w:val="a"/>
    <w:rsid w:val="0097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nk-referencetitle">
    <w:name w:val="blank-reference__title"/>
    <w:basedOn w:val="a0"/>
    <w:rsid w:val="0097654A"/>
  </w:style>
  <w:style w:type="paragraph" w:styleId="a5">
    <w:name w:val="Normal (Web)"/>
    <w:basedOn w:val="a"/>
    <w:uiPriority w:val="99"/>
    <w:unhideWhenUsed/>
    <w:rsid w:val="0097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654A"/>
    <w:rPr>
      <w:b/>
      <w:bCs/>
    </w:rPr>
  </w:style>
  <w:style w:type="character" w:customStyle="1" w:styleId="sfwc">
    <w:name w:val="sfwc"/>
    <w:basedOn w:val="a0"/>
    <w:rsid w:val="0097654A"/>
  </w:style>
  <w:style w:type="character" w:customStyle="1" w:styleId="fill">
    <w:name w:val="fill"/>
    <w:basedOn w:val="a0"/>
    <w:rsid w:val="00976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7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1763">
                          <w:marLeft w:val="0"/>
                          <w:marRight w:val="-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788721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250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63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3634</Words>
  <Characters>20719</Characters>
  <Application>Microsoft Office Word</Application>
  <DocSecurity>0</DocSecurity>
  <Lines>172</Lines>
  <Paragraphs>48</Paragraphs>
  <ScaleCrop>false</ScaleCrop>
  <Company/>
  <LinksUpToDate>false</LinksUpToDate>
  <CharactersWithSpaces>24305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Орлова</dc:creator>
  <cp:lastModifiedBy>Раиса Орлова</cp:lastModifiedBy>
  <cp:revision>1</cp:revision>
  <dcterms:created xsi:type="dcterms:W3CDTF">2021-04-29T18:29:00Z</dcterms:created>
  <dcterms:modified xsi:type="dcterms:W3CDTF">2021-04-29T18:30:00Z</dcterms:modified>
</cp:coreProperties>
</file>