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5AD" w:rsidRDefault="000A10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октября в нашей школе прошло мероприятие, посвященное Дню герба и флага Тверской области. После просмотра презентации была проведена викторина по теме: «Исторические символы</w:t>
      </w:r>
      <w:r w:rsidR="00355EF4">
        <w:rPr>
          <w:rFonts w:ascii="Times New Roman" w:hAnsi="Times New Roman" w:cs="Times New Roman"/>
          <w:sz w:val="28"/>
          <w:szCs w:val="28"/>
        </w:rPr>
        <w:t xml:space="preserve"> герб и флаг»</w:t>
      </w:r>
    </w:p>
    <w:p w:rsidR="00355EF4" w:rsidRDefault="00355E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приняли участие в конкурсе рисунков «Флаг Тверской области». Лучшим был признан рисунок ученицы Четвертаковой Алены.</w:t>
      </w:r>
    </w:p>
    <w:p w:rsidR="00355EF4" w:rsidRPr="00355EF4" w:rsidRDefault="00355EF4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 w:rsidRPr="00355E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5406" cy="1654175"/>
            <wp:effectExtent l="0" t="0" r="6985" b="3175"/>
            <wp:docPr id="1" name="Рисунок 1" descr="C:\Users\User\Pictures\1000033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10000334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554" cy="165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55EF4" w:rsidRPr="00355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35"/>
    <w:rsid w:val="000A1035"/>
    <w:rsid w:val="00355EF4"/>
    <w:rsid w:val="00C35EC7"/>
    <w:rsid w:val="00FA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996C"/>
  <w15:chartTrackingRefBased/>
  <w15:docId w15:val="{8E5B9CE2-2068-416C-86FB-89CBCFB8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2026-10-22T09:18:00Z</dcterms:created>
  <dcterms:modified xsi:type="dcterms:W3CDTF">2026-10-22T09:39:00Z</dcterms:modified>
</cp:coreProperties>
</file>