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A2B" w:rsidRDefault="005A0A2B" w:rsidP="00D355AB">
      <w:pPr>
        <w:shd w:val="clear" w:color="auto" w:fill="FFFFFF"/>
        <w:spacing w:before="360" w:after="18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Методические рекомендации</w:t>
      </w:r>
    </w:p>
    <w:p w:rsidR="00D140C7" w:rsidRPr="00D140C7" w:rsidRDefault="00D140C7" w:rsidP="00D355AB">
      <w:pPr>
        <w:shd w:val="clear" w:color="auto" w:fill="FFFFFF"/>
        <w:spacing w:before="360" w:after="18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«Патриотическое воспитание спортсменов»</w:t>
      </w:r>
    </w:p>
    <w:p w:rsidR="00D140C7" w:rsidRPr="00D140C7" w:rsidRDefault="00D140C7" w:rsidP="003D3520">
      <w:pPr>
        <w:shd w:val="clear" w:color="auto" w:fill="FFFFFF"/>
        <w:spacing w:before="120" w:after="120" w:line="42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Патриотическое воспитание в спортивной среде — это целенаправленная работа по формированию у спортсменов чувства сопричастности к судьбе страны, уважения к её истории и традициям, а также ответственности перед обществом. В спорте патриотизм проявляется не в громких лозунгах, а в дисциплине, стремлении достойно представлять Родину, умении проигрывать с достоинством и побеждать без высокомерия.</w:t>
      </w:r>
    </w:p>
    <w:p w:rsidR="00D140C7" w:rsidRPr="00D140C7" w:rsidRDefault="00D140C7" w:rsidP="003D3520">
      <w:pPr>
        <w:shd w:val="clear" w:color="auto" w:fill="FFFFFF"/>
        <w:spacing w:before="120" w:after="120" w:line="42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спортивной школы эта задача особенно актуальна: спорт даёт готовые воспитательные модели — </w:t>
      </w:r>
      <w:proofErr w:type="spellStart"/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командность</w:t>
      </w:r>
      <w:proofErr w:type="spellEnd"/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преодоление, уважение к труду и правилам. Эти качества напрямую соотносятся с гражданскими и патриотическими ценностями.</w:t>
      </w:r>
      <w:r w:rsidR="003D35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системная работа, которая ограниченно вплетается в тренировочный процесс и повседневную жизнь обучающихся.</w:t>
      </w:r>
    </w:p>
    <w:p w:rsidR="00D140C7" w:rsidRPr="00D140C7" w:rsidRDefault="00D140C7" w:rsidP="00D355AB">
      <w:pPr>
        <w:shd w:val="clear" w:color="auto" w:fill="FFFFFF"/>
        <w:spacing w:before="300" w:after="12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Теоретические основы: что мы воспитываем</w:t>
      </w:r>
    </w:p>
    <w:p w:rsidR="00D140C7" w:rsidRPr="00D140C7" w:rsidRDefault="00D140C7" w:rsidP="00D355AB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патриотическим воспитанием спортсменов понимают развитие комплекса качеств:</w:t>
      </w:r>
    </w:p>
    <w:p w:rsidR="00D140C7" w:rsidRPr="00D140C7" w:rsidRDefault="00D140C7" w:rsidP="00D355AB">
      <w:pPr>
        <w:numPr>
          <w:ilvl w:val="0"/>
          <w:numId w:val="1"/>
        </w:numPr>
        <w:shd w:val="clear" w:color="auto" w:fill="FFFFFF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Гражданская идентичность</w:t>
      </w: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 понимание, что личные достижения и усилия — это вклад в репутацию города, региона, страны.</w:t>
      </w:r>
    </w:p>
    <w:p w:rsidR="00D140C7" w:rsidRPr="00D140C7" w:rsidRDefault="00D140C7" w:rsidP="00D355AB">
      <w:pPr>
        <w:numPr>
          <w:ilvl w:val="0"/>
          <w:numId w:val="1"/>
        </w:numPr>
        <w:shd w:val="clear" w:color="auto" w:fill="FFFFFF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Историческая память</w:t>
      </w: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 знание значимых событий, в том числе спортивных, и роли своих земляков в них.</w:t>
      </w:r>
    </w:p>
    <w:p w:rsidR="00D140C7" w:rsidRPr="00D140C7" w:rsidRDefault="00D140C7" w:rsidP="00D355AB">
      <w:pPr>
        <w:numPr>
          <w:ilvl w:val="0"/>
          <w:numId w:val="1"/>
        </w:numPr>
        <w:shd w:val="clear" w:color="auto" w:fill="FFFFFF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Нравственные ориентиры</w:t>
      </w: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 уважение к сопернику, честность, соблюдение правил, ответственность перед командой.</w:t>
      </w:r>
    </w:p>
    <w:p w:rsidR="00D140C7" w:rsidRPr="00D140C7" w:rsidRDefault="00D140C7" w:rsidP="00D355AB">
      <w:pPr>
        <w:numPr>
          <w:ilvl w:val="0"/>
          <w:numId w:val="1"/>
        </w:numPr>
        <w:shd w:val="clear" w:color="auto" w:fill="FFFFFF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Готовность к преодолению трудностей</w:t>
      </w: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 как личная устойчивость и способность действовать в стрессовых ситуациях, что важно и в спорте, и в жизни.</w:t>
      </w:r>
    </w:p>
    <w:p w:rsidR="00D140C7" w:rsidRPr="00D140C7" w:rsidRDefault="00D140C7" w:rsidP="00D355AB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основе лежат базовые принципы: системность (воспитание не эпизодами, а регулярно), </w:t>
      </w:r>
      <w:proofErr w:type="spellStart"/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деятельностный</w:t>
      </w:r>
      <w:proofErr w:type="spellEnd"/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подход (ценности формируются через практику), опора на личный пример (тренер, старшие спортсмены, ветераны).</w:t>
      </w:r>
    </w:p>
    <w:p w:rsidR="003D3520" w:rsidRPr="00D140C7" w:rsidRDefault="00D140C7" w:rsidP="00D355AB">
      <w:pPr>
        <w:shd w:val="clear" w:color="auto" w:fill="FFFFFF"/>
        <w:spacing w:before="300" w:after="12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направления работы</w:t>
      </w:r>
    </w:p>
    <w:p w:rsidR="00D140C7" w:rsidRDefault="00D140C7" w:rsidP="00D355AB">
      <w:pPr>
        <w:numPr>
          <w:ilvl w:val="0"/>
          <w:numId w:val="2"/>
        </w:numPr>
        <w:shd w:val="clear" w:color="auto" w:fill="FFFFFF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Историко-патриотическое просвещение.</w:t>
      </w: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Знакомство с историей отечественного спорта, биографиями выдающихся спортсменов, значимыми победами и сложными периодами (например, как спорт развивался в годы </w:t>
      </w: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войны, как спортсмены возвращались к тренировкам после тяжёлых испытаний). Особенно ценно связывать это с местными героями и традициями.</w:t>
      </w:r>
    </w:p>
    <w:p w:rsidR="003D3520" w:rsidRPr="003D3520" w:rsidRDefault="003D3520" w:rsidP="00D355AB">
      <w:pPr>
        <w:pStyle w:val="a7"/>
        <w:numPr>
          <w:ilvl w:val="0"/>
          <w:numId w:val="2"/>
        </w:numPr>
        <w:tabs>
          <w:tab w:val="clear" w:pos="720"/>
        </w:tabs>
        <w:spacing w:line="276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520">
        <w:rPr>
          <w:rFonts w:ascii="Times New Roman" w:hAnsi="Times New Roman" w:cs="Times New Roman"/>
          <w:b/>
          <w:sz w:val="28"/>
          <w:szCs w:val="28"/>
        </w:rPr>
        <w:t>Памятные даты и события.</w:t>
      </w:r>
      <w:r w:rsidRPr="003D3520">
        <w:rPr>
          <w:rFonts w:ascii="Times New Roman" w:hAnsi="Times New Roman" w:cs="Times New Roman"/>
          <w:sz w:val="28"/>
          <w:szCs w:val="28"/>
        </w:rPr>
        <w:t xml:space="preserve"> Как в вашем случае —</w:t>
      </w:r>
      <w:r>
        <w:rPr>
          <w:rFonts w:ascii="Times New Roman" w:hAnsi="Times New Roman" w:cs="Times New Roman"/>
          <w:sz w:val="28"/>
          <w:szCs w:val="28"/>
        </w:rPr>
        <w:t xml:space="preserve"> например </w:t>
      </w:r>
      <w:r w:rsidRPr="003D3520">
        <w:rPr>
          <w:rFonts w:ascii="Times New Roman" w:hAnsi="Times New Roman" w:cs="Times New Roman"/>
          <w:sz w:val="28"/>
          <w:szCs w:val="28"/>
        </w:rPr>
        <w:t>соревнования в честь 83</w:t>
      </w:r>
      <w:r w:rsidRPr="003D3520">
        <w:rPr>
          <w:rFonts w:ascii="Times New Roman" w:hAnsi="Times New Roman" w:cs="Times New Roman"/>
          <w:sz w:val="28"/>
          <w:szCs w:val="28"/>
        </w:rPr>
        <w:noBreakHyphen/>
        <w:t>летия освобождения Краснодарского края. Такие мероприятия дают понятный контекст: спорт как часть общей истории, а личные усилия — как вклад в общее дело.</w:t>
      </w:r>
    </w:p>
    <w:p w:rsidR="00D140C7" w:rsidRPr="00D140C7" w:rsidRDefault="00D140C7" w:rsidP="00D355AB">
      <w:pPr>
        <w:numPr>
          <w:ilvl w:val="0"/>
          <w:numId w:val="2"/>
        </w:numPr>
        <w:shd w:val="clear" w:color="auto" w:fill="FFFFFF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Ритуально-символическая практика.</w:t>
      </w: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Поднятие флага, исполнение гимна, торжественные построения перед стартами. Важно, чтобы эти ритуалы сопровождались коротким, но осмысленным комментарием о значении символов.</w:t>
      </w:r>
    </w:p>
    <w:p w:rsidR="00D140C7" w:rsidRPr="00D140C7" w:rsidRDefault="00D140C7" w:rsidP="00D355AB">
      <w:pPr>
        <w:numPr>
          <w:ilvl w:val="0"/>
          <w:numId w:val="2"/>
        </w:numPr>
        <w:shd w:val="clear" w:color="auto" w:fill="FFFFFF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Краеведческая и волонтёрская деятельность.</w:t>
      </w: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Участие в благоустройстве спортивных объектов, помощь в организации городских мероприятий, субботники, шефство над спортивными площадками в своём районе.</w:t>
      </w:r>
    </w:p>
    <w:p w:rsidR="00D140C7" w:rsidRPr="00D140C7" w:rsidRDefault="00D140C7" w:rsidP="00D355AB">
      <w:pPr>
        <w:numPr>
          <w:ilvl w:val="0"/>
          <w:numId w:val="2"/>
        </w:numPr>
        <w:shd w:val="clear" w:color="auto" w:fill="FFFFFF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Встречи и диалоги с носителями ценностей.</w:t>
      </w: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Ветераны спорта, представители силовых структур, участники значимых событий — их живые рассказы сильнее формальных лекций.</w:t>
      </w:r>
    </w:p>
    <w:p w:rsidR="00D140C7" w:rsidRPr="00D140C7" w:rsidRDefault="00D140C7" w:rsidP="00D355AB">
      <w:pPr>
        <w:numPr>
          <w:ilvl w:val="0"/>
          <w:numId w:val="2"/>
        </w:numPr>
        <w:shd w:val="clear" w:color="auto" w:fill="FFFFFF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Проектная и </w:t>
      </w:r>
      <w:proofErr w:type="spellStart"/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медиадеятельность</w:t>
      </w:r>
      <w:proofErr w:type="spellEnd"/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Создание «спортивной летописи» школы, сбор интервью, ведение </w:t>
      </w:r>
      <w:proofErr w:type="spellStart"/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соцсетей</w:t>
      </w:r>
      <w:proofErr w:type="spellEnd"/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конкурсы рассказов и постов. Это учит формулировать и транслировать ценности.</w:t>
      </w:r>
    </w:p>
    <w:p w:rsidR="00D140C7" w:rsidRPr="00D140C7" w:rsidRDefault="00D140C7" w:rsidP="00D355AB">
      <w:pPr>
        <w:shd w:val="clear" w:color="auto" w:fill="FFFFFF"/>
        <w:spacing w:before="300" w:after="12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Связь с личностным развитием спортсмена</w:t>
      </w:r>
    </w:p>
    <w:p w:rsidR="00D140C7" w:rsidRPr="00D140C7" w:rsidRDefault="00D140C7" w:rsidP="00D355AB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Патриотизм в спорте — это не только про любовь к Родине, но и про </w:t>
      </w: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ответственность перед командой, школой, городом</w:t>
      </w: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 уваже</w:t>
      </w:r>
      <w:r w:rsidR="006A0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к сопернику и труду тренера, к правилам и традициям.</w:t>
      </w: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 даёт понятные модели поведения:</w:t>
      </w:r>
    </w:p>
    <w:p w:rsidR="00D140C7" w:rsidRPr="00D140C7" w:rsidRDefault="00D140C7" w:rsidP="00D355AB">
      <w:pPr>
        <w:numPr>
          <w:ilvl w:val="0"/>
          <w:numId w:val="4"/>
        </w:numPr>
        <w:shd w:val="clear" w:color="auto" w:fill="FFFFFF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Дисциплина</w:t>
      </w: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 как уважение к правилам и обществу.</w:t>
      </w:r>
    </w:p>
    <w:p w:rsidR="00D140C7" w:rsidRPr="00D140C7" w:rsidRDefault="00D140C7" w:rsidP="00D355AB">
      <w:pPr>
        <w:numPr>
          <w:ilvl w:val="0"/>
          <w:numId w:val="4"/>
        </w:numPr>
        <w:shd w:val="clear" w:color="auto" w:fill="FFFFFF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Преодоление</w:t>
      </w: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 как готовность справляться с трудностями в жизни.</w:t>
      </w:r>
    </w:p>
    <w:p w:rsidR="00D140C7" w:rsidRPr="00D140C7" w:rsidRDefault="00D140C7" w:rsidP="00D355AB">
      <w:pPr>
        <w:numPr>
          <w:ilvl w:val="0"/>
          <w:numId w:val="4"/>
        </w:numPr>
        <w:shd w:val="clear" w:color="auto" w:fill="FFFFFF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на общий результат</w:t>
      </w: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 как проявление командного духа и гражданской солидарности.</w:t>
      </w:r>
    </w:p>
    <w:p w:rsidR="00D140C7" w:rsidRPr="00D140C7" w:rsidRDefault="00D140C7" w:rsidP="00D355AB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Именно поэтому патриотическое воспитание органично встраивается в тренировочный процесс: оно не требует «отдельного урока», а реализуется через ежедневные ритуалы, традиции и проекты.</w:t>
      </w:r>
    </w:p>
    <w:p w:rsidR="00D140C7" w:rsidRPr="00D140C7" w:rsidRDefault="00D140C7" w:rsidP="00D355AB">
      <w:pPr>
        <w:shd w:val="clear" w:color="auto" w:fill="FFFFFF"/>
        <w:spacing w:before="300" w:after="12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Критерии эффективности</w:t>
      </w:r>
    </w:p>
    <w:p w:rsidR="00D140C7" w:rsidRPr="00D140C7" w:rsidRDefault="00D140C7" w:rsidP="00D355AB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Оценить результативность можно по совокупности показателей:</w:t>
      </w:r>
    </w:p>
    <w:p w:rsidR="00D140C7" w:rsidRPr="00D140C7" w:rsidRDefault="00D140C7" w:rsidP="00D355AB">
      <w:pPr>
        <w:numPr>
          <w:ilvl w:val="0"/>
          <w:numId w:val="5"/>
        </w:numPr>
        <w:shd w:val="clear" w:color="auto" w:fill="FFFFFF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Когнитивные:</w:t>
      </w: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знание истории спорта, памятных дат, имён выдающихся спортсменов.</w:t>
      </w:r>
    </w:p>
    <w:p w:rsidR="00D140C7" w:rsidRPr="00D140C7" w:rsidRDefault="00D140C7" w:rsidP="00D355AB">
      <w:pPr>
        <w:numPr>
          <w:ilvl w:val="0"/>
          <w:numId w:val="5"/>
        </w:numPr>
        <w:shd w:val="clear" w:color="auto" w:fill="FFFFFF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Эмоциональные:</w:t>
      </w: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чувство гордости за школу, город, страну; желание участвовать в патриотических проектах.</w:t>
      </w:r>
    </w:p>
    <w:p w:rsidR="00D140C7" w:rsidRPr="00D140C7" w:rsidRDefault="00D140C7" w:rsidP="00D355AB">
      <w:pPr>
        <w:numPr>
          <w:ilvl w:val="0"/>
          <w:numId w:val="5"/>
        </w:numPr>
        <w:shd w:val="clear" w:color="auto" w:fill="FFFFFF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Поведенческие:</w:t>
      </w: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участие в волонтёрских и краеведческих инициативах, уважительное отношение к ритуалам, готовность помогать младшим и поддерживать команду.</w:t>
      </w:r>
    </w:p>
    <w:p w:rsidR="00D140C7" w:rsidRPr="00D140C7" w:rsidRDefault="00D140C7" w:rsidP="00D355AB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Лучше всего фиксировать динамику через наблюдения тренеров, анкетирование, анализ активности в </w:t>
      </w:r>
      <w:proofErr w:type="spellStart"/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соцсетях</w:t>
      </w:r>
      <w:proofErr w:type="spellEnd"/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участие в проектах.</w:t>
      </w:r>
    </w:p>
    <w:p w:rsidR="00D140C7" w:rsidRPr="00D140C7" w:rsidRDefault="00D140C7" w:rsidP="00D355AB">
      <w:pPr>
        <w:shd w:val="clear" w:color="auto" w:fill="FFFFFF"/>
        <w:spacing w:before="300" w:after="12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Заключение</w:t>
      </w:r>
    </w:p>
    <w:p w:rsidR="006A0976" w:rsidRDefault="00D140C7" w:rsidP="00D355AB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Патриотическое воспитание спортсменов — это системная, регулярная работа, которая опирается на реальные практики: соревнования, ритуалы, проекты, встречи, медиа. В спортивной школе она органично сочетается с тренировочным процессом и формирует не только сильных </w:t>
      </w:r>
      <w:r w:rsidR="006A0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спортсменов</w:t>
      </w:r>
      <w:r w:rsidRPr="00D14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и ответственных граждан.</w:t>
      </w:r>
    </w:p>
    <w:p w:rsidR="006A0976" w:rsidRDefault="006A0976" w:rsidP="006A097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55AB" w:rsidRDefault="006A0976" w:rsidP="00D355AB">
      <w:pPr>
        <w:shd w:val="clear" w:color="auto" w:fill="FFFFFF"/>
        <w:spacing w:after="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и методы</w:t>
      </w:r>
      <w:r w:rsidR="00D355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патриотического воспитания</w:t>
      </w:r>
      <w:r w:rsidRPr="00D14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A0976" w:rsidRPr="00D140C7" w:rsidRDefault="006A0976" w:rsidP="00D355AB">
      <w:pPr>
        <w:shd w:val="clear" w:color="auto" w:fill="FFFFFF"/>
        <w:spacing w:after="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4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условиях спортивной школы</w:t>
      </w:r>
    </w:p>
    <w:p w:rsidR="00D140C7" w:rsidRDefault="00D140C7" w:rsidP="006A097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0" w:type="auto"/>
        <w:tblInd w:w="-856" w:type="dxa"/>
        <w:tblLook w:val="04A0" w:firstRow="1" w:lastRow="0" w:firstColumn="1" w:lastColumn="0" w:noHBand="0" w:noVBand="1"/>
      </w:tblPr>
      <w:tblGrid>
        <w:gridCol w:w="709"/>
        <w:gridCol w:w="3119"/>
        <w:gridCol w:w="3119"/>
        <w:gridCol w:w="3254"/>
      </w:tblGrid>
      <w:tr w:rsidR="006A0976" w:rsidTr="006A0976">
        <w:tc>
          <w:tcPr>
            <w:tcW w:w="709" w:type="dxa"/>
          </w:tcPr>
          <w:p w:rsidR="006A0976" w:rsidRDefault="006A0976" w:rsidP="006A09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:rsidR="006A0976" w:rsidRDefault="006A0976" w:rsidP="006A09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</w:t>
            </w:r>
          </w:p>
        </w:tc>
        <w:tc>
          <w:tcPr>
            <w:tcW w:w="3119" w:type="dxa"/>
          </w:tcPr>
          <w:p w:rsidR="006A0976" w:rsidRDefault="006A0976" w:rsidP="006A09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Методы</w:t>
            </w:r>
          </w:p>
        </w:tc>
        <w:tc>
          <w:tcPr>
            <w:tcW w:w="3254" w:type="dxa"/>
          </w:tcPr>
          <w:p w:rsidR="006A0976" w:rsidRDefault="006A0976" w:rsidP="006A09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Воспитательный эффект</w:t>
            </w:r>
          </w:p>
        </w:tc>
      </w:tr>
      <w:tr w:rsidR="006A0976" w:rsidTr="006A0976">
        <w:tc>
          <w:tcPr>
            <w:tcW w:w="709" w:type="dxa"/>
          </w:tcPr>
          <w:p w:rsidR="006A0976" w:rsidRPr="00D355AB" w:rsidRDefault="006A0976" w:rsidP="00D355AB">
            <w:pPr>
              <w:pStyle w:val="a7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:rsidR="006A0976" w:rsidRDefault="006A0976" w:rsidP="006A09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09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Тематические «минутки истории» (5–7 минут)</w:t>
            </w:r>
          </w:p>
        </w:tc>
        <w:tc>
          <w:tcPr>
            <w:tcW w:w="3119" w:type="dxa"/>
          </w:tcPr>
          <w:p w:rsidR="006A0976" w:rsidRDefault="006A0976" w:rsidP="006A09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начале или конце тренировки: рассказ о событии или спортсмене, связанном с текущей датой</w:t>
            </w:r>
          </w:p>
        </w:tc>
        <w:tc>
          <w:tcPr>
            <w:tcW w:w="3254" w:type="dxa"/>
          </w:tcPr>
          <w:p w:rsidR="006A0976" w:rsidRDefault="006A0976" w:rsidP="006A09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Привыкание к мысли, что спорт — часть большой истории</w:t>
            </w:r>
          </w:p>
        </w:tc>
      </w:tr>
      <w:tr w:rsidR="006A0976" w:rsidTr="006A0976">
        <w:tc>
          <w:tcPr>
            <w:tcW w:w="709" w:type="dxa"/>
          </w:tcPr>
          <w:p w:rsidR="006A0976" w:rsidRPr="00D355AB" w:rsidRDefault="006A0976" w:rsidP="00D355AB">
            <w:pPr>
              <w:pStyle w:val="a7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:rsidR="006A0976" w:rsidRDefault="00D355AB" w:rsidP="00D355A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Эстафеты и турниры посвященные памятным датам</w:t>
            </w:r>
          </w:p>
        </w:tc>
        <w:tc>
          <w:tcPr>
            <w:tcW w:w="3119" w:type="dxa"/>
          </w:tcPr>
          <w:p w:rsidR="006A0976" w:rsidRDefault="00D355AB" w:rsidP="00D355A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Соревнования, посвящённые памятным датам (например — к 83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noBreakHyphen/>
              <w:t>летию освобождения Краснодарского края)</w:t>
            </w:r>
          </w:p>
        </w:tc>
        <w:tc>
          <w:tcPr>
            <w:tcW w:w="3254" w:type="dxa"/>
          </w:tcPr>
          <w:p w:rsidR="006A0976" w:rsidRDefault="00D355AB" w:rsidP="006A09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Осознание связи личного результата с общим делом</w:t>
            </w:r>
          </w:p>
        </w:tc>
      </w:tr>
      <w:tr w:rsidR="006A0976" w:rsidTr="006A0976">
        <w:tc>
          <w:tcPr>
            <w:tcW w:w="709" w:type="dxa"/>
          </w:tcPr>
          <w:p w:rsidR="006A0976" w:rsidRPr="00D355AB" w:rsidRDefault="006A0976" w:rsidP="00D355AB">
            <w:pPr>
              <w:pStyle w:val="a7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:rsidR="006A0976" w:rsidRDefault="00D355AB" w:rsidP="006A09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«Календарь памятных дат»</w:t>
            </w:r>
          </w:p>
        </w:tc>
        <w:tc>
          <w:tcPr>
            <w:tcW w:w="3119" w:type="dxa"/>
          </w:tcPr>
          <w:p w:rsidR="006A0976" w:rsidRDefault="00D355AB" w:rsidP="006A09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Каждый месяц — своя тема и мероприятие</w:t>
            </w:r>
          </w:p>
        </w:tc>
        <w:tc>
          <w:tcPr>
            <w:tcW w:w="3254" w:type="dxa"/>
          </w:tcPr>
          <w:p w:rsidR="006A0976" w:rsidRDefault="00D355AB" w:rsidP="006A09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Системность и регулярность воспитания</w:t>
            </w:r>
          </w:p>
        </w:tc>
      </w:tr>
      <w:tr w:rsidR="006A0976" w:rsidTr="006A0976">
        <w:tc>
          <w:tcPr>
            <w:tcW w:w="709" w:type="dxa"/>
          </w:tcPr>
          <w:p w:rsidR="006A0976" w:rsidRPr="00D355AB" w:rsidRDefault="006A0976" w:rsidP="00D355AB">
            <w:pPr>
              <w:pStyle w:val="a7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:rsidR="006A0976" w:rsidRDefault="00D355AB" w:rsidP="006A09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«Спортивная летопись края»</w:t>
            </w:r>
          </w:p>
        </w:tc>
        <w:tc>
          <w:tcPr>
            <w:tcW w:w="3119" w:type="dxa"/>
          </w:tcPr>
          <w:p w:rsidR="006A0976" w:rsidRDefault="00D355AB" w:rsidP="006A09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историй местных спортсменов, интервью, фотогалерея</w:t>
            </w:r>
          </w:p>
        </w:tc>
        <w:tc>
          <w:tcPr>
            <w:tcW w:w="3254" w:type="dxa"/>
          </w:tcPr>
          <w:p w:rsidR="006A0976" w:rsidRDefault="00D355AB" w:rsidP="006A09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локальной идентичности и гордости за свой регион</w:t>
            </w:r>
          </w:p>
        </w:tc>
      </w:tr>
      <w:tr w:rsidR="006A0976" w:rsidTr="006A0976">
        <w:tc>
          <w:tcPr>
            <w:tcW w:w="709" w:type="dxa"/>
          </w:tcPr>
          <w:p w:rsidR="006A0976" w:rsidRPr="00D355AB" w:rsidRDefault="006A0976" w:rsidP="00D355AB">
            <w:pPr>
              <w:pStyle w:val="a7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:rsidR="006A0976" w:rsidRDefault="00D355AB" w:rsidP="006A09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 постов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соцсетей</w:t>
            </w:r>
            <w:proofErr w:type="spellEnd"/>
          </w:p>
        </w:tc>
        <w:tc>
          <w:tcPr>
            <w:tcW w:w="3119" w:type="dxa"/>
          </w:tcPr>
          <w:p w:rsidR="006A0976" w:rsidRDefault="00D355AB" w:rsidP="006A09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и тренеры пишут короткие тексты о героях спорта, о традициях, о своих целях</w:t>
            </w:r>
          </w:p>
        </w:tc>
        <w:tc>
          <w:tcPr>
            <w:tcW w:w="3254" w:type="dxa"/>
          </w:tcPr>
          <w:p w:rsidR="006A0976" w:rsidRDefault="00D355AB" w:rsidP="006A09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умения формулировать ценности и делиться ими</w:t>
            </w:r>
          </w:p>
        </w:tc>
      </w:tr>
      <w:tr w:rsidR="006A0976" w:rsidTr="006A0976">
        <w:tc>
          <w:tcPr>
            <w:tcW w:w="709" w:type="dxa"/>
          </w:tcPr>
          <w:p w:rsidR="006A0976" w:rsidRPr="00D355AB" w:rsidRDefault="006A0976" w:rsidP="00D355AB">
            <w:pPr>
              <w:pStyle w:val="a7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:rsidR="006A0976" w:rsidRDefault="00D355AB" w:rsidP="006A09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Мини-проект «Почему я выхожу на старт»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19" w:type="dxa"/>
          </w:tcPr>
          <w:p w:rsidR="006A0976" w:rsidRDefault="00D355AB" w:rsidP="006A09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записывают короткие видео или пишут эссе: «Я выступаю, чтобы достойно представить школу/город/край».</w:t>
            </w:r>
          </w:p>
        </w:tc>
        <w:tc>
          <w:tcPr>
            <w:tcW w:w="3254" w:type="dxa"/>
          </w:tcPr>
          <w:p w:rsidR="006A0976" w:rsidRDefault="00D355AB" w:rsidP="006A09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Это помогает сформулировать личную мотивацию.</w:t>
            </w:r>
          </w:p>
        </w:tc>
      </w:tr>
    </w:tbl>
    <w:p w:rsidR="006A0976" w:rsidRPr="006A0976" w:rsidRDefault="006A0976" w:rsidP="006A097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A0976" w:rsidRPr="006A0976" w:rsidSect="00D355AB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858C6"/>
    <w:multiLevelType w:val="multilevel"/>
    <w:tmpl w:val="EF288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A137FB"/>
    <w:multiLevelType w:val="multilevel"/>
    <w:tmpl w:val="CEC6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1228B9"/>
    <w:multiLevelType w:val="multilevel"/>
    <w:tmpl w:val="F9DC1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6105D0"/>
    <w:multiLevelType w:val="multilevel"/>
    <w:tmpl w:val="420C4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1357AC"/>
    <w:multiLevelType w:val="hybridMultilevel"/>
    <w:tmpl w:val="49ACA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6A3A4B"/>
    <w:multiLevelType w:val="multilevel"/>
    <w:tmpl w:val="08AE3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8A8"/>
    <w:rsid w:val="000B4565"/>
    <w:rsid w:val="001578A8"/>
    <w:rsid w:val="003D3520"/>
    <w:rsid w:val="005A0A2B"/>
    <w:rsid w:val="005E67E2"/>
    <w:rsid w:val="006A0976"/>
    <w:rsid w:val="00D140C7"/>
    <w:rsid w:val="00D3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8E112"/>
  <w15:chartTrackingRefBased/>
  <w15:docId w15:val="{FB2D6FF9-7D23-42A3-9087-580D5C43A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140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140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40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140C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14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40C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14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140C7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D3520"/>
    <w:pPr>
      <w:ind w:left="720"/>
      <w:contextualSpacing/>
    </w:pPr>
  </w:style>
  <w:style w:type="table" w:styleId="a8">
    <w:name w:val="Table Grid"/>
    <w:basedOn w:val="a1"/>
    <w:uiPriority w:val="39"/>
    <w:rsid w:val="006A0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9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5205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24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77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359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60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2026-10-19T12:23:00Z</cp:lastPrinted>
  <dcterms:created xsi:type="dcterms:W3CDTF">2026-10-19T12:17:00Z</dcterms:created>
  <dcterms:modified xsi:type="dcterms:W3CDTF">2026-10-20T05:36:00Z</dcterms:modified>
</cp:coreProperties>
</file>