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9B4" w:rsidRPr="00FF39B4" w:rsidRDefault="00FF39B4" w:rsidP="00FF39B4">
      <w:pPr>
        <w:spacing w:after="0" w:line="240" w:lineRule="auto"/>
        <w:jc w:val="right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FF39B4">
        <w:rPr>
          <w:rFonts w:ascii="Liberation Serif" w:eastAsia="Times New Roman" w:hAnsi="Liberation Serif" w:cs="Times New Roman"/>
          <w:sz w:val="18"/>
          <w:szCs w:val="18"/>
          <w:lang w:eastAsia="ru-RU"/>
        </w:rPr>
        <w:t>Приложение № 2</w:t>
      </w:r>
    </w:p>
    <w:p w:rsidR="00FF39B4" w:rsidRPr="00FF39B4" w:rsidRDefault="00FF39B4" w:rsidP="00FF39B4">
      <w:pPr>
        <w:spacing w:after="0" w:line="240" w:lineRule="auto"/>
        <w:jc w:val="right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FF39B4">
        <w:rPr>
          <w:rFonts w:ascii="Liberation Serif" w:eastAsia="Times New Roman" w:hAnsi="Liberation Serif" w:cs="Times New Roman"/>
          <w:sz w:val="18"/>
          <w:szCs w:val="18"/>
          <w:lang w:eastAsia="ru-RU"/>
        </w:rPr>
        <w:t>к постановлению Администрации</w:t>
      </w:r>
    </w:p>
    <w:p w:rsidR="00FF39B4" w:rsidRPr="00FF39B4" w:rsidRDefault="00FF39B4" w:rsidP="00FF39B4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F39B4">
        <w:rPr>
          <w:rFonts w:ascii="Liberation Serif" w:eastAsia="Times New Roman" w:hAnsi="Liberation Serif" w:cs="Times New Roman"/>
          <w:sz w:val="18"/>
          <w:szCs w:val="18"/>
          <w:lang w:eastAsia="ru-RU"/>
        </w:rPr>
        <w:t>Махнёвского муниципального образования                                                                                                                                                                                              от  ___ сентября 20</w:t>
      </w:r>
      <w:r w:rsidR="006A0694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20 </w:t>
      </w:r>
      <w:bookmarkStart w:id="0" w:name="_GoBack"/>
      <w:bookmarkEnd w:id="0"/>
      <w:r w:rsidRPr="00FF39B4">
        <w:rPr>
          <w:rFonts w:ascii="Liberation Serif" w:eastAsia="Times New Roman" w:hAnsi="Liberation Serif" w:cs="Times New Roman"/>
          <w:sz w:val="18"/>
          <w:szCs w:val="18"/>
          <w:lang w:eastAsia="ru-RU"/>
        </w:rPr>
        <w:t>г.  № _____</w:t>
      </w:r>
      <w:r w:rsidRPr="00FF39B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FF39B4" w:rsidRPr="00FF39B4" w:rsidRDefault="00FF39B4" w:rsidP="00FF39B4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FF39B4" w:rsidRPr="00FF39B4" w:rsidRDefault="00FF39B4" w:rsidP="00FF39B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FF39B4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СОСТАВ </w:t>
      </w:r>
    </w:p>
    <w:p w:rsidR="00FF39B4" w:rsidRPr="00FF39B4" w:rsidRDefault="00FF39B4" w:rsidP="00FF39B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FF39B4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жюри школьного этапа всероссийской олимпиады школьников</w:t>
      </w:r>
    </w:p>
    <w:p w:rsidR="00FF39B4" w:rsidRPr="00FF39B4" w:rsidRDefault="00FF39B4" w:rsidP="00FF39B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3969"/>
      </w:tblGrid>
      <w:tr w:rsidR="00FF39B4" w:rsidRPr="00FF39B4" w:rsidTr="004E2E17">
        <w:tc>
          <w:tcPr>
            <w:tcW w:w="1809" w:type="dxa"/>
            <w:tcBorders>
              <w:bottom w:val="single" w:sz="4" w:space="0" w:color="auto"/>
            </w:tcBorders>
          </w:tcPr>
          <w:p w:rsidR="00FF39B4" w:rsidRPr="00FF39B4" w:rsidRDefault="00FF39B4" w:rsidP="00FF39B4">
            <w:pPr>
              <w:spacing w:after="0"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 И О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FF39B4" w:rsidRPr="00FF39B4" w:rsidTr="004E2E17">
        <w:trPr>
          <w:trHeight w:val="228"/>
        </w:trPr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  <w:p w:rsidR="00FF39B4" w:rsidRPr="00FF39B4" w:rsidRDefault="00FF39B4" w:rsidP="00FF39B4">
            <w:pPr>
              <w:spacing w:after="0" w:line="276" w:lineRule="auto"/>
              <w:jc w:val="center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  <w:t>Русский язык</w:t>
            </w:r>
          </w:p>
          <w:p w:rsidR="00FF39B4" w:rsidRPr="00FF39B4" w:rsidRDefault="00FF39B4" w:rsidP="00FF39B4">
            <w:pPr>
              <w:spacing w:after="0" w:line="276" w:lineRule="auto"/>
              <w:jc w:val="center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  <w:p w:rsidR="00FF39B4" w:rsidRPr="00FF39B4" w:rsidRDefault="00FF39B4" w:rsidP="00FF39B4">
            <w:pPr>
              <w:spacing w:after="0" w:line="276" w:lineRule="auto"/>
              <w:jc w:val="center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Кутенева О.В.</w:t>
            </w:r>
            <w:r w:rsidRPr="00FF39B4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«Махнёвская СОШ»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Егорова О.В.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«Махнёвская СОШ»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Перевалова А.А.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«Махнёвская СОШ»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Мурашова М.В.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Филиал МКОУ «Мугайская ООШ» - «Измоденовская ООШ»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Перевалова Н.Н.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«Санкинская СОШ»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Гесева Н.Г.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«Мугайская ООШ»</w:t>
            </w:r>
          </w:p>
        </w:tc>
      </w:tr>
      <w:tr w:rsidR="00FF39B4" w:rsidRPr="00FF39B4" w:rsidTr="004E2E17"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  <w:t xml:space="preserve">   Литература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Кутенева О.В.</w:t>
            </w:r>
            <w:r w:rsidRPr="00FF39B4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«Махнёвская СОШ»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Егорова О.В.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«Махнёвская СОШ»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Перевалова А.А.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«Махнёвская СОШ»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Мурашова М.В.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Филиал МБОУ «Мугайская ООШ» - «Измоденовская ООШ»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Перевалова Н.Н.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«Санкинская СОШ»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Гесева Н.Г.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«Мугайская ООШ»</w:t>
            </w:r>
          </w:p>
        </w:tc>
      </w:tr>
      <w:tr w:rsidR="00FF39B4" w:rsidRPr="00FF39B4" w:rsidTr="004E2E17">
        <w:tc>
          <w:tcPr>
            <w:tcW w:w="1809" w:type="dxa"/>
            <w:vMerge w:val="restart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Казанцева Т.В.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«Махнёвская СОШ»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Сапожникова А.О.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«Махнёвская СОШ»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Клещева О.В.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«Махнёвская СОШ»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Топоркова И.В.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«Мугайская ООШ»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Крупина Т.Р.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«Санкинская СОШ»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Гурьева З.Д.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Филиал МБОУ «Мугайская ООШ» - «Измоденовская ООШ»</w:t>
            </w:r>
          </w:p>
        </w:tc>
      </w:tr>
      <w:tr w:rsidR="00FF39B4" w:rsidRPr="00FF39B4" w:rsidTr="004E2E17">
        <w:trPr>
          <w:trHeight w:val="318"/>
        </w:trPr>
        <w:tc>
          <w:tcPr>
            <w:tcW w:w="1809" w:type="dxa"/>
            <w:vMerge w:val="restart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Буженинова Н.В.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Филиал МБОУ «Мугайская ООШ» - «Измоденовская ООШ», МКОУ «Мугайская ООШ»</w:t>
            </w:r>
          </w:p>
        </w:tc>
      </w:tr>
      <w:tr w:rsidR="00FF39B4" w:rsidRPr="00FF39B4" w:rsidTr="004E2E17">
        <w:trPr>
          <w:trHeight w:val="318"/>
        </w:trPr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Лещенко О.В.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«Махнёвская СОШ»</w:t>
            </w:r>
          </w:p>
        </w:tc>
      </w:tr>
      <w:tr w:rsidR="00FF39B4" w:rsidRPr="00FF39B4" w:rsidTr="004E2E17">
        <w:trPr>
          <w:trHeight w:val="318"/>
        </w:trPr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Шевченко М.С.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«Махнёвская СОШ»</w:t>
            </w:r>
          </w:p>
        </w:tc>
      </w:tr>
      <w:tr w:rsidR="00FF39B4" w:rsidRPr="00FF39B4" w:rsidTr="004E2E17">
        <w:tc>
          <w:tcPr>
            <w:tcW w:w="180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Краюхина С.В.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«Санкинская СОШ»</w:t>
            </w:r>
          </w:p>
        </w:tc>
      </w:tr>
      <w:tr w:rsidR="00FF39B4" w:rsidRPr="00FF39B4" w:rsidTr="004E2E17">
        <w:tc>
          <w:tcPr>
            <w:tcW w:w="1809" w:type="dxa"/>
            <w:vMerge w:val="restart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  <w:t xml:space="preserve">История </w:t>
            </w:r>
          </w:p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  <w:t>Обществознание</w:t>
            </w:r>
          </w:p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  <w:t>Экономика</w:t>
            </w:r>
          </w:p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Балыбердин Ю.Г.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«Мугайская ООШ»</w:t>
            </w:r>
          </w:p>
        </w:tc>
      </w:tr>
      <w:tr w:rsidR="00FF39B4" w:rsidRPr="00FF39B4" w:rsidTr="004E2E17">
        <w:trPr>
          <w:trHeight w:val="263"/>
        </w:trPr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Цицирвова Л.М.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«Махнёвская СОШ»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Дедюхина Л.М.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«Махнёвская СОШ»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Подольская О.Ю.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«Санкинская СОШ»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Толмачев А.В.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Филиал МБОУ «Мугайская ООШ» - «Измоденовская ООШ»</w:t>
            </w:r>
          </w:p>
        </w:tc>
      </w:tr>
      <w:tr w:rsidR="00FF39B4" w:rsidRPr="00FF39B4" w:rsidTr="004E2E17">
        <w:tc>
          <w:tcPr>
            <w:tcW w:w="1809" w:type="dxa"/>
            <w:vMerge w:val="restart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Смагина С.В.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Филиал МБОУ «Мугайская ООШ» - «Измоденовская ООШ»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Гусева С.Г.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«Махнёвская СОШ»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Бабичева В.М.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«Махнёвская СОШ»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Реутова О.Н.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«Санкинская СОШ»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Коробейникова Н.С.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«Мугайская ООШ»</w:t>
            </w:r>
          </w:p>
        </w:tc>
      </w:tr>
      <w:tr w:rsidR="00FF39B4" w:rsidRPr="00FF39B4" w:rsidTr="004E2E17">
        <w:tc>
          <w:tcPr>
            <w:tcW w:w="1809" w:type="dxa"/>
            <w:vMerge w:val="restart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  <w:t xml:space="preserve">Химия </w:t>
            </w:r>
          </w:p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before="100" w:beforeAutospacing="1" w:after="100" w:afterAutospacing="1" w:line="240" w:lineRule="auto"/>
              <w:outlineLvl w:val="2"/>
              <w:rPr>
                <w:rFonts w:ascii="Liberation Serif" w:eastAsia="Times New Roman" w:hAnsi="Liberation Serif" w:cs="Times New Roman"/>
                <w:b/>
                <w:bCs/>
                <w:sz w:val="27"/>
                <w:szCs w:val="27"/>
                <w:lang w:val="x-none" w:eastAsia="x-none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Медведева О.А.</w:t>
            </w:r>
            <w:r w:rsidRPr="00FF39B4">
              <w:rPr>
                <w:rFonts w:ascii="Liberation Serif" w:eastAsia="Times New Roman" w:hAnsi="Liberation Serif" w:cs="Times New Roman"/>
                <w:b/>
                <w:bCs/>
                <w:sz w:val="27"/>
                <w:szCs w:val="27"/>
                <w:lang w:val="x-none" w:eastAsia="x-none"/>
              </w:rPr>
              <w:t xml:space="preserve">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Филиал МБОУ «Мугайская ООШ» - «Измоденовская ООШ»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Князева Н.Г.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«Махнёвская СОШ»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Морозова Н.Н.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«Санкинская СОШ»</w:t>
            </w:r>
          </w:p>
        </w:tc>
      </w:tr>
      <w:tr w:rsidR="00FF39B4" w:rsidRPr="00FF39B4" w:rsidTr="004E2E17">
        <w:trPr>
          <w:trHeight w:val="267"/>
        </w:trPr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Спиридонова В.В.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«Мугайская ООШ»</w:t>
            </w:r>
          </w:p>
        </w:tc>
      </w:tr>
      <w:tr w:rsidR="00FF39B4" w:rsidRPr="00FF39B4" w:rsidTr="004E2E17">
        <w:trPr>
          <w:trHeight w:val="267"/>
        </w:trPr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Качанова Н.Н.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«Махнёвская СОШ»</w:t>
            </w:r>
          </w:p>
        </w:tc>
      </w:tr>
      <w:tr w:rsidR="00FF39B4" w:rsidRPr="00FF39B4" w:rsidTr="004E2E17">
        <w:tc>
          <w:tcPr>
            <w:tcW w:w="1809" w:type="dxa"/>
            <w:vMerge w:val="restart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  <w:t>Биология</w:t>
            </w:r>
          </w:p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before="100" w:beforeAutospacing="1" w:after="100" w:afterAutospacing="1" w:line="240" w:lineRule="auto"/>
              <w:outlineLvl w:val="2"/>
              <w:rPr>
                <w:rFonts w:ascii="Liberation Serif" w:eastAsia="Times New Roman" w:hAnsi="Liberation Serif" w:cs="Times New Roman"/>
                <w:b/>
                <w:bCs/>
                <w:sz w:val="27"/>
                <w:szCs w:val="27"/>
                <w:lang w:val="x-none" w:eastAsia="x-none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Медведева О.А.</w:t>
            </w:r>
            <w:r w:rsidRPr="00FF39B4">
              <w:rPr>
                <w:rFonts w:ascii="Liberation Serif" w:eastAsia="Times New Roman" w:hAnsi="Liberation Serif" w:cs="Times New Roman"/>
                <w:b/>
                <w:bCs/>
                <w:sz w:val="27"/>
                <w:szCs w:val="27"/>
                <w:lang w:val="x-none" w:eastAsia="x-none"/>
              </w:rPr>
              <w:t xml:space="preserve">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Филиал МБОУ «Мугайская ООШ» - «Измоденовская ООШ»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Спиридонова В.В.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«Мугайская ООШ»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Морозова Н.Н.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«Санкинская СОШ»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Князева Н.Г.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«Махнёвская СОШ»</w:t>
            </w:r>
          </w:p>
        </w:tc>
      </w:tr>
      <w:tr w:rsidR="00FF39B4" w:rsidRPr="00FF39B4" w:rsidTr="004E2E17">
        <w:tc>
          <w:tcPr>
            <w:tcW w:w="1809" w:type="dxa"/>
            <w:vMerge w:val="restart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before="100" w:beforeAutospacing="1" w:after="100" w:afterAutospacing="1" w:line="240" w:lineRule="auto"/>
              <w:outlineLvl w:val="2"/>
              <w:rPr>
                <w:rFonts w:ascii="Liberation Serif" w:eastAsia="Times New Roman" w:hAnsi="Liberation Serif" w:cs="Times New Roman"/>
                <w:b/>
                <w:bCs/>
                <w:sz w:val="27"/>
                <w:szCs w:val="27"/>
                <w:lang w:val="x-none" w:eastAsia="x-none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Медведева О.А.</w:t>
            </w:r>
            <w:r w:rsidRPr="00FF39B4">
              <w:rPr>
                <w:rFonts w:ascii="Liberation Serif" w:eastAsia="Times New Roman" w:hAnsi="Liberation Serif" w:cs="Times New Roman"/>
                <w:b/>
                <w:bCs/>
                <w:sz w:val="27"/>
                <w:szCs w:val="27"/>
                <w:lang w:val="x-none" w:eastAsia="x-none"/>
              </w:rPr>
              <w:t xml:space="preserve">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Филиал МБОУ «Мугайская ООШ» - «Измоденовская ООШ»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Балыбердин Ю.Г.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«Мугайская ООШ»</w:t>
            </w:r>
          </w:p>
        </w:tc>
      </w:tr>
      <w:tr w:rsidR="00FF39B4" w:rsidRPr="00FF39B4" w:rsidTr="004E2E17">
        <w:trPr>
          <w:trHeight w:val="220"/>
        </w:trPr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Топоркова Е.В.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«Махнёвская СОШ»</w:t>
            </w:r>
          </w:p>
        </w:tc>
      </w:tr>
      <w:tr w:rsidR="00FF39B4" w:rsidRPr="00FF39B4" w:rsidTr="004E2E17">
        <w:tc>
          <w:tcPr>
            <w:tcW w:w="1809" w:type="dxa"/>
            <w:vMerge w:val="restart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Смагина С.В.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Филиал МБОУ «Мугайская ООШ» - «Измоденовская ООШ»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Пиняев А.С.</w:t>
            </w:r>
            <w:r w:rsidRPr="00FF39B4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«Махнёвская СОШ»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Балыбердин Ю.Г.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«Мугайская ООШ»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Реутова О.Н.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«Санкинская СОШ»</w:t>
            </w:r>
          </w:p>
        </w:tc>
      </w:tr>
      <w:tr w:rsidR="00FF39B4" w:rsidRPr="00FF39B4" w:rsidTr="004E2E17">
        <w:tc>
          <w:tcPr>
            <w:tcW w:w="1809" w:type="dxa"/>
            <w:vMerge w:val="restart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  <w:t xml:space="preserve">ОБЖ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Кутенева Н.А.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Филиал МБОУ «Мугайская ООШ» - «Измоденовская ООШ»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Джумагазиев А.И.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«Махнёвская СОШ»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Реутова О.Н.</w:t>
            </w:r>
            <w:r w:rsidRPr="00FF39B4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МКОУ «Санкинская СОШ»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Остриков И.А.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МКОУ «Мугайская ООШ»</w:t>
            </w:r>
          </w:p>
        </w:tc>
      </w:tr>
      <w:tr w:rsidR="00FF39B4" w:rsidRPr="00FF39B4" w:rsidTr="004E2E17">
        <w:tc>
          <w:tcPr>
            <w:tcW w:w="1809" w:type="dxa"/>
            <w:vMerge w:val="restart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  <w:t>Технология (мальчики)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Толмачев А.В.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Филиал МКОУ «Мугайская ООШ» - «Измоденовская ООШ»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Остриков И.А.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МКОУ «Мугайская ООШ»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Васьковский С.Е.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МКОУ «Махнёвская СОШ»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F39B4" w:rsidRPr="00FF39B4" w:rsidTr="004E2E17">
        <w:tc>
          <w:tcPr>
            <w:tcW w:w="1809" w:type="dxa"/>
            <w:vMerge w:val="restart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  <w:t>Технология (девочки)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Смагина С.В.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Филиал МБОУ «Мугайская ООШ» - «Измоденовская ООШ»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Демина Н.Ю.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«Мугайская ООШ»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Реутова О.Н.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«Санкинская СОШ»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Мезенина О.В.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«Махнёвская СОШ»</w:t>
            </w:r>
          </w:p>
        </w:tc>
      </w:tr>
      <w:tr w:rsidR="00FF39B4" w:rsidRPr="00FF39B4" w:rsidTr="004E2E17">
        <w:tc>
          <w:tcPr>
            <w:tcW w:w="1809" w:type="dxa"/>
            <w:vMerge w:val="restart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  <w:t>Физическая культура (теория, практика)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Кутенева Н.А.</w:t>
            </w:r>
            <w:r w:rsidRPr="00FF39B4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«Шамарская СОШ №26» Филиал МКОУ «Мугайская ООШ» - «Измоденовская ООШ»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Остриков И.А.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«Мугайская ООШ»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Джумагазиев А.И.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«Махнёвская СОШ»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Кострикова А.Г. </w:t>
            </w:r>
            <w:r w:rsidRPr="00FF39B4">
              <w:rPr>
                <w:rFonts w:ascii="Liberation Serif" w:eastAsia="Times New Roman" w:hAnsi="Liberation Serif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«Санкинская СОШ»</w:t>
            </w:r>
          </w:p>
        </w:tc>
      </w:tr>
      <w:tr w:rsidR="00FF39B4" w:rsidRPr="00FF39B4" w:rsidTr="004E2E17">
        <w:tc>
          <w:tcPr>
            <w:tcW w:w="1809" w:type="dxa"/>
            <w:vMerge w:val="restart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Искусство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Смагина С.В.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Филиал МБОУ «Мугайская ООШ» - «Измоденовская ООШ»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Демина Н.Ю.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«Мугайская ООШ»</w:t>
            </w:r>
          </w:p>
        </w:tc>
      </w:tr>
      <w:tr w:rsidR="00FF39B4" w:rsidRPr="00FF39B4" w:rsidTr="004E2E17"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Мезенина О.В.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«Махнёвская СОШ»</w:t>
            </w:r>
          </w:p>
        </w:tc>
      </w:tr>
      <w:tr w:rsidR="00FF39B4" w:rsidRPr="00FF39B4" w:rsidTr="004E2E17">
        <w:trPr>
          <w:trHeight w:val="309"/>
        </w:trPr>
        <w:tc>
          <w:tcPr>
            <w:tcW w:w="1809" w:type="dxa"/>
            <w:vMerge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Реутова О.Н. </w:t>
            </w:r>
          </w:p>
        </w:tc>
        <w:tc>
          <w:tcPr>
            <w:tcW w:w="3969" w:type="dxa"/>
          </w:tcPr>
          <w:p w:rsidR="00FF39B4" w:rsidRPr="00FF39B4" w:rsidRDefault="00FF39B4" w:rsidP="00FF39B4">
            <w:pPr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F39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МБОУ «Санкинская СОШ»</w:t>
            </w:r>
          </w:p>
        </w:tc>
      </w:tr>
    </w:tbl>
    <w:p w:rsidR="001049A3" w:rsidRDefault="001049A3"/>
    <w:sectPr w:rsidR="0010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76878"/>
    <w:multiLevelType w:val="hybridMultilevel"/>
    <w:tmpl w:val="1EEA68E6"/>
    <w:lvl w:ilvl="0" w:tplc="5DE20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CD"/>
    <w:rsid w:val="001049A3"/>
    <w:rsid w:val="006A0694"/>
    <w:rsid w:val="008B0ACD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B357"/>
  <w15:chartTrackingRefBased/>
  <w15:docId w15:val="{0597703D-1C64-4E89-BBE3-70BB9C51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AC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8B0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2020-09-25T10:32:00Z</dcterms:created>
  <dcterms:modified xsi:type="dcterms:W3CDTF">2020-09-25T10:44:00Z</dcterms:modified>
</cp:coreProperties>
</file>