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4D" w:rsidRPr="00883F4D" w:rsidRDefault="00883F4D" w:rsidP="00883F4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83F4D">
        <w:rPr>
          <w:rFonts w:ascii="Tahoma" w:eastAsia="Times New Roman" w:hAnsi="Tahoma" w:cs="Tahoma"/>
          <w:sz w:val="21"/>
          <w:szCs w:val="21"/>
          <w:lang w:eastAsia="ru-RU"/>
        </w:rPr>
        <w:t>Профилактика экстремизма в подростковой среде.doc </w:t>
      </w:r>
      <w:hyperlink r:id="rId4" w:history="1">
        <w:r w:rsidRPr="00883F4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(скачать)</w:t>
        </w:r>
      </w:hyperlink>
    </w:p>
    <w:p w:rsidR="00883F4D" w:rsidRPr="00883F4D" w:rsidRDefault="00883F4D" w:rsidP="00883F4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Р</w:t>
      </w:r>
      <w:r w:rsidRPr="00883F4D">
        <w:rPr>
          <w:rFonts w:ascii="Tahoma" w:eastAsia="Times New Roman" w:hAnsi="Tahoma" w:cs="Tahoma"/>
          <w:sz w:val="21"/>
          <w:szCs w:val="21"/>
          <w:lang w:eastAsia="ru-RU"/>
        </w:rPr>
        <w:t>одителям по профилактике экстремизма.doc </w:t>
      </w:r>
      <w:hyperlink r:id="rId5" w:history="1">
        <w:r w:rsidRPr="00883F4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(скачать)</w:t>
        </w:r>
      </w:hyperlink>
    </w:p>
    <w:p w:rsidR="00883F4D" w:rsidRDefault="00883F4D" w:rsidP="00883F4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83F4D">
        <w:rPr>
          <w:rFonts w:ascii="Tahoma" w:eastAsia="Times New Roman" w:hAnsi="Tahoma" w:cs="Tahoma"/>
          <w:sz w:val="21"/>
          <w:szCs w:val="21"/>
          <w:lang w:eastAsia="ru-RU"/>
        </w:rPr>
        <w:t>Терроризм – угроза обществу</w:t>
      </w:r>
      <w:bookmarkStart w:id="0" w:name="_GoBack"/>
      <w:r w:rsidRPr="00883F4D">
        <w:rPr>
          <w:rFonts w:ascii="Tahoma" w:eastAsia="Times New Roman" w:hAnsi="Tahoma" w:cs="Tahoma"/>
          <w:sz w:val="21"/>
          <w:szCs w:val="21"/>
          <w:lang w:eastAsia="ru-RU"/>
        </w:rPr>
        <w:t>.doc </w:t>
      </w:r>
      <w:hyperlink r:id="rId6" w:history="1">
        <w:r w:rsidRPr="00883F4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(скачать)</w:t>
        </w:r>
      </w:hyperlink>
      <w:bookmarkEnd w:id="0"/>
    </w:p>
    <w:p w:rsidR="00883F4D" w:rsidRPr="00883F4D" w:rsidRDefault="00883F4D" w:rsidP="00883F4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П</w:t>
      </w:r>
      <w:r w:rsidRPr="00883F4D">
        <w:rPr>
          <w:rFonts w:ascii="Tahoma" w:eastAsia="Times New Roman" w:hAnsi="Tahoma" w:cs="Tahoma"/>
          <w:sz w:val="21"/>
          <w:szCs w:val="21"/>
          <w:lang w:eastAsia="ru-RU"/>
        </w:rPr>
        <w:t>амятки по антитеррористической безопасности.pdf </w:t>
      </w:r>
      <w:hyperlink r:id="rId7" w:history="1">
        <w:r w:rsidRPr="00883F4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(скачать)</w:t>
        </w:r>
        <w:r w:rsidRPr="00883F4D">
          <w:rPr>
            <w:rFonts w:ascii="Tahoma" w:eastAsia="Times New Roman" w:hAnsi="Tahoma" w:cs="Tahoma"/>
            <w:sz w:val="21"/>
            <w:szCs w:val="21"/>
            <w:lang w:eastAsia="ru-RU"/>
          </w:rPr>
          <w:t> </w:t>
        </w:r>
      </w:hyperlink>
      <w:hyperlink r:id="rId8" w:tgtFrame="_blank" w:history="1">
        <w:r w:rsidRPr="00883F4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(посмотреть)</w:t>
        </w:r>
      </w:hyperlink>
    </w:p>
    <w:p w:rsidR="00B51D41" w:rsidRDefault="00B51D41"/>
    <w:sectPr w:rsidR="00B5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4D"/>
    <w:rsid w:val="006E5957"/>
    <w:rsid w:val="00883F4D"/>
    <w:rsid w:val="00B5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F9A1"/>
  <w15:chartTrackingRefBased/>
  <w15:docId w15:val="{358C62EF-2672-4FDA-9848-A8136639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sb.uralschool.ru/upload/sc5asb_new/files/81/b2/81b205764b39bf89ef0e795dafa9280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5asb.uralschool.ru/file/download?id=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asb.uralschool.ru/file/download?id=1876" TargetMode="External"/><Relationship Id="rId5" Type="http://schemas.openxmlformats.org/officeDocument/2006/relationships/hyperlink" Target="https://5asb.uralschool.ru/file/download?id=18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5asb.uralschool.ru/file/download?id=187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2019-06-06T03:49:00Z</dcterms:created>
  <dcterms:modified xsi:type="dcterms:W3CDTF">2019-06-06T04:01:00Z</dcterms:modified>
</cp:coreProperties>
</file>