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A5C23" w14:textId="55DCE45C" w:rsidR="00950849" w:rsidRDefault="003A5464" w:rsidP="00950849">
      <w:pPr>
        <w:spacing w:line="360" w:lineRule="auto"/>
        <w:jc w:val="right"/>
        <w:rPr>
          <w:rFonts w:eastAsia="Batang"/>
          <w:b/>
          <w:szCs w:val="28"/>
        </w:rPr>
      </w:pPr>
      <w:r>
        <w:rPr>
          <w:rFonts w:eastAsia="Batang"/>
          <w:b/>
          <w:szCs w:val="28"/>
        </w:rPr>
        <w:t>УТВЕРЖДАЮ</w:t>
      </w:r>
    </w:p>
    <w:p w14:paraId="16318580" w14:textId="77777777" w:rsidR="003A5464" w:rsidRPr="00950849" w:rsidRDefault="003A5464" w:rsidP="00950849">
      <w:pPr>
        <w:spacing w:line="360" w:lineRule="auto"/>
        <w:jc w:val="right"/>
        <w:rPr>
          <w:rFonts w:eastAsia="Batang"/>
          <w:b/>
          <w:szCs w:val="28"/>
        </w:rPr>
      </w:pPr>
    </w:p>
    <w:p w14:paraId="512B9862" w14:textId="77777777" w:rsidR="00CD294D" w:rsidRDefault="003A5464" w:rsidP="003A5464">
      <w:pPr>
        <w:tabs>
          <w:tab w:val="left" w:pos="3690"/>
        </w:tabs>
        <w:jc w:val="right"/>
        <w:rPr>
          <w:rFonts w:eastAsia="Calibri"/>
          <w:color w:val="00000A"/>
        </w:rPr>
      </w:pPr>
      <w:r w:rsidRPr="003A5464">
        <w:rPr>
          <w:rFonts w:eastAsia="Calibri"/>
          <w:color w:val="00000A"/>
        </w:rPr>
        <w:t xml:space="preserve">Директор </w:t>
      </w:r>
    </w:p>
    <w:p w14:paraId="09856A23" w14:textId="65C4FD05" w:rsidR="003A5464" w:rsidRDefault="00CD294D" w:rsidP="003A5464">
      <w:pPr>
        <w:tabs>
          <w:tab w:val="left" w:pos="3690"/>
        </w:tabs>
        <w:jc w:val="right"/>
      </w:pPr>
      <w:r w:rsidRPr="00CD294D">
        <w:t>МКУК "Выселковская библиотека"</w:t>
      </w:r>
    </w:p>
    <w:p w14:paraId="69F73EB4" w14:textId="77777777" w:rsidR="003A5464" w:rsidRDefault="003A5464" w:rsidP="003A5464">
      <w:pPr>
        <w:tabs>
          <w:tab w:val="left" w:pos="3690"/>
        </w:tabs>
        <w:jc w:val="right"/>
      </w:pPr>
    </w:p>
    <w:p w14:paraId="17D49752" w14:textId="77777777" w:rsidR="003A5464" w:rsidRPr="003A5464" w:rsidRDefault="003A5464" w:rsidP="003A5464">
      <w:pPr>
        <w:tabs>
          <w:tab w:val="left" w:pos="3690"/>
        </w:tabs>
        <w:jc w:val="right"/>
      </w:pPr>
    </w:p>
    <w:p w14:paraId="49B38563" w14:textId="696B605F" w:rsidR="00950849" w:rsidRPr="00950849" w:rsidRDefault="00454484" w:rsidP="00950849">
      <w:pPr>
        <w:spacing w:line="360" w:lineRule="auto"/>
        <w:jc w:val="right"/>
        <w:rPr>
          <w:rFonts w:eastAsia="Batang"/>
          <w:bCs/>
          <w:szCs w:val="28"/>
        </w:rPr>
      </w:pPr>
      <w:r w:rsidRPr="00454484">
        <w:rPr>
          <w:rFonts w:eastAsia="Batang"/>
          <w:bCs/>
          <w:szCs w:val="28"/>
        </w:rPr>
        <w:t xml:space="preserve"> </w:t>
      </w:r>
      <w:r w:rsidR="00950849" w:rsidRPr="00950849">
        <w:rPr>
          <w:rFonts w:eastAsia="Batang"/>
          <w:bCs/>
          <w:szCs w:val="28"/>
        </w:rPr>
        <w:t xml:space="preserve">_______________ </w:t>
      </w:r>
      <w:r w:rsidR="00CD294D">
        <w:rPr>
          <w:rFonts w:eastAsia="Batang"/>
          <w:bCs/>
          <w:szCs w:val="28"/>
        </w:rPr>
        <w:t>Л.И.Пономарева</w:t>
      </w:r>
    </w:p>
    <w:p w14:paraId="0710F1D2" w14:textId="77777777" w:rsidR="00950849" w:rsidRPr="00950849" w:rsidRDefault="00950849" w:rsidP="00950849">
      <w:pPr>
        <w:spacing w:line="360" w:lineRule="auto"/>
        <w:jc w:val="right"/>
        <w:rPr>
          <w:rFonts w:eastAsia="Batang"/>
          <w:bCs/>
          <w:szCs w:val="28"/>
        </w:rPr>
      </w:pPr>
    </w:p>
    <w:p w14:paraId="54292912" w14:textId="090D6B9A" w:rsidR="000C7830" w:rsidRPr="00950849" w:rsidRDefault="00950849" w:rsidP="00950849">
      <w:pPr>
        <w:spacing w:line="360" w:lineRule="auto"/>
        <w:jc w:val="right"/>
        <w:rPr>
          <w:bCs/>
          <w:sz w:val="28"/>
          <w:szCs w:val="28"/>
        </w:rPr>
      </w:pPr>
      <w:r w:rsidRPr="00950849">
        <w:rPr>
          <w:rFonts w:eastAsia="Batang"/>
          <w:bCs/>
          <w:szCs w:val="28"/>
        </w:rPr>
        <w:t>«_____» _____________2021г.</w:t>
      </w:r>
    </w:p>
    <w:p w14:paraId="4A197B7E" w14:textId="77777777" w:rsidR="000C7830" w:rsidRPr="00483557" w:rsidRDefault="000C7830" w:rsidP="000C7830">
      <w:pPr>
        <w:spacing w:line="360" w:lineRule="auto"/>
        <w:jc w:val="center"/>
        <w:rPr>
          <w:sz w:val="28"/>
          <w:szCs w:val="28"/>
        </w:rPr>
      </w:pPr>
    </w:p>
    <w:p w14:paraId="4EA37673" w14:textId="0223539A" w:rsidR="000C7830" w:rsidRDefault="000C7830" w:rsidP="000C7830">
      <w:pPr>
        <w:spacing w:line="360" w:lineRule="auto"/>
        <w:jc w:val="center"/>
        <w:rPr>
          <w:sz w:val="28"/>
          <w:szCs w:val="28"/>
        </w:rPr>
      </w:pPr>
    </w:p>
    <w:p w14:paraId="204AE25C" w14:textId="73DAABBA" w:rsidR="003A5464" w:rsidRDefault="003A5464" w:rsidP="000C7830">
      <w:pPr>
        <w:spacing w:line="360" w:lineRule="auto"/>
        <w:jc w:val="center"/>
        <w:rPr>
          <w:sz w:val="28"/>
          <w:szCs w:val="28"/>
        </w:rPr>
      </w:pPr>
    </w:p>
    <w:p w14:paraId="26FAFA47" w14:textId="77777777" w:rsidR="003A5464" w:rsidRDefault="003A5464" w:rsidP="000C7830">
      <w:pPr>
        <w:spacing w:line="360" w:lineRule="auto"/>
        <w:jc w:val="center"/>
        <w:rPr>
          <w:sz w:val="28"/>
          <w:szCs w:val="28"/>
        </w:rPr>
      </w:pPr>
    </w:p>
    <w:p w14:paraId="1E0AA977" w14:textId="77777777" w:rsidR="000C7830" w:rsidRDefault="000C7830" w:rsidP="000C7830">
      <w:pPr>
        <w:tabs>
          <w:tab w:val="left" w:pos="6780"/>
        </w:tabs>
      </w:pPr>
    </w:p>
    <w:p w14:paraId="1A13EA30" w14:textId="77777777" w:rsidR="000C7830" w:rsidRDefault="000C7830" w:rsidP="000C7830">
      <w:pPr>
        <w:tabs>
          <w:tab w:val="left" w:pos="6780"/>
        </w:tabs>
      </w:pPr>
    </w:p>
    <w:p w14:paraId="090BF082" w14:textId="77777777" w:rsidR="000C7830" w:rsidRPr="008149C6" w:rsidRDefault="000C7830" w:rsidP="000C7830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ПРОЕКТНАЯ ДОКУМЕНТАЦИЯ</w:t>
      </w:r>
    </w:p>
    <w:p w14:paraId="2A166021" w14:textId="77777777" w:rsidR="000C7830" w:rsidRPr="008149C6" w:rsidRDefault="000C7830" w:rsidP="000C783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6. </w:t>
      </w:r>
      <w:r w:rsidRPr="008149C6">
        <w:rPr>
          <w:b/>
          <w:sz w:val="28"/>
          <w:szCs w:val="28"/>
        </w:rPr>
        <w:t>ПРОЕКТ ОРГАНИЗАЦИИ</w:t>
      </w:r>
      <w:r>
        <w:rPr>
          <w:b/>
          <w:sz w:val="28"/>
          <w:szCs w:val="28"/>
        </w:rPr>
        <w:t xml:space="preserve"> СТРОИТЕЛЬСТВА</w:t>
      </w:r>
    </w:p>
    <w:p w14:paraId="37728E9B" w14:textId="26AFF69B" w:rsidR="000C7830" w:rsidRDefault="000C7830" w:rsidP="000C783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Заказ №</w:t>
      </w:r>
      <w:r w:rsidRPr="00D543E9">
        <w:rPr>
          <w:b/>
          <w:color w:val="000000" w:themeColor="text1"/>
          <w:sz w:val="28"/>
          <w:szCs w:val="28"/>
        </w:rPr>
        <w:t xml:space="preserve"> </w:t>
      </w:r>
      <w:r w:rsidR="00950849" w:rsidRPr="00D543E9">
        <w:rPr>
          <w:b/>
          <w:color w:val="000000" w:themeColor="text1"/>
          <w:sz w:val="28"/>
          <w:szCs w:val="28"/>
        </w:rPr>
        <w:t>0</w:t>
      </w:r>
      <w:r w:rsidR="00D543E9" w:rsidRPr="00D543E9">
        <w:rPr>
          <w:b/>
          <w:color w:val="000000" w:themeColor="text1"/>
          <w:sz w:val="28"/>
          <w:szCs w:val="28"/>
        </w:rPr>
        <w:t>6</w:t>
      </w:r>
      <w:r w:rsidR="00CD294D">
        <w:rPr>
          <w:b/>
          <w:color w:val="000000" w:themeColor="text1"/>
          <w:sz w:val="28"/>
          <w:szCs w:val="28"/>
        </w:rPr>
        <w:t>1</w:t>
      </w:r>
      <w:r w:rsidRPr="00D543E9">
        <w:rPr>
          <w:b/>
          <w:color w:val="000000" w:themeColor="text1"/>
          <w:sz w:val="28"/>
          <w:szCs w:val="28"/>
        </w:rPr>
        <w:t>/</w:t>
      </w:r>
      <w:r w:rsidR="00950849" w:rsidRPr="00D543E9">
        <w:rPr>
          <w:b/>
          <w:color w:val="000000" w:themeColor="text1"/>
          <w:sz w:val="28"/>
          <w:szCs w:val="28"/>
        </w:rPr>
        <w:t>21</w:t>
      </w:r>
    </w:p>
    <w:p w14:paraId="40D5A820" w14:textId="77777777" w:rsidR="0073348E" w:rsidRDefault="0073348E" w:rsidP="000C7830">
      <w:pPr>
        <w:spacing w:line="360" w:lineRule="auto"/>
        <w:jc w:val="center"/>
        <w:rPr>
          <w:b/>
          <w:sz w:val="28"/>
          <w:szCs w:val="28"/>
        </w:rPr>
      </w:pPr>
    </w:p>
    <w:p w14:paraId="35B56433" w14:textId="137DB915" w:rsidR="00CD294D" w:rsidRDefault="00CD294D" w:rsidP="000C7830">
      <w:pPr>
        <w:spacing w:line="360" w:lineRule="auto"/>
        <w:jc w:val="center"/>
        <w:rPr>
          <w:b/>
          <w:sz w:val="28"/>
          <w:szCs w:val="28"/>
        </w:rPr>
      </w:pPr>
      <w:r w:rsidRPr="00CD294D">
        <w:rPr>
          <w:b/>
          <w:sz w:val="28"/>
          <w:szCs w:val="28"/>
        </w:rPr>
        <w:t>«Капитальный ремонт фасада и входной группы здания муниципального казенного учреждения культуры "Выселковская библиотека"», расположенного по адресу: Краснодарский край, Выселковский район, станица Выселки, улица Ленина, 106»</w:t>
      </w:r>
    </w:p>
    <w:p w14:paraId="0B2207AA" w14:textId="2040B86D" w:rsidR="000C7830" w:rsidRPr="00B0135D" w:rsidRDefault="000C7830" w:rsidP="000C783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Заказчик: </w:t>
      </w:r>
      <w:bookmarkStart w:id="0" w:name="_Hlk79755739"/>
      <w:r w:rsidR="00CD294D" w:rsidRPr="00CD294D">
        <w:rPr>
          <w:sz w:val="28"/>
          <w:szCs w:val="28"/>
        </w:rPr>
        <w:t>Муниципальное казённое учреждение культуры "Выселковская библиотека"</w:t>
      </w:r>
      <w:bookmarkEnd w:id="0"/>
    </w:p>
    <w:p w14:paraId="338CC8DE" w14:textId="77777777" w:rsidR="000C7830" w:rsidRPr="008149C6" w:rsidRDefault="000C7830" w:rsidP="000C7830">
      <w:pPr>
        <w:spacing w:line="360" w:lineRule="auto"/>
        <w:jc w:val="center"/>
        <w:rPr>
          <w:b/>
          <w:sz w:val="28"/>
          <w:szCs w:val="28"/>
        </w:rPr>
      </w:pPr>
    </w:p>
    <w:p w14:paraId="3B02CAC2" w14:textId="77777777" w:rsidR="000C7830" w:rsidRPr="00497C1C" w:rsidRDefault="000C7830" w:rsidP="000C7830">
      <w:pPr>
        <w:spacing w:line="360" w:lineRule="auto"/>
        <w:rPr>
          <w:sz w:val="28"/>
          <w:szCs w:val="28"/>
        </w:rPr>
      </w:pPr>
    </w:p>
    <w:p w14:paraId="752953B5" w14:textId="77777777" w:rsidR="000C7830" w:rsidRDefault="000C7830" w:rsidP="000C7830">
      <w:pPr>
        <w:spacing w:line="360" w:lineRule="auto"/>
        <w:rPr>
          <w:sz w:val="28"/>
          <w:szCs w:val="28"/>
        </w:rPr>
      </w:pPr>
    </w:p>
    <w:p w14:paraId="36993563" w14:textId="77777777" w:rsidR="00CD294D" w:rsidRDefault="00CD294D" w:rsidP="000C7830">
      <w:pPr>
        <w:spacing w:line="360" w:lineRule="auto"/>
        <w:rPr>
          <w:sz w:val="28"/>
          <w:szCs w:val="28"/>
        </w:rPr>
      </w:pPr>
    </w:p>
    <w:p w14:paraId="2B6A5986" w14:textId="77777777" w:rsidR="000C7830" w:rsidRDefault="000C7830" w:rsidP="000C7830">
      <w:pPr>
        <w:spacing w:line="360" w:lineRule="auto"/>
        <w:rPr>
          <w:sz w:val="28"/>
          <w:szCs w:val="28"/>
        </w:rPr>
      </w:pPr>
    </w:p>
    <w:p w14:paraId="29F93C2D" w14:textId="77777777" w:rsidR="000C7830" w:rsidRPr="008149C6" w:rsidRDefault="000C7830" w:rsidP="000C7830">
      <w:pPr>
        <w:spacing w:line="360" w:lineRule="auto"/>
        <w:rPr>
          <w:sz w:val="28"/>
          <w:szCs w:val="28"/>
        </w:rPr>
      </w:pPr>
    </w:p>
    <w:p w14:paraId="598663A9" w14:textId="631FF147" w:rsidR="000C7830" w:rsidRPr="00B0135D" w:rsidRDefault="000C7830" w:rsidP="000C7830">
      <w:pPr>
        <w:suppressAutoHyphens/>
        <w:spacing w:line="360" w:lineRule="auto"/>
        <w:contextualSpacing/>
        <w:jc w:val="center"/>
        <w:rPr>
          <w:szCs w:val="28"/>
        </w:rPr>
      </w:pPr>
      <w:r w:rsidRPr="00B0135D">
        <w:rPr>
          <w:szCs w:val="28"/>
        </w:rPr>
        <w:t xml:space="preserve">ст. </w:t>
      </w:r>
      <w:r w:rsidR="00454484">
        <w:rPr>
          <w:szCs w:val="28"/>
        </w:rPr>
        <w:t>Каневская</w:t>
      </w:r>
    </w:p>
    <w:p w14:paraId="508C7F1E" w14:textId="1A8770BB" w:rsidR="000C7830" w:rsidRPr="00671C99" w:rsidRDefault="000C7830" w:rsidP="00671C99">
      <w:pPr>
        <w:suppressAutoHyphens/>
        <w:spacing w:line="360" w:lineRule="auto"/>
        <w:contextualSpacing/>
        <w:jc w:val="center"/>
        <w:rPr>
          <w:szCs w:val="28"/>
        </w:rPr>
      </w:pPr>
      <w:r w:rsidRPr="00B0135D">
        <w:rPr>
          <w:szCs w:val="28"/>
        </w:rPr>
        <w:t xml:space="preserve"> 20</w:t>
      </w:r>
      <w:r w:rsidR="00950849">
        <w:rPr>
          <w:szCs w:val="28"/>
        </w:rPr>
        <w:t>21</w:t>
      </w:r>
      <w:r w:rsidRPr="00B0135D">
        <w:rPr>
          <w:szCs w:val="28"/>
        </w:rPr>
        <w:t xml:space="preserve"> г.</w:t>
      </w: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9633"/>
      </w:tblGrid>
      <w:tr w:rsidR="00067FF6" w:rsidRPr="00067FF6" w14:paraId="3E9CDA6A" w14:textId="77777777" w:rsidTr="008572A4">
        <w:trPr>
          <w:trHeight w:val="506"/>
        </w:trPr>
        <w:tc>
          <w:tcPr>
            <w:tcW w:w="332" w:type="dxa"/>
          </w:tcPr>
          <w:p w14:paraId="38F5864E" w14:textId="77777777" w:rsidR="00067FF6" w:rsidRPr="00497C1C" w:rsidRDefault="00067FF6" w:rsidP="00067FF6">
            <w:pPr>
              <w:spacing w:line="360" w:lineRule="auto"/>
            </w:pPr>
          </w:p>
        </w:tc>
        <w:tc>
          <w:tcPr>
            <w:tcW w:w="8611" w:type="dxa"/>
          </w:tcPr>
          <w:p w14:paraId="2F03DBAD" w14:textId="77777777" w:rsidR="00A14746" w:rsidRDefault="00A14746"/>
          <w:tbl>
            <w:tblPr>
              <w:tblW w:w="9593" w:type="dxa"/>
              <w:tblLook w:val="04A0" w:firstRow="1" w:lastRow="0" w:firstColumn="1" w:lastColumn="0" w:noHBand="0" w:noVBand="1"/>
            </w:tblPr>
            <w:tblGrid>
              <w:gridCol w:w="9593"/>
            </w:tblGrid>
            <w:tr w:rsidR="008572A4" w:rsidRPr="00067FF6" w14:paraId="2B47A5AF" w14:textId="77777777" w:rsidTr="00950849">
              <w:trPr>
                <w:trHeight w:val="506"/>
              </w:trPr>
              <w:tc>
                <w:tcPr>
                  <w:tcW w:w="9593" w:type="dxa"/>
                </w:tcPr>
                <w:p w14:paraId="3E2E2119" w14:textId="77777777" w:rsidR="00E756EA" w:rsidRDefault="00E756EA" w:rsidP="000C7830">
                  <w:pPr>
                    <w:spacing w:line="360" w:lineRule="auto"/>
                    <w:jc w:val="center"/>
                    <w:rPr>
                      <w:rFonts w:eastAsia="Batang"/>
                      <w:b/>
                      <w:sz w:val="28"/>
                      <w:szCs w:val="28"/>
                    </w:rPr>
                  </w:pPr>
                  <w:r>
                    <w:rPr>
                      <w:rFonts w:eastAsia="Batang"/>
                      <w:b/>
                      <w:sz w:val="28"/>
                      <w:szCs w:val="28"/>
                    </w:rPr>
                    <w:t>РОССИЙСКА</w:t>
                  </w:r>
                  <w:r w:rsidR="00EE5D89">
                    <w:rPr>
                      <w:rFonts w:eastAsia="Batang"/>
                      <w:b/>
                      <w:sz w:val="28"/>
                      <w:szCs w:val="28"/>
                    </w:rPr>
                    <w:t>Я</w:t>
                  </w:r>
                  <w:r>
                    <w:rPr>
                      <w:rFonts w:eastAsia="Batang"/>
                      <w:b/>
                      <w:sz w:val="28"/>
                      <w:szCs w:val="28"/>
                    </w:rPr>
                    <w:t xml:space="preserve"> ФЕДЕРАЦИЯ</w:t>
                  </w:r>
                </w:p>
                <w:p w14:paraId="0AB88FDB" w14:textId="77777777" w:rsidR="00E756EA" w:rsidRDefault="00E756EA" w:rsidP="00E756E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472C7">
                    <w:rPr>
                      <w:b/>
                      <w:sz w:val="28"/>
                      <w:szCs w:val="28"/>
                    </w:rPr>
                    <w:t>Краснодарский край</w:t>
                  </w:r>
                </w:p>
                <w:p w14:paraId="65737AE1" w14:textId="165FA7F8" w:rsidR="00E756EA" w:rsidRDefault="00E756EA" w:rsidP="00E756E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Муниципальное образование </w:t>
                  </w:r>
                  <w:r w:rsidR="00454484">
                    <w:rPr>
                      <w:b/>
                      <w:sz w:val="28"/>
                      <w:szCs w:val="28"/>
                    </w:rPr>
                    <w:t>Каневской</w:t>
                  </w:r>
                  <w:r>
                    <w:rPr>
                      <w:b/>
                      <w:sz w:val="28"/>
                      <w:szCs w:val="28"/>
                    </w:rPr>
                    <w:t xml:space="preserve"> район</w:t>
                  </w:r>
                </w:p>
                <w:p w14:paraId="1A3DFE08" w14:textId="77777777" w:rsidR="00E756EA" w:rsidRDefault="00E756EA" w:rsidP="00E756E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14:paraId="574728C9" w14:textId="0977EDF4" w:rsidR="00E756EA" w:rsidRPr="00E472C7" w:rsidRDefault="00E756EA" w:rsidP="00E756E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ООО </w:t>
                  </w:r>
                  <w:r w:rsidR="00454484">
                    <w:rPr>
                      <w:b/>
                      <w:sz w:val="28"/>
                      <w:szCs w:val="28"/>
                    </w:rPr>
                    <w:t xml:space="preserve">СК </w:t>
                  </w:r>
                  <w:r>
                    <w:rPr>
                      <w:b/>
                      <w:sz w:val="28"/>
                      <w:szCs w:val="28"/>
                    </w:rPr>
                    <w:t>«</w:t>
                  </w:r>
                  <w:r w:rsidR="00454484">
                    <w:rPr>
                      <w:b/>
                      <w:sz w:val="28"/>
                      <w:szCs w:val="28"/>
                    </w:rPr>
                    <w:t>Югстроймонтаж</w:t>
                  </w:r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  <w:p w14:paraId="5FF4837B" w14:textId="77777777" w:rsidR="00E756EA" w:rsidRDefault="00E756EA" w:rsidP="00E756EA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ПРОЕКТНЫЙ ОТДЕЛ</w:t>
                  </w:r>
                </w:p>
                <w:p w14:paraId="4264E511" w14:textId="77777777" w:rsidR="00E756EA" w:rsidRDefault="00E756EA" w:rsidP="00E756EA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14:paraId="33B49FC8" w14:textId="77777777" w:rsidR="00E756EA" w:rsidRPr="008149C6" w:rsidRDefault="00E756EA" w:rsidP="00E756EA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14:paraId="336296FF" w14:textId="77777777" w:rsidR="00E756EA" w:rsidRPr="00483557" w:rsidRDefault="00E756EA" w:rsidP="00E756EA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14:paraId="68477838" w14:textId="77777777" w:rsidR="00E756EA" w:rsidRDefault="00E756EA" w:rsidP="00E756EA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14:paraId="18DBF668" w14:textId="77777777" w:rsidR="00E756EA" w:rsidRDefault="00E756EA" w:rsidP="00E756EA">
                  <w:pPr>
                    <w:tabs>
                      <w:tab w:val="left" w:pos="6780"/>
                    </w:tabs>
                  </w:pPr>
                </w:p>
                <w:p w14:paraId="4988A323" w14:textId="77777777" w:rsidR="00E756EA" w:rsidRPr="008149C6" w:rsidRDefault="00E756EA" w:rsidP="00E756EA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ПРОЕКТНАЯ ДОКУМЕНТАЦИЯ</w:t>
                  </w:r>
                </w:p>
                <w:p w14:paraId="19E747C4" w14:textId="77777777" w:rsidR="00E756EA" w:rsidRPr="008149C6" w:rsidRDefault="00E756EA" w:rsidP="00E756E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Раздел 6. </w:t>
                  </w:r>
                  <w:r w:rsidRPr="008149C6">
                    <w:rPr>
                      <w:b/>
                      <w:sz w:val="28"/>
                      <w:szCs w:val="28"/>
                    </w:rPr>
                    <w:t>ПРОЕКТ ОРГАНИЗАЦИИ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0C7830">
                    <w:rPr>
                      <w:b/>
                      <w:sz w:val="28"/>
                      <w:szCs w:val="28"/>
                    </w:rPr>
                    <w:t>СТРОИТЕЛЬСТВА</w:t>
                  </w:r>
                </w:p>
                <w:p w14:paraId="58B8D9B5" w14:textId="231A426E" w:rsidR="00E756EA" w:rsidRDefault="00E756EA" w:rsidP="00E756E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Заказ № </w:t>
                  </w:r>
                  <w:r w:rsidR="00950849">
                    <w:rPr>
                      <w:b/>
                      <w:sz w:val="28"/>
                      <w:szCs w:val="28"/>
                    </w:rPr>
                    <w:t>0</w:t>
                  </w:r>
                  <w:r w:rsidR="00D543E9">
                    <w:rPr>
                      <w:b/>
                      <w:sz w:val="28"/>
                      <w:szCs w:val="28"/>
                    </w:rPr>
                    <w:t>6</w:t>
                  </w:r>
                  <w:r w:rsidR="00CD294D">
                    <w:rPr>
                      <w:b/>
                      <w:sz w:val="28"/>
                      <w:szCs w:val="28"/>
                    </w:rPr>
                    <w:t>1</w:t>
                  </w:r>
                  <w:r w:rsidR="00950849">
                    <w:rPr>
                      <w:b/>
                      <w:sz w:val="28"/>
                      <w:szCs w:val="28"/>
                    </w:rPr>
                    <w:t>/21</w:t>
                  </w:r>
                </w:p>
                <w:p w14:paraId="55BB4F65" w14:textId="2EA1E292" w:rsidR="00CD294D" w:rsidRDefault="00CD294D" w:rsidP="00E756E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D294D">
                    <w:rPr>
                      <w:b/>
                      <w:sz w:val="28"/>
                      <w:szCs w:val="28"/>
                    </w:rPr>
                    <w:t>«Капитальный ремонт фасада и входной группы здания муниципального казенного учреждения культуры "Выселковская библиотека"», расположенного по адресу: Краснодарский край, Выселковский район, станица Выселки, улица Ленина, 106»</w:t>
                  </w:r>
                </w:p>
                <w:p w14:paraId="6DE5B545" w14:textId="18D7B8FB" w:rsidR="00E756EA" w:rsidRPr="00B0135D" w:rsidRDefault="00E756EA" w:rsidP="00E756EA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Заказчик: </w:t>
                  </w:r>
                  <w:r w:rsidR="00CD294D" w:rsidRPr="00CD294D">
                    <w:rPr>
                      <w:sz w:val="28"/>
                      <w:szCs w:val="28"/>
                    </w:rPr>
                    <w:t>Муниципальное казённое учреждение культуры "Выселковская библиотека"</w:t>
                  </w:r>
                </w:p>
                <w:p w14:paraId="2067FCEC" w14:textId="77777777" w:rsidR="00E756EA" w:rsidRPr="008149C6" w:rsidRDefault="00E756EA" w:rsidP="00E756EA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14:paraId="505EB017" w14:textId="77777777" w:rsidR="00E756EA" w:rsidRPr="008149C6" w:rsidRDefault="00E756EA" w:rsidP="00E756EA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</w:p>
                <w:p w14:paraId="5B9651B3" w14:textId="1B9C851A" w:rsidR="00E756EA" w:rsidRPr="00B0135D" w:rsidRDefault="00E756EA" w:rsidP="00E756EA">
                  <w:pPr>
                    <w:spacing w:line="360" w:lineRule="auto"/>
                    <w:rPr>
                      <w:szCs w:val="28"/>
                    </w:rPr>
                  </w:pPr>
                  <w:r w:rsidRPr="00B0135D">
                    <w:rPr>
                      <w:szCs w:val="28"/>
                    </w:rPr>
                    <w:t xml:space="preserve">Руководитель проектной организации                       </w:t>
                  </w:r>
                  <w:r>
                    <w:rPr>
                      <w:szCs w:val="28"/>
                    </w:rPr>
                    <w:t xml:space="preserve">                   </w:t>
                  </w:r>
                  <w:r w:rsidR="00454484" w:rsidRPr="00454484">
                    <w:rPr>
                      <w:szCs w:val="28"/>
                    </w:rPr>
                    <w:t>С.С.</w:t>
                  </w:r>
                  <w:r w:rsidR="00454484">
                    <w:rPr>
                      <w:szCs w:val="28"/>
                    </w:rPr>
                    <w:t xml:space="preserve"> </w:t>
                  </w:r>
                  <w:r w:rsidR="00454484" w:rsidRPr="00454484">
                    <w:rPr>
                      <w:szCs w:val="28"/>
                    </w:rPr>
                    <w:t>Капица</w:t>
                  </w:r>
                </w:p>
                <w:p w14:paraId="30C916B8" w14:textId="77777777" w:rsidR="00E756EA" w:rsidRDefault="00E756EA" w:rsidP="00E756EA">
                  <w:pPr>
                    <w:spacing w:line="360" w:lineRule="auto"/>
                    <w:jc w:val="both"/>
                    <w:rPr>
                      <w:szCs w:val="28"/>
                    </w:rPr>
                  </w:pPr>
                </w:p>
                <w:p w14:paraId="2D7970C1" w14:textId="5EAAFAB4" w:rsidR="00E756EA" w:rsidRPr="00B0135D" w:rsidRDefault="00E756EA" w:rsidP="00E756EA">
                  <w:pPr>
                    <w:spacing w:line="360" w:lineRule="auto"/>
                    <w:jc w:val="both"/>
                    <w:rPr>
                      <w:szCs w:val="28"/>
                    </w:rPr>
                  </w:pPr>
                  <w:r w:rsidRPr="00B0135D">
                    <w:rPr>
                      <w:szCs w:val="28"/>
                    </w:rPr>
                    <w:t>Главный инженер проекта</w:t>
                  </w:r>
                  <w:r w:rsidRPr="00B0135D">
                    <w:rPr>
                      <w:szCs w:val="28"/>
                    </w:rPr>
                    <w:tab/>
                    <w:t xml:space="preserve">                                     </w:t>
                  </w:r>
                  <w:r>
                    <w:rPr>
                      <w:szCs w:val="28"/>
                    </w:rPr>
                    <w:t xml:space="preserve">                      </w:t>
                  </w:r>
                  <w:r w:rsidR="00724F6F">
                    <w:rPr>
                      <w:szCs w:val="28"/>
                    </w:rPr>
                    <w:t>С.С.</w:t>
                  </w:r>
                  <w:r w:rsidR="00454484">
                    <w:rPr>
                      <w:szCs w:val="28"/>
                    </w:rPr>
                    <w:t xml:space="preserve"> </w:t>
                  </w:r>
                  <w:r w:rsidR="00724F6F">
                    <w:rPr>
                      <w:szCs w:val="28"/>
                    </w:rPr>
                    <w:t>Капица</w:t>
                  </w:r>
                </w:p>
                <w:p w14:paraId="15C5046C" w14:textId="77777777" w:rsidR="00E756EA" w:rsidRPr="00497C1C" w:rsidRDefault="00E756EA" w:rsidP="00E756EA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14:paraId="42476971" w14:textId="77777777" w:rsidR="00E756EA" w:rsidRPr="008149C6" w:rsidRDefault="00E756EA" w:rsidP="00E756EA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  <w:p w14:paraId="48A4F575" w14:textId="0D8D948D" w:rsidR="00E756EA" w:rsidRPr="00B0135D" w:rsidRDefault="00E756EA" w:rsidP="00E756EA">
                  <w:pPr>
                    <w:suppressAutoHyphens/>
                    <w:spacing w:line="360" w:lineRule="auto"/>
                    <w:contextualSpacing/>
                    <w:jc w:val="center"/>
                    <w:rPr>
                      <w:szCs w:val="28"/>
                    </w:rPr>
                  </w:pPr>
                  <w:r w:rsidRPr="00B0135D">
                    <w:rPr>
                      <w:szCs w:val="28"/>
                    </w:rPr>
                    <w:t xml:space="preserve">ст. </w:t>
                  </w:r>
                  <w:r w:rsidR="00454484">
                    <w:rPr>
                      <w:szCs w:val="28"/>
                    </w:rPr>
                    <w:t>Каневская</w:t>
                  </w:r>
                </w:p>
                <w:p w14:paraId="7B69686F" w14:textId="7D319B40" w:rsidR="00E756EA" w:rsidRPr="00B0135D" w:rsidRDefault="00E756EA" w:rsidP="00E756EA">
                  <w:pPr>
                    <w:suppressAutoHyphens/>
                    <w:spacing w:line="360" w:lineRule="auto"/>
                    <w:contextualSpacing/>
                    <w:jc w:val="center"/>
                    <w:rPr>
                      <w:szCs w:val="28"/>
                    </w:rPr>
                  </w:pPr>
                  <w:r w:rsidRPr="00B0135D">
                    <w:rPr>
                      <w:szCs w:val="28"/>
                    </w:rPr>
                    <w:t xml:space="preserve"> 20</w:t>
                  </w:r>
                  <w:r w:rsidR="00950849">
                    <w:rPr>
                      <w:szCs w:val="28"/>
                    </w:rPr>
                    <w:t>21</w:t>
                  </w:r>
                  <w:r w:rsidRPr="00B0135D">
                    <w:rPr>
                      <w:szCs w:val="28"/>
                    </w:rPr>
                    <w:t xml:space="preserve"> г.</w:t>
                  </w:r>
                </w:p>
                <w:p w14:paraId="15D86FD9" w14:textId="77777777" w:rsidR="00546C4A" w:rsidRPr="00067FF6" w:rsidRDefault="00546C4A" w:rsidP="008572A4">
                  <w:pPr>
                    <w:suppressAutoHyphens/>
                    <w:spacing w:line="360" w:lineRule="auto"/>
                    <w:contextualSpacing/>
                    <w:jc w:val="center"/>
                  </w:pPr>
                </w:p>
              </w:tc>
            </w:tr>
          </w:tbl>
          <w:p w14:paraId="76ABF9D8" w14:textId="77777777" w:rsidR="00067FF6" w:rsidRPr="00067FF6" w:rsidRDefault="00067FF6" w:rsidP="008572A4">
            <w:pPr>
              <w:suppressAutoHyphens/>
              <w:spacing w:line="360" w:lineRule="auto"/>
              <w:contextualSpacing/>
            </w:pPr>
          </w:p>
        </w:tc>
      </w:tr>
    </w:tbl>
    <w:p w14:paraId="2273F398" w14:textId="77777777" w:rsidR="00B241A1" w:rsidRDefault="00B241A1" w:rsidP="00067FF6">
      <w:pPr>
        <w:suppressAutoHyphens/>
        <w:spacing w:line="360" w:lineRule="auto"/>
        <w:contextualSpacing/>
        <w:jc w:val="center"/>
        <w:rPr>
          <w:b/>
          <w:sz w:val="28"/>
        </w:rPr>
      </w:pPr>
    </w:p>
    <w:p w14:paraId="5554D4F3" w14:textId="77777777" w:rsidR="00B241A1" w:rsidRDefault="00B241A1" w:rsidP="00067FF6">
      <w:pPr>
        <w:suppressAutoHyphens/>
        <w:spacing w:line="360" w:lineRule="auto"/>
        <w:contextualSpacing/>
        <w:jc w:val="center"/>
        <w:rPr>
          <w:b/>
          <w:sz w:val="28"/>
        </w:rPr>
      </w:pPr>
    </w:p>
    <w:p w14:paraId="327A5A1A" w14:textId="77777777" w:rsidR="00B241A1" w:rsidRDefault="00B241A1" w:rsidP="00067FF6">
      <w:pPr>
        <w:suppressAutoHyphens/>
        <w:spacing w:line="360" w:lineRule="auto"/>
        <w:contextualSpacing/>
        <w:jc w:val="center"/>
        <w:rPr>
          <w:b/>
          <w:sz w:val="28"/>
        </w:rPr>
      </w:pPr>
    </w:p>
    <w:p w14:paraId="1ADF5989" w14:textId="77777777" w:rsidR="00067FF6" w:rsidRPr="0022531C" w:rsidRDefault="00067FF6" w:rsidP="00067FF6">
      <w:pPr>
        <w:suppressAutoHyphens/>
        <w:spacing w:line="360" w:lineRule="auto"/>
        <w:contextualSpacing/>
        <w:jc w:val="center"/>
        <w:rPr>
          <w:b/>
          <w:sz w:val="28"/>
        </w:rPr>
      </w:pPr>
      <w:r w:rsidRPr="0022531C">
        <w:rPr>
          <w:b/>
          <w:sz w:val="28"/>
        </w:rPr>
        <w:t>Содержание:</w:t>
      </w:r>
    </w:p>
    <w:p w14:paraId="057A9831" w14:textId="77777777" w:rsidR="00067FF6" w:rsidRPr="00067FF6" w:rsidRDefault="00067FF6" w:rsidP="00067FF6">
      <w:pPr>
        <w:suppressAutoHyphens/>
        <w:spacing w:line="360" w:lineRule="auto"/>
        <w:contextualSpacing/>
        <w:jc w:val="center"/>
      </w:pPr>
    </w:p>
    <w:p w14:paraId="4B2D44DA" w14:textId="77777777" w:rsidR="00B241A1" w:rsidRDefault="00B241A1" w:rsidP="00067FF6">
      <w:pPr>
        <w:pStyle w:val="11"/>
        <w:tabs>
          <w:tab w:val="left" w:pos="440"/>
        </w:tabs>
        <w:spacing w:line="360" w:lineRule="auto"/>
        <w:rPr>
          <w:sz w:val="24"/>
          <w:szCs w:val="24"/>
        </w:rPr>
      </w:pPr>
    </w:p>
    <w:p w14:paraId="22B729C0" w14:textId="77777777" w:rsidR="00B241A1" w:rsidRDefault="00B241A1" w:rsidP="00067FF6">
      <w:pPr>
        <w:pStyle w:val="11"/>
        <w:tabs>
          <w:tab w:val="left" w:pos="440"/>
        </w:tabs>
        <w:spacing w:line="360" w:lineRule="auto"/>
        <w:rPr>
          <w:sz w:val="24"/>
          <w:szCs w:val="24"/>
        </w:rPr>
      </w:pPr>
    </w:p>
    <w:p w14:paraId="67C97A52" w14:textId="13D8498C" w:rsidR="00067FF6" w:rsidRPr="00D93099" w:rsidRDefault="00262966" w:rsidP="00067FF6">
      <w:pPr>
        <w:pStyle w:val="11"/>
        <w:tabs>
          <w:tab w:val="left" w:pos="440"/>
        </w:tabs>
        <w:spacing w:line="360" w:lineRule="auto"/>
        <w:rPr>
          <w:noProof/>
          <w:sz w:val="24"/>
          <w:szCs w:val="24"/>
        </w:rPr>
      </w:pPr>
      <w:r w:rsidRPr="00D93099">
        <w:rPr>
          <w:sz w:val="24"/>
          <w:szCs w:val="24"/>
        </w:rPr>
        <w:fldChar w:fldCharType="begin"/>
      </w:r>
      <w:r w:rsidR="00067FF6" w:rsidRPr="00D93099">
        <w:rPr>
          <w:sz w:val="24"/>
          <w:szCs w:val="24"/>
        </w:rPr>
        <w:instrText xml:space="preserve"> TOC \o "1-2" \h \z \u </w:instrText>
      </w:r>
      <w:r w:rsidRPr="00D93099">
        <w:rPr>
          <w:sz w:val="24"/>
          <w:szCs w:val="24"/>
        </w:rPr>
        <w:fldChar w:fldCharType="separate"/>
      </w:r>
      <w:hyperlink w:anchor="_Toc444160374" w:history="1">
        <w:r w:rsidR="00067FF6" w:rsidRPr="00D93099">
          <w:rPr>
            <w:rStyle w:val="af0"/>
            <w:noProof/>
            <w:sz w:val="24"/>
            <w:szCs w:val="24"/>
          </w:rPr>
          <w:t>1.</w:t>
        </w:r>
        <w:r w:rsidR="00067FF6" w:rsidRPr="00D93099">
          <w:rPr>
            <w:noProof/>
            <w:sz w:val="24"/>
            <w:szCs w:val="24"/>
          </w:rPr>
          <w:tab/>
        </w:r>
        <w:r w:rsidR="00067FF6" w:rsidRPr="00D93099">
          <w:rPr>
            <w:rStyle w:val="af0"/>
            <w:noProof/>
            <w:sz w:val="24"/>
            <w:szCs w:val="24"/>
          </w:rPr>
          <w:t>Общая часть</w:t>
        </w:r>
        <w:r w:rsidR="00067FF6" w:rsidRPr="00D93099">
          <w:rPr>
            <w:noProof/>
            <w:webHidden/>
            <w:sz w:val="24"/>
            <w:szCs w:val="24"/>
          </w:rPr>
          <w:tab/>
        </w:r>
        <w:r w:rsidR="00383F83">
          <w:rPr>
            <w:noProof/>
            <w:webHidden/>
            <w:sz w:val="24"/>
            <w:szCs w:val="24"/>
          </w:rPr>
          <w:t>4-5</w:t>
        </w:r>
      </w:hyperlink>
    </w:p>
    <w:p w14:paraId="3766983F" w14:textId="77777777" w:rsidR="00067FF6" w:rsidRPr="00D93099" w:rsidRDefault="003B64B3" w:rsidP="00067FF6">
      <w:pPr>
        <w:pStyle w:val="11"/>
        <w:tabs>
          <w:tab w:val="left" w:pos="440"/>
        </w:tabs>
        <w:spacing w:line="360" w:lineRule="auto"/>
        <w:rPr>
          <w:noProof/>
          <w:sz w:val="24"/>
          <w:szCs w:val="24"/>
        </w:rPr>
      </w:pPr>
      <w:hyperlink w:anchor="_Toc444160376" w:history="1">
        <w:r w:rsidR="003C707E" w:rsidRPr="00D93099">
          <w:rPr>
            <w:rStyle w:val="af0"/>
            <w:noProof/>
            <w:sz w:val="24"/>
            <w:szCs w:val="24"/>
          </w:rPr>
          <w:t>2</w:t>
        </w:r>
        <w:r w:rsidR="00067FF6" w:rsidRPr="00D93099">
          <w:rPr>
            <w:rStyle w:val="af0"/>
            <w:noProof/>
            <w:sz w:val="24"/>
            <w:szCs w:val="24"/>
          </w:rPr>
          <w:t>.</w:t>
        </w:r>
        <w:r w:rsidR="00067FF6" w:rsidRPr="00D93099">
          <w:rPr>
            <w:noProof/>
            <w:sz w:val="24"/>
            <w:szCs w:val="24"/>
          </w:rPr>
          <w:tab/>
        </w:r>
        <w:r w:rsidR="00067FF6" w:rsidRPr="00D93099">
          <w:rPr>
            <w:rStyle w:val="af0"/>
            <w:noProof/>
            <w:sz w:val="24"/>
            <w:szCs w:val="24"/>
          </w:rPr>
          <w:t>Организация строительства</w:t>
        </w:r>
        <w:r w:rsidR="00067FF6" w:rsidRPr="00D93099">
          <w:rPr>
            <w:noProof/>
            <w:webHidden/>
            <w:sz w:val="24"/>
            <w:szCs w:val="24"/>
          </w:rPr>
          <w:tab/>
        </w:r>
        <w:r w:rsidR="0079228B" w:rsidRPr="0079228B">
          <w:rPr>
            <w:noProof/>
            <w:webHidden/>
            <w:sz w:val="24"/>
            <w:szCs w:val="24"/>
          </w:rPr>
          <w:t>5-</w:t>
        </w:r>
        <w:r w:rsidR="00DA38E8">
          <w:rPr>
            <w:noProof/>
            <w:webHidden/>
            <w:sz w:val="24"/>
            <w:szCs w:val="24"/>
          </w:rPr>
          <w:t>7</w:t>
        </w:r>
      </w:hyperlink>
    </w:p>
    <w:p w14:paraId="75EB7769" w14:textId="560366A6" w:rsidR="00067FF6" w:rsidRPr="00D93099" w:rsidRDefault="003B64B3" w:rsidP="00067FF6">
      <w:pPr>
        <w:pStyle w:val="11"/>
        <w:tabs>
          <w:tab w:val="left" w:pos="440"/>
        </w:tabs>
        <w:spacing w:line="360" w:lineRule="auto"/>
        <w:rPr>
          <w:noProof/>
          <w:sz w:val="24"/>
          <w:szCs w:val="24"/>
        </w:rPr>
      </w:pPr>
      <w:hyperlink w:anchor="_Toc444160380" w:history="1">
        <w:r w:rsidR="003C707E" w:rsidRPr="00D93099">
          <w:rPr>
            <w:rStyle w:val="af0"/>
            <w:noProof/>
            <w:sz w:val="24"/>
            <w:szCs w:val="24"/>
          </w:rPr>
          <w:t>3</w:t>
        </w:r>
        <w:r w:rsidR="00067FF6" w:rsidRPr="00D93099">
          <w:rPr>
            <w:rStyle w:val="af0"/>
            <w:noProof/>
            <w:sz w:val="24"/>
            <w:szCs w:val="24"/>
          </w:rPr>
          <w:t>.</w:t>
        </w:r>
        <w:r w:rsidR="00D93099">
          <w:rPr>
            <w:rStyle w:val="af0"/>
            <w:noProof/>
            <w:sz w:val="24"/>
            <w:szCs w:val="24"/>
          </w:rPr>
          <w:t xml:space="preserve"> </w:t>
        </w:r>
        <w:r w:rsidR="00067FF6" w:rsidRPr="00D93099">
          <w:rPr>
            <w:rStyle w:val="af0"/>
            <w:noProof/>
            <w:sz w:val="24"/>
            <w:szCs w:val="24"/>
          </w:rPr>
          <w:t>Методы производства работ</w:t>
        </w:r>
        <w:r w:rsidR="00067FF6" w:rsidRPr="00D93099">
          <w:rPr>
            <w:noProof/>
            <w:webHidden/>
            <w:sz w:val="24"/>
            <w:szCs w:val="24"/>
          </w:rPr>
          <w:tab/>
        </w:r>
      </w:hyperlink>
      <w:r w:rsidR="0079228B" w:rsidRPr="00383F83">
        <w:rPr>
          <w:sz w:val="24"/>
          <w:szCs w:val="24"/>
        </w:rPr>
        <w:t>7</w:t>
      </w:r>
      <w:r w:rsidR="003E075C">
        <w:rPr>
          <w:sz w:val="24"/>
          <w:szCs w:val="24"/>
        </w:rPr>
        <w:t>-8</w:t>
      </w:r>
    </w:p>
    <w:p w14:paraId="6550DEC5" w14:textId="39B1BEB4" w:rsidR="00067FF6" w:rsidRPr="00D93099" w:rsidRDefault="003B64B3" w:rsidP="00067FF6">
      <w:pPr>
        <w:pStyle w:val="11"/>
        <w:spacing w:line="360" w:lineRule="auto"/>
        <w:rPr>
          <w:noProof/>
          <w:sz w:val="24"/>
          <w:szCs w:val="24"/>
        </w:rPr>
      </w:pPr>
      <w:hyperlink w:anchor="_Toc444160383" w:history="1">
        <w:r w:rsidR="003C707E" w:rsidRPr="00D93099">
          <w:rPr>
            <w:rStyle w:val="af0"/>
            <w:noProof/>
            <w:sz w:val="24"/>
            <w:szCs w:val="24"/>
          </w:rPr>
          <w:t>4</w:t>
        </w:r>
        <w:r w:rsidR="00067FF6" w:rsidRPr="00D93099">
          <w:rPr>
            <w:rStyle w:val="af0"/>
            <w:noProof/>
            <w:sz w:val="24"/>
            <w:szCs w:val="24"/>
          </w:rPr>
          <w:t>. Продолжительность строительства</w:t>
        </w:r>
        <w:r w:rsidR="00067FF6" w:rsidRPr="00D93099">
          <w:rPr>
            <w:noProof/>
            <w:webHidden/>
            <w:sz w:val="24"/>
            <w:szCs w:val="24"/>
          </w:rPr>
          <w:tab/>
        </w:r>
      </w:hyperlink>
      <w:r w:rsidR="00DA38E8">
        <w:rPr>
          <w:noProof/>
          <w:sz w:val="24"/>
          <w:szCs w:val="24"/>
        </w:rPr>
        <w:t>8</w:t>
      </w:r>
    </w:p>
    <w:p w14:paraId="6A7F0D7F" w14:textId="4DBDDFB0" w:rsidR="00067FF6" w:rsidRPr="00D93099" w:rsidRDefault="003B64B3" w:rsidP="00067FF6">
      <w:pPr>
        <w:pStyle w:val="11"/>
        <w:spacing w:line="360" w:lineRule="auto"/>
        <w:rPr>
          <w:noProof/>
          <w:sz w:val="24"/>
          <w:szCs w:val="24"/>
        </w:rPr>
      </w:pPr>
      <w:hyperlink w:anchor="_Toc444160384" w:history="1">
        <w:r w:rsidR="003C707E" w:rsidRPr="00D93099">
          <w:rPr>
            <w:rStyle w:val="af0"/>
            <w:noProof/>
            <w:sz w:val="24"/>
            <w:szCs w:val="24"/>
          </w:rPr>
          <w:t>5</w:t>
        </w:r>
        <w:r w:rsidR="00067FF6" w:rsidRPr="00D93099">
          <w:rPr>
            <w:rStyle w:val="af0"/>
            <w:noProof/>
            <w:sz w:val="24"/>
            <w:szCs w:val="24"/>
          </w:rPr>
          <w:t>. Организация контроля качества строительно-монтажных работ</w:t>
        </w:r>
        <w:r w:rsidR="00067FF6" w:rsidRPr="00D93099">
          <w:rPr>
            <w:noProof/>
            <w:webHidden/>
            <w:sz w:val="24"/>
            <w:szCs w:val="24"/>
          </w:rPr>
          <w:tab/>
        </w:r>
        <w:r w:rsidR="00100146">
          <w:rPr>
            <w:noProof/>
            <w:webHidden/>
            <w:sz w:val="24"/>
            <w:szCs w:val="24"/>
          </w:rPr>
          <w:t>8-</w:t>
        </w:r>
        <w:r w:rsidR="003E075C">
          <w:rPr>
            <w:noProof/>
            <w:webHidden/>
            <w:sz w:val="24"/>
            <w:szCs w:val="24"/>
          </w:rPr>
          <w:t>9</w:t>
        </w:r>
      </w:hyperlink>
    </w:p>
    <w:p w14:paraId="2735AA7D" w14:textId="4A667AD8" w:rsidR="00067FF6" w:rsidRPr="00D93099" w:rsidRDefault="003B64B3" w:rsidP="00067FF6">
      <w:pPr>
        <w:pStyle w:val="11"/>
        <w:spacing w:line="360" w:lineRule="auto"/>
        <w:rPr>
          <w:noProof/>
          <w:sz w:val="24"/>
          <w:szCs w:val="24"/>
        </w:rPr>
      </w:pPr>
      <w:hyperlink w:anchor="_Toc444160385" w:history="1">
        <w:r w:rsidR="003C707E" w:rsidRPr="00D93099">
          <w:rPr>
            <w:rStyle w:val="af0"/>
            <w:noProof/>
            <w:sz w:val="24"/>
            <w:szCs w:val="24"/>
          </w:rPr>
          <w:t>6</w:t>
        </w:r>
        <w:r w:rsidR="00067FF6" w:rsidRPr="00D93099">
          <w:rPr>
            <w:rStyle w:val="af0"/>
            <w:noProof/>
            <w:sz w:val="24"/>
            <w:szCs w:val="24"/>
          </w:rPr>
          <w:t>. Мероприятия по охране труда и технике безопасности</w:t>
        </w:r>
        <w:r w:rsidR="00067FF6" w:rsidRPr="00D93099">
          <w:rPr>
            <w:noProof/>
            <w:webHidden/>
            <w:sz w:val="24"/>
            <w:szCs w:val="24"/>
          </w:rPr>
          <w:tab/>
        </w:r>
        <w:r w:rsidR="00DC7EB8">
          <w:rPr>
            <w:noProof/>
            <w:webHidden/>
            <w:sz w:val="24"/>
            <w:szCs w:val="24"/>
          </w:rPr>
          <w:t>9</w:t>
        </w:r>
        <w:r w:rsidR="0079228B">
          <w:rPr>
            <w:noProof/>
            <w:webHidden/>
            <w:sz w:val="24"/>
            <w:szCs w:val="24"/>
          </w:rPr>
          <w:t>-</w:t>
        </w:r>
        <w:r w:rsidR="00DA38E8">
          <w:rPr>
            <w:noProof/>
            <w:webHidden/>
            <w:sz w:val="24"/>
            <w:szCs w:val="24"/>
          </w:rPr>
          <w:t>10</w:t>
        </w:r>
      </w:hyperlink>
    </w:p>
    <w:p w14:paraId="50DA3FB9" w14:textId="5EA2EC25" w:rsidR="00067FF6" w:rsidRPr="00D93099" w:rsidRDefault="003B64B3" w:rsidP="00067FF6">
      <w:pPr>
        <w:pStyle w:val="11"/>
        <w:spacing w:line="360" w:lineRule="auto"/>
        <w:rPr>
          <w:noProof/>
          <w:sz w:val="24"/>
          <w:szCs w:val="24"/>
        </w:rPr>
      </w:pPr>
      <w:hyperlink w:anchor="_Toc444160386" w:history="1">
        <w:r w:rsidR="003C707E" w:rsidRPr="00D93099">
          <w:rPr>
            <w:rStyle w:val="af0"/>
            <w:noProof/>
            <w:sz w:val="24"/>
            <w:szCs w:val="24"/>
          </w:rPr>
          <w:t>7</w:t>
        </w:r>
        <w:r w:rsidR="00067FF6" w:rsidRPr="00D93099">
          <w:rPr>
            <w:rStyle w:val="af0"/>
            <w:noProof/>
            <w:sz w:val="24"/>
            <w:szCs w:val="24"/>
          </w:rPr>
          <w:t>. Противопожарные мероприятия</w:t>
        </w:r>
        <w:r w:rsidR="00067FF6" w:rsidRPr="00D93099">
          <w:rPr>
            <w:noProof/>
            <w:webHidden/>
            <w:sz w:val="24"/>
            <w:szCs w:val="24"/>
          </w:rPr>
          <w:tab/>
        </w:r>
        <w:r w:rsidR="002A2E9B">
          <w:rPr>
            <w:noProof/>
            <w:webHidden/>
            <w:sz w:val="24"/>
            <w:szCs w:val="24"/>
          </w:rPr>
          <w:t>10-</w:t>
        </w:r>
        <w:r w:rsidR="0079228B">
          <w:rPr>
            <w:noProof/>
            <w:webHidden/>
            <w:sz w:val="24"/>
            <w:szCs w:val="24"/>
          </w:rPr>
          <w:t>1</w:t>
        </w:r>
        <w:r w:rsidR="003E075C">
          <w:rPr>
            <w:noProof/>
            <w:webHidden/>
            <w:sz w:val="24"/>
            <w:szCs w:val="24"/>
          </w:rPr>
          <w:t>1</w:t>
        </w:r>
      </w:hyperlink>
    </w:p>
    <w:p w14:paraId="5FCB6C87" w14:textId="6229A740" w:rsidR="00067FF6" w:rsidRPr="00D93099" w:rsidRDefault="003B64B3" w:rsidP="00067FF6">
      <w:pPr>
        <w:pStyle w:val="11"/>
        <w:spacing w:line="360" w:lineRule="auto"/>
        <w:rPr>
          <w:noProof/>
          <w:sz w:val="24"/>
          <w:szCs w:val="24"/>
        </w:rPr>
      </w:pPr>
      <w:hyperlink w:anchor="_Toc444160387" w:history="1">
        <w:r w:rsidR="003C707E" w:rsidRPr="00D93099">
          <w:rPr>
            <w:rStyle w:val="af0"/>
            <w:noProof/>
            <w:sz w:val="24"/>
            <w:szCs w:val="24"/>
          </w:rPr>
          <w:t>8</w:t>
        </w:r>
        <w:r w:rsidR="00067FF6" w:rsidRPr="00D93099">
          <w:rPr>
            <w:rStyle w:val="af0"/>
            <w:noProof/>
            <w:sz w:val="24"/>
            <w:szCs w:val="24"/>
          </w:rPr>
          <w:t>. Охрана окружающей среды</w:t>
        </w:r>
        <w:r w:rsidR="00067FF6" w:rsidRPr="00D93099">
          <w:rPr>
            <w:noProof/>
            <w:webHidden/>
            <w:sz w:val="24"/>
            <w:szCs w:val="24"/>
          </w:rPr>
          <w:tab/>
        </w:r>
      </w:hyperlink>
      <w:r w:rsidR="00DA38E8">
        <w:rPr>
          <w:noProof/>
          <w:sz w:val="24"/>
          <w:szCs w:val="24"/>
        </w:rPr>
        <w:t>11</w:t>
      </w:r>
    </w:p>
    <w:p w14:paraId="1A0F6C75" w14:textId="1ABBA32A" w:rsidR="00067FF6" w:rsidRPr="00D93099" w:rsidRDefault="003B64B3" w:rsidP="00067FF6">
      <w:pPr>
        <w:pStyle w:val="11"/>
        <w:spacing w:line="360" w:lineRule="auto"/>
        <w:rPr>
          <w:noProof/>
          <w:sz w:val="24"/>
          <w:szCs w:val="24"/>
        </w:rPr>
      </w:pPr>
      <w:hyperlink w:anchor="_Toc444160388" w:history="1">
        <w:r w:rsidR="003C707E" w:rsidRPr="00D93099">
          <w:rPr>
            <w:rStyle w:val="af0"/>
            <w:noProof/>
            <w:sz w:val="24"/>
            <w:szCs w:val="24"/>
          </w:rPr>
          <w:t>9</w:t>
        </w:r>
        <w:r w:rsidR="00067FF6" w:rsidRPr="00D93099">
          <w:rPr>
            <w:rStyle w:val="af0"/>
            <w:noProof/>
            <w:sz w:val="24"/>
            <w:szCs w:val="24"/>
          </w:rPr>
          <w:t>. Потребность в рабочих кадрах</w:t>
        </w:r>
        <w:r w:rsidR="00067FF6" w:rsidRPr="00D93099">
          <w:rPr>
            <w:noProof/>
            <w:webHidden/>
            <w:sz w:val="24"/>
            <w:szCs w:val="24"/>
          </w:rPr>
          <w:tab/>
        </w:r>
        <w:r w:rsidR="002A2E9B">
          <w:rPr>
            <w:noProof/>
            <w:webHidden/>
            <w:sz w:val="24"/>
            <w:szCs w:val="24"/>
          </w:rPr>
          <w:t>11-</w:t>
        </w:r>
        <w:r w:rsidR="0079228B">
          <w:rPr>
            <w:noProof/>
            <w:webHidden/>
            <w:sz w:val="24"/>
            <w:szCs w:val="24"/>
          </w:rPr>
          <w:t>1</w:t>
        </w:r>
        <w:r w:rsidR="003E075C">
          <w:rPr>
            <w:noProof/>
            <w:webHidden/>
            <w:sz w:val="24"/>
            <w:szCs w:val="24"/>
          </w:rPr>
          <w:t>2</w:t>
        </w:r>
      </w:hyperlink>
    </w:p>
    <w:p w14:paraId="5CC0902E" w14:textId="24EB0B80" w:rsidR="00067FF6" w:rsidRPr="00D93099" w:rsidRDefault="003B64B3" w:rsidP="00067FF6">
      <w:pPr>
        <w:pStyle w:val="11"/>
        <w:spacing w:line="360" w:lineRule="auto"/>
        <w:rPr>
          <w:noProof/>
          <w:sz w:val="24"/>
          <w:szCs w:val="24"/>
        </w:rPr>
      </w:pPr>
      <w:hyperlink w:anchor="_Toc444160389" w:history="1">
        <w:r w:rsidR="003C707E" w:rsidRPr="00D93099">
          <w:rPr>
            <w:rStyle w:val="af0"/>
            <w:noProof/>
            <w:sz w:val="24"/>
            <w:szCs w:val="24"/>
          </w:rPr>
          <w:t>10</w:t>
        </w:r>
        <w:r w:rsidR="00067FF6" w:rsidRPr="00D93099">
          <w:rPr>
            <w:rStyle w:val="af0"/>
            <w:noProof/>
            <w:sz w:val="24"/>
            <w:szCs w:val="24"/>
          </w:rPr>
          <w:t xml:space="preserve"> Ведомость потребности в основных </w:t>
        </w:r>
        <w:r w:rsidR="00A7686E">
          <w:rPr>
            <w:rStyle w:val="af0"/>
            <w:noProof/>
            <w:sz w:val="24"/>
            <w:szCs w:val="24"/>
          </w:rPr>
          <w:t>строительных машинах и механизмах</w:t>
        </w:r>
        <w:r w:rsidR="00067FF6" w:rsidRPr="00D93099">
          <w:rPr>
            <w:rStyle w:val="af0"/>
            <w:noProof/>
            <w:sz w:val="24"/>
            <w:szCs w:val="24"/>
          </w:rPr>
          <w:t>, транспортных средствах, оборудовании</w:t>
        </w:r>
        <w:r w:rsidR="00067FF6" w:rsidRPr="00D93099">
          <w:rPr>
            <w:noProof/>
            <w:webHidden/>
            <w:sz w:val="24"/>
            <w:szCs w:val="24"/>
          </w:rPr>
          <w:tab/>
        </w:r>
      </w:hyperlink>
      <w:r w:rsidR="00DA38E8">
        <w:rPr>
          <w:noProof/>
          <w:sz w:val="24"/>
          <w:szCs w:val="24"/>
        </w:rPr>
        <w:t>12</w:t>
      </w:r>
    </w:p>
    <w:p w14:paraId="62682015" w14:textId="66D1836C" w:rsidR="00067FF6" w:rsidRPr="00D93099" w:rsidRDefault="003B64B3" w:rsidP="00067FF6">
      <w:pPr>
        <w:pStyle w:val="11"/>
        <w:spacing w:line="360" w:lineRule="auto"/>
        <w:rPr>
          <w:noProof/>
          <w:sz w:val="24"/>
          <w:szCs w:val="24"/>
        </w:rPr>
      </w:pPr>
      <w:hyperlink w:anchor="_Toc444160390" w:history="1">
        <w:r w:rsidR="003C707E" w:rsidRPr="00D93099">
          <w:rPr>
            <w:rStyle w:val="af0"/>
            <w:noProof/>
            <w:sz w:val="24"/>
            <w:szCs w:val="24"/>
          </w:rPr>
          <w:t>11</w:t>
        </w:r>
        <w:r w:rsidR="00067FF6" w:rsidRPr="00D93099">
          <w:rPr>
            <w:rStyle w:val="af0"/>
            <w:noProof/>
            <w:sz w:val="24"/>
            <w:szCs w:val="24"/>
          </w:rPr>
          <w:t>. Технико-экономические показатели</w:t>
        </w:r>
        <w:r w:rsidR="00067FF6" w:rsidRPr="00D93099">
          <w:rPr>
            <w:noProof/>
            <w:webHidden/>
            <w:sz w:val="24"/>
            <w:szCs w:val="24"/>
          </w:rPr>
          <w:tab/>
        </w:r>
        <w:r w:rsidR="00DA38E8">
          <w:rPr>
            <w:noProof/>
            <w:webHidden/>
            <w:sz w:val="24"/>
            <w:szCs w:val="24"/>
          </w:rPr>
          <w:t>1</w:t>
        </w:r>
        <w:r w:rsidR="002A2E9B">
          <w:rPr>
            <w:noProof/>
            <w:webHidden/>
            <w:sz w:val="24"/>
            <w:szCs w:val="24"/>
          </w:rPr>
          <w:t>2</w:t>
        </w:r>
      </w:hyperlink>
    </w:p>
    <w:p w14:paraId="4FA3AAA2" w14:textId="0930A160" w:rsidR="00067FF6" w:rsidRPr="00D93099" w:rsidRDefault="00A7686E" w:rsidP="00067FF6">
      <w:pPr>
        <w:pStyle w:val="11"/>
        <w:spacing w:line="360" w:lineRule="auto"/>
        <w:rPr>
          <w:noProof/>
          <w:sz w:val="24"/>
          <w:szCs w:val="24"/>
        </w:rPr>
      </w:pPr>
      <w:r>
        <w:t>12.</w:t>
      </w:r>
      <w:hyperlink w:anchor="_Toc444160391" w:history="1">
        <w:r w:rsidR="00067FF6" w:rsidRPr="00D93099">
          <w:rPr>
            <w:rStyle w:val="af0"/>
            <w:noProof/>
            <w:sz w:val="24"/>
            <w:szCs w:val="24"/>
          </w:rPr>
          <w:t>Список использованной литературы</w:t>
        </w:r>
        <w:r w:rsidR="00067FF6" w:rsidRPr="00D93099">
          <w:rPr>
            <w:noProof/>
            <w:webHidden/>
            <w:sz w:val="24"/>
            <w:szCs w:val="24"/>
          </w:rPr>
          <w:tab/>
        </w:r>
        <w:r w:rsidR="0079228B">
          <w:rPr>
            <w:noProof/>
            <w:webHidden/>
            <w:sz w:val="24"/>
            <w:szCs w:val="24"/>
          </w:rPr>
          <w:t>1</w:t>
        </w:r>
        <w:r w:rsidR="00383F83">
          <w:rPr>
            <w:noProof/>
            <w:webHidden/>
            <w:sz w:val="24"/>
            <w:szCs w:val="24"/>
          </w:rPr>
          <w:t>3</w:t>
        </w:r>
      </w:hyperlink>
    </w:p>
    <w:p w14:paraId="54D5DCFF" w14:textId="38F29654" w:rsidR="00067FF6" w:rsidRPr="00D93099" w:rsidRDefault="00262966" w:rsidP="00067FF6">
      <w:pPr>
        <w:spacing w:line="360" w:lineRule="auto"/>
      </w:pPr>
      <w:r w:rsidRPr="00D93099">
        <w:fldChar w:fldCharType="end"/>
      </w:r>
      <w:r w:rsidR="00A7686E">
        <w:t xml:space="preserve">13. Ситуационный </w:t>
      </w:r>
      <w:r w:rsidR="00067FF6" w:rsidRPr="00D93099">
        <w:t>план……………………………………………</w:t>
      </w:r>
      <w:proofErr w:type="gramStart"/>
      <w:r w:rsidR="00067FF6" w:rsidRPr="00D93099">
        <w:t>…….</w:t>
      </w:r>
      <w:proofErr w:type="gramEnd"/>
      <w:r w:rsidR="00067FF6" w:rsidRPr="00D93099">
        <w:t>……...……</w:t>
      </w:r>
      <w:r w:rsidR="00A7686E">
        <w:t>………</w:t>
      </w:r>
      <w:r w:rsidR="003E6F4B">
        <w:t>...</w:t>
      </w:r>
      <w:r w:rsidR="00A7686E">
        <w:t xml:space="preserve">    </w:t>
      </w:r>
      <w:r w:rsidR="0079228B">
        <w:t>1</w:t>
      </w:r>
      <w:r w:rsidR="00BA6AD8">
        <w:t>4</w:t>
      </w:r>
    </w:p>
    <w:p w14:paraId="2B8BFBCE" w14:textId="745E9D05" w:rsidR="003C707E" w:rsidRDefault="00A7686E" w:rsidP="00067FF6">
      <w:pPr>
        <w:spacing w:line="360" w:lineRule="auto"/>
      </w:pPr>
      <w:r>
        <w:t>14.</w:t>
      </w:r>
      <w:r w:rsidR="003C707E" w:rsidRPr="00D93099">
        <w:t>Транспортная схема</w:t>
      </w:r>
      <w:r>
        <w:t xml:space="preserve">………………………...………………………………………………     </w:t>
      </w:r>
      <w:r w:rsidR="0079228B">
        <w:t>1</w:t>
      </w:r>
      <w:r w:rsidR="00BA6AD8">
        <w:t>5</w:t>
      </w:r>
    </w:p>
    <w:p w14:paraId="40B021A6" w14:textId="77777777" w:rsidR="003C707E" w:rsidRDefault="003C707E" w:rsidP="00067FF6">
      <w:pPr>
        <w:spacing w:line="360" w:lineRule="auto"/>
        <w:jc w:val="center"/>
        <w:rPr>
          <w:b/>
          <w:sz w:val="28"/>
        </w:rPr>
      </w:pPr>
      <w:bookmarkStart w:id="2" w:name="_Toc444160374"/>
      <w:bookmarkStart w:id="3" w:name="_Toc230077250"/>
    </w:p>
    <w:p w14:paraId="4007A829" w14:textId="77777777" w:rsidR="003C707E" w:rsidRDefault="003C707E" w:rsidP="00067FF6">
      <w:pPr>
        <w:spacing w:line="360" w:lineRule="auto"/>
        <w:jc w:val="center"/>
        <w:rPr>
          <w:b/>
          <w:sz w:val="28"/>
        </w:rPr>
      </w:pPr>
    </w:p>
    <w:p w14:paraId="00CAF1FC" w14:textId="77777777" w:rsidR="0022531C" w:rsidRDefault="0022531C" w:rsidP="00067FF6">
      <w:pPr>
        <w:spacing w:line="360" w:lineRule="auto"/>
        <w:jc w:val="center"/>
        <w:rPr>
          <w:b/>
          <w:sz w:val="28"/>
        </w:rPr>
      </w:pPr>
    </w:p>
    <w:p w14:paraId="04B1EFCC" w14:textId="77777777" w:rsidR="0022531C" w:rsidRDefault="0022531C" w:rsidP="00067FF6">
      <w:pPr>
        <w:spacing w:line="360" w:lineRule="auto"/>
        <w:jc w:val="center"/>
        <w:rPr>
          <w:b/>
          <w:sz w:val="28"/>
        </w:rPr>
      </w:pPr>
    </w:p>
    <w:p w14:paraId="39490EC5" w14:textId="77777777" w:rsidR="0022531C" w:rsidRDefault="0022531C" w:rsidP="00067FF6">
      <w:pPr>
        <w:spacing w:line="360" w:lineRule="auto"/>
        <w:jc w:val="center"/>
        <w:rPr>
          <w:b/>
          <w:sz w:val="28"/>
        </w:rPr>
      </w:pPr>
    </w:p>
    <w:p w14:paraId="42C8809A" w14:textId="77777777" w:rsidR="0022531C" w:rsidRDefault="0022531C" w:rsidP="00067FF6">
      <w:pPr>
        <w:spacing w:line="360" w:lineRule="auto"/>
        <w:jc w:val="center"/>
        <w:rPr>
          <w:b/>
          <w:sz w:val="28"/>
        </w:rPr>
      </w:pPr>
    </w:p>
    <w:p w14:paraId="20FA7727" w14:textId="77777777" w:rsidR="0022531C" w:rsidRDefault="0022531C" w:rsidP="00067FF6">
      <w:pPr>
        <w:spacing w:line="360" w:lineRule="auto"/>
        <w:jc w:val="center"/>
        <w:rPr>
          <w:b/>
          <w:sz w:val="28"/>
        </w:rPr>
      </w:pPr>
    </w:p>
    <w:p w14:paraId="49DFFCB0" w14:textId="30EDD570" w:rsidR="007479FD" w:rsidRDefault="007479FD" w:rsidP="00100146">
      <w:pPr>
        <w:spacing w:line="360" w:lineRule="auto"/>
        <w:rPr>
          <w:b/>
          <w:sz w:val="28"/>
        </w:rPr>
      </w:pPr>
    </w:p>
    <w:p w14:paraId="4BDAD906" w14:textId="77777777" w:rsidR="008572A4" w:rsidRDefault="008572A4" w:rsidP="00DF629B">
      <w:pPr>
        <w:spacing w:line="360" w:lineRule="auto"/>
        <w:rPr>
          <w:b/>
          <w:sz w:val="28"/>
        </w:rPr>
      </w:pPr>
    </w:p>
    <w:p w14:paraId="25C491E0" w14:textId="77777777" w:rsidR="00067FF6" w:rsidRPr="00067FF6" w:rsidRDefault="00067FF6" w:rsidP="00067FF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067FF6">
        <w:rPr>
          <w:b/>
          <w:sz w:val="28"/>
        </w:rPr>
        <w:t>Общая часть</w:t>
      </w:r>
      <w:bookmarkEnd w:id="2"/>
    </w:p>
    <w:p w14:paraId="011CF7ED" w14:textId="77777777" w:rsidR="00067FF6" w:rsidRPr="00422D2C" w:rsidRDefault="00422D2C" w:rsidP="00422D2C">
      <w:pPr>
        <w:pStyle w:val="20"/>
        <w:suppressAutoHyphens/>
        <w:spacing w:line="360" w:lineRule="auto"/>
        <w:ind w:firstLine="0"/>
        <w:rPr>
          <w:bCs w:val="0"/>
          <w:iCs w:val="0"/>
          <w:sz w:val="24"/>
          <w:szCs w:val="24"/>
          <w:u w:val="single"/>
        </w:rPr>
      </w:pPr>
      <w:r>
        <w:rPr>
          <w:bCs w:val="0"/>
          <w:iCs w:val="0"/>
          <w:sz w:val="24"/>
          <w:szCs w:val="24"/>
          <w:u w:val="single"/>
        </w:rPr>
        <w:lastRenderedPageBreak/>
        <w:t xml:space="preserve">1.1. </w:t>
      </w:r>
      <w:r w:rsidR="00067FF6" w:rsidRPr="00422D2C">
        <w:rPr>
          <w:bCs w:val="0"/>
          <w:iCs w:val="0"/>
          <w:sz w:val="24"/>
          <w:szCs w:val="24"/>
          <w:u w:val="single"/>
        </w:rPr>
        <w:t>Общие сведения о Заказчике</w:t>
      </w:r>
    </w:p>
    <w:p w14:paraId="4F5FDF64" w14:textId="6A08B629" w:rsidR="00067FF6" w:rsidRPr="00BF7075" w:rsidRDefault="00067FF6" w:rsidP="0022531C">
      <w:pPr>
        <w:pStyle w:val="31"/>
        <w:suppressLineNumbers/>
        <w:suppressAutoHyphens/>
        <w:spacing w:after="0" w:line="360" w:lineRule="auto"/>
        <w:ind w:left="0" w:right="0"/>
        <w:rPr>
          <w:sz w:val="24"/>
          <w:szCs w:val="24"/>
        </w:rPr>
      </w:pPr>
      <w:r w:rsidRPr="00067FF6">
        <w:rPr>
          <w:sz w:val="24"/>
          <w:szCs w:val="24"/>
        </w:rPr>
        <w:t xml:space="preserve">Заказчиком является </w:t>
      </w:r>
      <w:r w:rsidR="00CD294D" w:rsidRPr="00CD294D">
        <w:rPr>
          <w:iCs/>
          <w:sz w:val="24"/>
          <w:szCs w:val="24"/>
        </w:rPr>
        <w:t>Муниципальное казённое учреждение культуры "Выселковская библиотека"</w:t>
      </w:r>
      <w:r w:rsidR="00CD294D">
        <w:rPr>
          <w:iCs/>
          <w:sz w:val="24"/>
          <w:szCs w:val="24"/>
        </w:rPr>
        <w:t>.</w:t>
      </w:r>
    </w:p>
    <w:p w14:paraId="2C09E42F" w14:textId="77777777" w:rsidR="00067FF6" w:rsidRPr="00067FF6" w:rsidRDefault="00067FF6" w:rsidP="00067FF6">
      <w:pPr>
        <w:suppressLineNumbers/>
        <w:shd w:val="clear" w:color="auto" w:fill="FFFFFF"/>
        <w:suppressAutoHyphens/>
        <w:spacing w:line="360" w:lineRule="auto"/>
        <w:jc w:val="both"/>
      </w:pPr>
    </w:p>
    <w:p w14:paraId="1283B0C0" w14:textId="77777777" w:rsidR="00067FF6" w:rsidRPr="00422D2C" w:rsidRDefault="00422D2C" w:rsidP="00422D2C">
      <w:pPr>
        <w:pStyle w:val="1"/>
        <w:keepNext w:val="0"/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/>
          <w:i w:val="0"/>
          <w:sz w:val="24"/>
          <w:u w:val="single"/>
        </w:rPr>
      </w:pPr>
      <w:bookmarkStart w:id="4" w:name="_Toc444160375"/>
      <w:r w:rsidRPr="004E2D43">
        <w:rPr>
          <w:rFonts w:ascii="Times New Roman" w:hAnsi="Times New Roman"/>
          <w:i w:val="0"/>
          <w:sz w:val="24"/>
        </w:rPr>
        <w:t>1.2.</w:t>
      </w:r>
      <w:r>
        <w:rPr>
          <w:rFonts w:ascii="Times New Roman" w:hAnsi="Times New Roman"/>
          <w:i w:val="0"/>
          <w:sz w:val="24"/>
          <w:u w:val="single"/>
        </w:rPr>
        <w:t xml:space="preserve"> Х</w:t>
      </w:r>
      <w:r w:rsidR="00067FF6" w:rsidRPr="00422D2C">
        <w:rPr>
          <w:rFonts w:ascii="Times New Roman" w:hAnsi="Times New Roman"/>
          <w:i w:val="0"/>
          <w:sz w:val="24"/>
          <w:u w:val="single"/>
        </w:rPr>
        <w:t>арактеристика условий строительства</w:t>
      </w:r>
      <w:bookmarkEnd w:id="4"/>
    </w:p>
    <w:p w14:paraId="46419BBE" w14:textId="77777777" w:rsidR="00C10F57" w:rsidRPr="00C10F57" w:rsidRDefault="00067FF6" w:rsidP="00C10F57">
      <w:pPr>
        <w:suppressLineNumbers/>
        <w:suppressAutoHyphens/>
        <w:spacing w:before="120" w:line="276" w:lineRule="auto"/>
        <w:ind w:firstLine="709"/>
        <w:jc w:val="both"/>
        <w:rPr>
          <w:shd w:val="clear" w:color="auto" w:fill="FFFFFF"/>
        </w:rPr>
      </w:pPr>
      <w:r w:rsidRPr="00067FF6">
        <w:t>Здани</w:t>
      </w:r>
      <w:r w:rsidR="00BF7075">
        <w:t xml:space="preserve">е </w:t>
      </w:r>
      <w:r w:rsidR="00CD294D">
        <w:t>м</w:t>
      </w:r>
      <w:r w:rsidR="00CD294D" w:rsidRPr="00CD294D">
        <w:t>униципально</w:t>
      </w:r>
      <w:r w:rsidR="00CD294D">
        <w:t>го</w:t>
      </w:r>
      <w:r w:rsidR="00CD294D" w:rsidRPr="00CD294D">
        <w:t xml:space="preserve"> казённо</w:t>
      </w:r>
      <w:r w:rsidR="00CD294D">
        <w:t>го</w:t>
      </w:r>
      <w:r w:rsidR="00CD294D" w:rsidRPr="00CD294D">
        <w:t xml:space="preserve"> учреждени</w:t>
      </w:r>
      <w:r w:rsidR="00CD294D">
        <w:t>я</w:t>
      </w:r>
      <w:r w:rsidR="00CD294D" w:rsidRPr="00CD294D">
        <w:t xml:space="preserve"> культуры "Выселковская библиотека".</w:t>
      </w:r>
      <w:r w:rsidR="003A5464">
        <w:t xml:space="preserve"> </w:t>
      </w:r>
      <w:r w:rsidRPr="00067FF6">
        <w:t xml:space="preserve">по </w:t>
      </w:r>
      <w:r w:rsidR="005F68BF" w:rsidRPr="005F68BF">
        <w:rPr>
          <w:color w:val="000000"/>
        </w:rPr>
        <w:t xml:space="preserve">ул. </w:t>
      </w:r>
      <w:r w:rsidR="00CD294D">
        <w:rPr>
          <w:color w:val="000000"/>
        </w:rPr>
        <w:t>Ленина</w:t>
      </w:r>
      <w:r w:rsidR="0073348E">
        <w:rPr>
          <w:color w:val="000000"/>
        </w:rPr>
        <w:t>, д.</w:t>
      </w:r>
      <w:r w:rsidR="007479FD">
        <w:rPr>
          <w:color w:val="000000"/>
        </w:rPr>
        <w:t xml:space="preserve"> </w:t>
      </w:r>
      <w:r w:rsidR="00CD294D">
        <w:rPr>
          <w:color w:val="000000"/>
        </w:rPr>
        <w:t>106</w:t>
      </w:r>
      <w:r w:rsidR="005F68BF">
        <w:rPr>
          <w:i/>
          <w:color w:val="000000"/>
          <w:sz w:val="28"/>
          <w:szCs w:val="28"/>
        </w:rPr>
        <w:t xml:space="preserve"> </w:t>
      </w:r>
      <w:r w:rsidR="000C7830">
        <w:t xml:space="preserve">в </w:t>
      </w:r>
      <w:r w:rsidR="003A5464">
        <w:t>станице</w:t>
      </w:r>
      <w:r w:rsidR="00A14746">
        <w:t xml:space="preserve"> </w:t>
      </w:r>
      <w:r w:rsidR="00CD294D">
        <w:t>Выселки</w:t>
      </w:r>
      <w:r w:rsidR="003A5464">
        <w:t xml:space="preserve"> </w:t>
      </w:r>
      <w:r w:rsidR="00CD294D">
        <w:t>Выселковского</w:t>
      </w:r>
      <w:r w:rsidR="003A5464">
        <w:t xml:space="preserve"> района</w:t>
      </w:r>
      <w:r w:rsidR="000C7830">
        <w:t xml:space="preserve"> Краснодарского края</w:t>
      </w:r>
      <w:r w:rsidR="007C4BFE">
        <w:t xml:space="preserve"> (год ввода в эксп</w:t>
      </w:r>
      <w:r w:rsidR="00F00179">
        <w:t>л</w:t>
      </w:r>
      <w:r w:rsidR="007C4BFE">
        <w:t>уатацию – 19</w:t>
      </w:r>
      <w:r w:rsidR="003A5464">
        <w:t>72</w:t>
      </w:r>
      <w:r w:rsidR="007C4BFE">
        <w:t xml:space="preserve">, количество этажей – 2, общая площадь – </w:t>
      </w:r>
      <w:r w:rsidR="003A5464" w:rsidRPr="003A5464">
        <w:t>42516,02</w:t>
      </w:r>
      <w:r w:rsidR="007C4BFE">
        <w:t xml:space="preserve"> м2, площадь застройки – </w:t>
      </w:r>
      <w:r w:rsidR="003A5464" w:rsidRPr="003A5464">
        <w:t>3516</w:t>
      </w:r>
      <w:r w:rsidR="007C4BFE">
        <w:t xml:space="preserve"> м2, материал стен </w:t>
      </w:r>
      <w:r w:rsidR="00F00179">
        <w:t xml:space="preserve">- </w:t>
      </w:r>
      <w:r w:rsidR="007C4BFE">
        <w:t>кирпич)</w:t>
      </w:r>
      <w:r w:rsidRPr="00067FF6">
        <w:t xml:space="preserve"> размещается внутри застройки</w:t>
      </w:r>
      <w:r w:rsidR="000C7830">
        <w:t xml:space="preserve"> поселения</w:t>
      </w:r>
      <w:r w:rsidR="00CD6098">
        <w:t xml:space="preserve"> с имеющимися следующими стесненными условиями:</w:t>
      </w:r>
      <w:r w:rsidR="00CD6098" w:rsidRPr="00CD6098">
        <w:br/>
      </w:r>
      <w:bookmarkStart w:id="5" w:name="_Hlk3993957"/>
      <w:r w:rsidR="00C10F57" w:rsidRPr="00C10F57">
        <w:rPr>
          <w:shd w:val="clear" w:color="auto" w:fill="FFFFFF"/>
        </w:rPr>
        <w:t>- интенсивное движение общественного транспорта и пешеходов в непосредственной близости от места работ;</w:t>
      </w:r>
    </w:p>
    <w:p w14:paraId="5E009B0B" w14:textId="77777777" w:rsidR="00C10F57" w:rsidRPr="00C10F57" w:rsidRDefault="00C10F57" w:rsidP="00C10F57">
      <w:pPr>
        <w:suppressLineNumbers/>
        <w:suppressAutoHyphens/>
        <w:spacing w:before="120" w:line="276" w:lineRule="auto"/>
        <w:jc w:val="both"/>
        <w:rPr>
          <w:shd w:val="clear" w:color="auto" w:fill="FFFFFF"/>
        </w:rPr>
      </w:pPr>
      <w:r w:rsidRPr="00C10F57">
        <w:rPr>
          <w:shd w:val="clear" w:color="auto" w:fill="FFFFFF"/>
        </w:rPr>
        <w:t>- нахождение жилых или производственных зданий, а также сохраняемых зеленых насаждений в непосредственной близости от места работ;</w:t>
      </w:r>
    </w:p>
    <w:p w14:paraId="5848D8B9" w14:textId="77777777" w:rsidR="00C10F57" w:rsidRPr="00C10F57" w:rsidRDefault="00C10F57" w:rsidP="00C10F57">
      <w:pPr>
        <w:suppressLineNumbers/>
        <w:suppressAutoHyphens/>
        <w:spacing w:before="120" w:line="276" w:lineRule="auto"/>
        <w:jc w:val="both"/>
        <w:rPr>
          <w:shd w:val="clear" w:color="auto" w:fill="FFFFFF"/>
        </w:rPr>
      </w:pPr>
      <w:r w:rsidRPr="00C10F57">
        <w:rPr>
          <w:shd w:val="clear" w:color="auto" w:fill="FFFFFF"/>
        </w:rPr>
        <w:t>- ограниченные условия складирования материалов или невозможность их складирования на строительной площадке для нормального обеспечения материалами рабочих мест;</w:t>
      </w:r>
    </w:p>
    <w:p w14:paraId="7DAF2857" w14:textId="77777777" w:rsidR="00C10F57" w:rsidRPr="00C10F57" w:rsidRDefault="00C10F57" w:rsidP="00C10F57">
      <w:pPr>
        <w:suppressLineNumbers/>
        <w:suppressAutoHyphens/>
        <w:spacing w:before="120" w:line="276" w:lineRule="auto"/>
        <w:jc w:val="both"/>
        <w:rPr>
          <w:shd w:val="clear" w:color="auto" w:fill="FFFFFF"/>
        </w:rPr>
      </w:pPr>
      <w:r w:rsidRPr="00C10F57">
        <w:rPr>
          <w:shd w:val="clear" w:color="auto" w:fill="FFFFFF"/>
        </w:rPr>
        <w:t>- плотность застройки объектов превышает нормативную более чем на 20 %;</w:t>
      </w:r>
    </w:p>
    <w:p w14:paraId="796ED457" w14:textId="2BD50DF6" w:rsidR="00C10F57" w:rsidRDefault="00C10F57" w:rsidP="00C10F57">
      <w:pPr>
        <w:suppressLineNumbers/>
        <w:suppressAutoHyphens/>
        <w:spacing w:before="120" w:line="276" w:lineRule="auto"/>
        <w:jc w:val="both"/>
        <w:rPr>
          <w:shd w:val="clear" w:color="auto" w:fill="FFFFFF"/>
        </w:rPr>
      </w:pPr>
      <w:r w:rsidRPr="00C10F57">
        <w:rPr>
          <w:shd w:val="clear" w:color="auto" w:fill="FFFFFF"/>
        </w:rPr>
        <w:t>- затруднено определение места стоянки грузоподъемных механизмов</w:t>
      </w:r>
      <w:r>
        <w:rPr>
          <w:shd w:val="clear" w:color="auto" w:fill="FFFFFF"/>
        </w:rPr>
        <w:t>.</w:t>
      </w:r>
    </w:p>
    <w:p w14:paraId="27854FB0" w14:textId="77777777" w:rsidR="00C10F57" w:rsidRDefault="00C10F57" w:rsidP="00C10F57">
      <w:pPr>
        <w:suppressLineNumbers/>
        <w:suppressAutoHyphens/>
        <w:spacing w:before="120" w:line="276" w:lineRule="auto"/>
        <w:jc w:val="both"/>
        <w:rPr>
          <w:shd w:val="clear" w:color="auto" w:fill="FFFFFF"/>
        </w:rPr>
      </w:pPr>
    </w:p>
    <w:bookmarkEnd w:id="5"/>
    <w:p w14:paraId="3A2B686D" w14:textId="36734A38" w:rsidR="00872158" w:rsidRDefault="0024407B" w:rsidP="00872158">
      <w:pPr>
        <w:suppressLineNumbers/>
        <w:suppressAutoHyphens/>
        <w:spacing w:line="360" w:lineRule="auto"/>
      </w:pPr>
      <w:r>
        <w:t xml:space="preserve">          </w:t>
      </w:r>
      <w:r w:rsidR="00872158" w:rsidRPr="00872158">
        <w:t xml:space="preserve"> </w:t>
      </w:r>
      <w:r w:rsidR="00872158">
        <w:t>При отсутствии необходимых единичных расценок в сборниках единичных расценок на ремонтно-строительные работы к сметным затратам на ремонтно-строительные работы в сметной документации применены коэффициенты, равные:</w:t>
      </w:r>
    </w:p>
    <w:p w14:paraId="2E51F9FC" w14:textId="77777777" w:rsidR="00872158" w:rsidRDefault="00872158" w:rsidP="00872158">
      <w:pPr>
        <w:suppressLineNumbers/>
        <w:suppressAutoHyphens/>
        <w:spacing w:line="360" w:lineRule="auto"/>
      </w:pPr>
      <w:r>
        <w:t>- 1,15 - к затратам труда и оплате труда рабочих;</w:t>
      </w:r>
    </w:p>
    <w:p w14:paraId="19F010F7" w14:textId="77777777" w:rsidR="00872158" w:rsidRDefault="00872158" w:rsidP="00872158">
      <w:pPr>
        <w:suppressLineNumbers/>
        <w:suppressAutoHyphens/>
        <w:spacing w:line="360" w:lineRule="auto"/>
      </w:pPr>
      <w:r>
        <w:t>- 1,25 - к затратам на эксплуатацию строительных машин и механизмов, затратам труда машинистов,</w:t>
      </w:r>
    </w:p>
    <w:p w14:paraId="688937AE" w14:textId="4BD9C77B" w:rsidR="00872158" w:rsidRDefault="00872158" w:rsidP="00872158">
      <w:pPr>
        <w:suppressLineNumbers/>
        <w:suppressAutoHyphens/>
        <w:spacing w:line="360" w:lineRule="auto"/>
      </w:pPr>
      <w:r>
        <w:t>которые учитывают:</w:t>
      </w:r>
    </w:p>
    <w:p w14:paraId="7329FBAE" w14:textId="77777777" w:rsidR="00872158" w:rsidRDefault="00872158" w:rsidP="00872158">
      <w:pPr>
        <w:suppressLineNumbers/>
        <w:suppressAutoHyphens/>
        <w:spacing w:line="360" w:lineRule="auto"/>
      </w:pPr>
      <w:r>
        <w:t>- отсутствие возможности применения технологических схем производства работ, принятых в сметных нормах, включенных в сборники ГЭСН, на основе которых разработаны единичные расценки;</w:t>
      </w:r>
    </w:p>
    <w:p w14:paraId="2CA92A83" w14:textId="77777777" w:rsidR="00872158" w:rsidRDefault="00872158" w:rsidP="00872158">
      <w:pPr>
        <w:suppressLineNumbers/>
        <w:suppressAutoHyphens/>
        <w:spacing w:line="360" w:lineRule="auto"/>
      </w:pPr>
      <w:r>
        <w:t>- потери подрядных организаций, связанные с малообъемностью работ;</w:t>
      </w:r>
    </w:p>
    <w:p w14:paraId="1FB8D77D" w14:textId="1883C9C4" w:rsidR="00D1537E" w:rsidRPr="00DF629B" w:rsidRDefault="00872158" w:rsidP="00DF629B">
      <w:pPr>
        <w:suppressLineNumbers/>
        <w:suppressAutoHyphens/>
        <w:spacing w:line="360" w:lineRule="auto"/>
      </w:pPr>
      <w:r>
        <w:t>- снижение уровня годового режима работы строительных машин.</w:t>
      </w:r>
      <w:bookmarkEnd w:id="3"/>
      <w:r w:rsidR="0024407B">
        <w:rPr>
          <w:bCs/>
        </w:rPr>
        <w:t xml:space="preserve">     </w:t>
      </w:r>
    </w:p>
    <w:p w14:paraId="6AE5D750" w14:textId="4C980B30" w:rsidR="00D1537E" w:rsidRPr="00D1537E" w:rsidRDefault="00DF629B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 xml:space="preserve">Подъезд к зданию осуществляется с ул. </w:t>
      </w:r>
      <w:r w:rsidR="00C10F57">
        <w:rPr>
          <w:bCs/>
        </w:rPr>
        <w:t>Ленина</w:t>
      </w:r>
      <w:r w:rsidR="00D1537E" w:rsidRPr="00D1537E">
        <w:rPr>
          <w:bCs/>
        </w:rPr>
        <w:t>. Участок со спокойным рельефом. На прилегающей территории выполнено благоустройство. На участке предусмотрен проезд только с одной стороны, с остальных трех сторон расположены густые зеленые насаждения и коммуникации.</w:t>
      </w:r>
    </w:p>
    <w:p w14:paraId="0E81FAD2" w14:textId="1EC326D8" w:rsidR="00D1537E" w:rsidRPr="00D1537E" w:rsidRDefault="0024407B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lastRenderedPageBreak/>
        <w:t xml:space="preserve">          </w:t>
      </w:r>
      <w:r w:rsidR="00D1537E" w:rsidRPr="00D1537E">
        <w:rPr>
          <w:bCs/>
        </w:rPr>
        <w:t>Раздел организации ремонта разработан в соответствии с нормами, правилами и стандартами, действующими на территории Российской Федерации, с учетом требований экологических, санитарно-гигиенических и противопожарных норм и обеспечивает безопасную для жизни и здоровья людей организацию строительства объекта при соблюдении предусмотренных данным разделом мероприятий.</w:t>
      </w:r>
    </w:p>
    <w:p w14:paraId="2B800D5A" w14:textId="51CA7F14" w:rsidR="00D1537E" w:rsidRPr="00D1537E" w:rsidRDefault="006A17B2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Проект организации строительства (ПОС) разработан на основании исходных материалов, выданных заказчиком, акта</w:t>
      </w:r>
      <w:r w:rsidR="0024407B">
        <w:rPr>
          <w:bCs/>
        </w:rPr>
        <w:t>, содержащего перечень дефектов</w:t>
      </w:r>
      <w:r w:rsidR="00D1537E" w:rsidRPr="00D1537E">
        <w:rPr>
          <w:bCs/>
        </w:rPr>
        <w:t>, ведомости</w:t>
      </w:r>
      <w:r w:rsidR="0024407B">
        <w:rPr>
          <w:bCs/>
        </w:rPr>
        <w:t xml:space="preserve"> объемов работ</w:t>
      </w:r>
      <w:r w:rsidR="00D1537E" w:rsidRPr="00D1537E">
        <w:rPr>
          <w:bCs/>
        </w:rPr>
        <w:t>, а также следующих нормативно-технических документов:</w:t>
      </w:r>
    </w:p>
    <w:p w14:paraId="6A8CFEF9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131.13330.2012 «Строительная климатология»;</w:t>
      </w:r>
    </w:p>
    <w:p w14:paraId="3E1E8906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50.13330.2012 «Тепловая защита зданий»;</w:t>
      </w:r>
    </w:p>
    <w:p w14:paraId="347B7A9B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12-135-2003 «Отраслевые типовые инструкции по охране труда»;</w:t>
      </w:r>
    </w:p>
    <w:p w14:paraId="001B5478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12-136-2002 «Решения по охране труда и промышленной безопасности в проектах организации строительства и проектах производства работ»;</w:t>
      </w:r>
    </w:p>
    <w:p w14:paraId="33843000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17.1330 «Кровли»;</w:t>
      </w:r>
    </w:p>
    <w:p w14:paraId="71323083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</w:r>
      <w:bookmarkStart w:id="6" w:name="_Hlk79756014"/>
      <w:r w:rsidRPr="00D1537E">
        <w:rPr>
          <w:bCs/>
        </w:rPr>
        <w:t>СП 15.13330.2012 «Каменные и армокаменные конструкции»;</w:t>
      </w:r>
    </w:p>
    <w:p w14:paraId="201B2B46" w14:textId="203C3E87" w:rsid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45.13330.2017. Свод правил. Земляные сооружения, основания и фундаменты. Актуализированная редакция СНиП 3.02.01-87» (утв. и введен в действие Приказом Минстроя России от 27.02.2017 № 125/пр)</w:t>
      </w:r>
      <w:r w:rsidR="00DF629B">
        <w:rPr>
          <w:bCs/>
        </w:rPr>
        <w:t>.</w:t>
      </w:r>
    </w:p>
    <w:bookmarkEnd w:id="6"/>
    <w:p w14:paraId="42378707" w14:textId="77777777" w:rsidR="00DF629B" w:rsidRPr="00DF629B" w:rsidRDefault="00DF629B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4D57E46F" w14:textId="0F4368D5" w:rsidR="00D1537E" w:rsidRPr="0024407B" w:rsidRDefault="00D1537E" w:rsidP="00D1537E">
      <w:pPr>
        <w:suppressLineNumbers/>
        <w:shd w:val="clear" w:color="auto" w:fill="FFFFFF"/>
        <w:suppressAutoHyphens/>
        <w:spacing w:line="360" w:lineRule="auto"/>
        <w:rPr>
          <w:b/>
          <w:sz w:val="28"/>
          <w:szCs w:val="28"/>
        </w:rPr>
      </w:pPr>
      <w:r w:rsidRPr="0024407B">
        <w:rPr>
          <w:bCs/>
          <w:sz w:val="28"/>
          <w:szCs w:val="28"/>
        </w:rPr>
        <w:tab/>
      </w:r>
      <w:r w:rsidR="0024407B">
        <w:rPr>
          <w:bCs/>
          <w:sz w:val="28"/>
          <w:szCs w:val="28"/>
        </w:rPr>
        <w:t xml:space="preserve">                               </w:t>
      </w:r>
      <w:r w:rsidR="0024407B" w:rsidRPr="0024407B">
        <w:rPr>
          <w:b/>
          <w:sz w:val="28"/>
          <w:szCs w:val="28"/>
        </w:rPr>
        <w:t xml:space="preserve">2. </w:t>
      </w:r>
      <w:r w:rsidRPr="0024407B">
        <w:rPr>
          <w:b/>
          <w:sz w:val="28"/>
          <w:szCs w:val="28"/>
        </w:rPr>
        <w:t>Организация строительства</w:t>
      </w:r>
    </w:p>
    <w:p w14:paraId="3FE36585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2.1. Общие решения по организации работ</w:t>
      </w:r>
    </w:p>
    <w:p w14:paraId="11BA6813" w14:textId="0971580A" w:rsidR="00D1537E" w:rsidRPr="00D1537E" w:rsidRDefault="006A17B2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Согласно СП 48.13330.2011 «Организация строительства», выделены подготовительный и основной периоды проведения работ.</w:t>
      </w:r>
    </w:p>
    <w:p w14:paraId="373762B1" w14:textId="33EECA90" w:rsidR="00D1537E" w:rsidRPr="00D1537E" w:rsidRDefault="0024407B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Все работы осуществлять в соответствии с действующими государственными и местными нормативно-правовыми актами, строительными нормами, государственными стандартами.</w:t>
      </w:r>
    </w:p>
    <w:p w14:paraId="62D1E635" w14:textId="628C76B3" w:rsidR="00D1537E" w:rsidRPr="00D1537E" w:rsidRDefault="0024407B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До начала капитального ремонта необходимо выполнить все работы по подготовке территории.</w:t>
      </w:r>
    </w:p>
    <w:p w14:paraId="29796B27" w14:textId="5E31A8D4" w:rsidR="00D1537E" w:rsidRPr="00D1537E" w:rsidRDefault="0024407B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 xml:space="preserve">Рабочие-монтажники будут доставляться на стройплощадку </w:t>
      </w:r>
      <w:r w:rsidR="00DF629B">
        <w:rPr>
          <w:bCs/>
        </w:rPr>
        <w:t xml:space="preserve">муниципальным </w:t>
      </w:r>
      <w:r w:rsidR="00D1537E" w:rsidRPr="00D1537E">
        <w:rPr>
          <w:bCs/>
        </w:rPr>
        <w:t>автотранспортом ежедневно.</w:t>
      </w:r>
    </w:p>
    <w:p w14:paraId="32108039" w14:textId="3E66D41F" w:rsidR="00D1537E" w:rsidRPr="00D1537E" w:rsidRDefault="0024407B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Питьевая вода для нужд строителей используется привозная.</w:t>
      </w:r>
    </w:p>
    <w:p w14:paraId="3E13E85E" w14:textId="0D261B7A" w:rsidR="00D1537E" w:rsidRPr="00D1537E" w:rsidRDefault="00DF629B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</w:t>
      </w:r>
      <w:r w:rsidR="00D1537E" w:rsidRPr="00D1537E">
        <w:rPr>
          <w:bCs/>
        </w:rPr>
        <w:t>Медицинские услуги, а также оказание первой медицинской помощи рабочим предусмотреть в существующем медпункте поблизости от места площадки. Рабочие места оборудуются аптечками доврачебной помощи.</w:t>
      </w:r>
    </w:p>
    <w:p w14:paraId="1CC639F0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7BA97337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2.2. В подготовительный период необходимо выполнить:</w:t>
      </w:r>
    </w:p>
    <w:p w14:paraId="2EB60CAD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 xml:space="preserve">- организационно-техническую подготовку, которая включает в себя: передачу исполнителю работ проектной документации, согласованной Заказчиком и оформленной надлежащим образом; </w:t>
      </w:r>
    </w:p>
    <w:p w14:paraId="191120E4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оформление разрешений на производство работ при необходимости;</w:t>
      </w:r>
    </w:p>
    <w:p w14:paraId="41278EB7" w14:textId="384A5DB6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 xml:space="preserve">- уведомление </w:t>
      </w:r>
      <w:r w:rsidR="00DF629B">
        <w:rPr>
          <w:bCs/>
        </w:rPr>
        <w:t>директора</w:t>
      </w:r>
      <w:bookmarkStart w:id="7" w:name="_Hlk79755837"/>
      <w:r w:rsidR="00DF629B">
        <w:rPr>
          <w:bCs/>
        </w:rPr>
        <w:t xml:space="preserve"> </w:t>
      </w:r>
      <w:r w:rsidR="00C10F57">
        <w:rPr>
          <w:bCs/>
        </w:rPr>
        <w:t>м</w:t>
      </w:r>
      <w:r w:rsidR="00C10F57" w:rsidRPr="00C10F57">
        <w:rPr>
          <w:bCs/>
        </w:rPr>
        <w:t>униципально</w:t>
      </w:r>
      <w:r w:rsidR="00C10F57">
        <w:rPr>
          <w:bCs/>
        </w:rPr>
        <w:t>го</w:t>
      </w:r>
      <w:r w:rsidR="00C10F57" w:rsidRPr="00C10F57">
        <w:rPr>
          <w:bCs/>
        </w:rPr>
        <w:t xml:space="preserve"> казённо</w:t>
      </w:r>
      <w:r w:rsidR="00C10F57">
        <w:rPr>
          <w:bCs/>
        </w:rPr>
        <w:t>го</w:t>
      </w:r>
      <w:r w:rsidR="00C10F57" w:rsidRPr="00C10F57">
        <w:rPr>
          <w:bCs/>
        </w:rPr>
        <w:t xml:space="preserve"> учреждени</w:t>
      </w:r>
      <w:r w:rsidR="00C10F57">
        <w:rPr>
          <w:bCs/>
        </w:rPr>
        <w:t>я</w:t>
      </w:r>
      <w:r w:rsidR="00C10F57" w:rsidRPr="00C10F57">
        <w:rPr>
          <w:bCs/>
        </w:rPr>
        <w:t xml:space="preserve"> культуры "Выселковская библиотека</w:t>
      </w:r>
      <w:bookmarkEnd w:id="7"/>
      <w:r w:rsidR="00C10F57" w:rsidRPr="00C10F57">
        <w:rPr>
          <w:bCs/>
        </w:rPr>
        <w:t>"</w:t>
      </w:r>
      <w:r w:rsidRPr="00D1537E">
        <w:rPr>
          <w:bCs/>
        </w:rPr>
        <w:t xml:space="preserve"> о проведении капитального ремонта;</w:t>
      </w:r>
    </w:p>
    <w:p w14:paraId="259ACBB0" w14:textId="05AEEBE9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обеспечение доступа к инженерным коммуникациям, подлежащим замене;</w:t>
      </w:r>
    </w:p>
    <w:p w14:paraId="3E84E42C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согласовать площадки и помещения для размещения рабочих, а также складирования материалов, оборудования и инструмента необходимых для производства работ;</w:t>
      </w:r>
    </w:p>
    <w:p w14:paraId="0B323F88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принять меры для обеспечения сохранности оборудования и материалов, размещенных на площадке;</w:t>
      </w:r>
    </w:p>
    <w:p w14:paraId="21BC0C31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 xml:space="preserve">- оборудовать площадку всем необходимым противопожарным оборудованием; </w:t>
      </w:r>
    </w:p>
    <w:p w14:paraId="462C67BA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подключить временное электроснабжение по согласованию с эксплуатирующей организацией;</w:t>
      </w:r>
    </w:p>
    <w:p w14:paraId="30941FB1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согласовать временного размещения строительных отходов;</w:t>
      </w:r>
    </w:p>
    <w:p w14:paraId="3D9089F7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6D099933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2.3. В основной период предусматривается:</w:t>
      </w:r>
    </w:p>
    <w:p w14:paraId="3EFFAE39" w14:textId="2C1E4D5D" w:rsidR="00454484" w:rsidRDefault="00D1537E" w:rsidP="008C6461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 xml:space="preserve">1) Капитальный ремонт </w:t>
      </w:r>
      <w:r w:rsidR="00C10F57">
        <w:rPr>
          <w:bCs/>
        </w:rPr>
        <w:t>фасада</w:t>
      </w:r>
      <w:r w:rsidRPr="00D1537E">
        <w:rPr>
          <w:bCs/>
        </w:rPr>
        <w:t>:</w:t>
      </w:r>
    </w:p>
    <w:p w14:paraId="4DA2F514" w14:textId="71CB9692" w:rsidR="008C6461" w:rsidRPr="0059448D" w:rsidRDefault="00454484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 - </w:t>
      </w:r>
      <w:r w:rsidR="008C6461" w:rsidRPr="0059448D">
        <w:rPr>
          <w:bCs/>
          <w:color w:val="000000" w:themeColor="text1"/>
        </w:rPr>
        <w:t>выполнение демонтажных работ</w:t>
      </w:r>
    </w:p>
    <w:p w14:paraId="07960F09" w14:textId="675BD4DC" w:rsidR="008C6461" w:rsidRPr="0059448D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- </w:t>
      </w:r>
      <w:bookmarkStart w:id="8" w:name="_Hlk84327310"/>
      <w:r w:rsidR="00CA5CAC" w:rsidRPr="0059448D">
        <w:rPr>
          <w:bCs/>
          <w:color w:val="000000" w:themeColor="text1"/>
        </w:rPr>
        <w:t>установка наружных лесов</w:t>
      </w:r>
    </w:p>
    <w:p w14:paraId="0F1EDF3E" w14:textId="77136FF4" w:rsidR="009D2B70" w:rsidRPr="0059448D" w:rsidRDefault="009D2B70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- </w:t>
      </w:r>
      <w:r w:rsidR="00CA5CAC" w:rsidRPr="0059448D">
        <w:rPr>
          <w:bCs/>
          <w:color w:val="000000" w:themeColor="text1"/>
        </w:rPr>
        <w:t>устройство отмостки</w:t>
      </w:r>
    </w:p>
    <w:p w14:paraId="22CB7FF9" w14:textId="500D3E67" w:rsidR="008C6461" w:rsidRPr="0059448D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- </w:t>
      </w:r>
      <w:r w:rsidR="00CA5CAC" w:rsidRPr="0059448D">
        <w:rPr>
          <w:bCs/>
          <w:color w:val="000000" w:themeColor="text1"/>
        </w:rPr>
        <w:t>устройство покрытий из плит керамогранитных на крыльце №1</w:t>
      </w:r>
    </w:p>
    <w:p w14:paraId="73F933AB" w14:textId="23B7D538" w:rsidR="008C6461" w:rsidRPr="0059448D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- </w:t>
      </w:r>
      <w:r w:rsidR="00CA5CAC" w:rsidRPr="0059448D">
        <w:rPr>
          <w:bCs/>
          <w:color w:val="000000" w:themeColor="text1"/>
        </w:rPr>
        <w:t>облицовка керамогранитом вертикальных поверхностей крыльца №1</w:t>
      </w:r>
    </w:p>
    <w:p w14:paraId="3A401A83" w14:textId="656B346C" w:rsidR="008C6461" w:rsidRPr="0059448D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- </w:t>
      </w:r>
      <w:r w:rsidR="00CA5CAC" w:rsidRPr="0059448D">
        <w:rPr>
          <w:bCs/>
          <w:color w:val="000000" w:themeColor="text1"/>
        </w:rPr>
        <w:t>устройство козырька над крыльцом №1</w:t>
      </w:r>
    </w:p>
    <w:p w14:paraId="5BE263CE" w14:textId="658A2110" w:rsidR="00CA5CAC" w:rsidRPr="0059448D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- </w:t>
      </w:r>
      <w:r w:rsidR="00CA5CAC" w:rsidRPr="0059448D">
        <w:rPr>
          <w:bCs/>
          <w:color w:val="000000" w:themeColor="text1"/>
        </w:rPr>
        <w:t>устройство водосточной системы крыльца №1</w:t>
      </w:r>
    </w:p>
    <w:p w14:paraId="48884BC8" w14:textId="3A1D7FC6" w:rsidR="00CA5CAC" w:rsidRPr="0059448D" w:rsidRDefault="00CA5CAC" w:rsidP="00CA5CAC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>- устройство покрытий из плит керамогранитных на крыльце №2</w:t>
      </w:r>
    </w:p>
    <w:p w14:paraId="2FD0146B" w14:textId="708033AB" w:rsidR="00CA5CAC" w:rsidRPr="0059448D" w:rsidRDefault="00CA5CAC" w:rsidP="00CA5CAC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>- облицовка керамогранитом вертикальных поверхностей крыльца №2</w:t>
      </w:r>
    </w:p>
    <w:p w14:paraId="5CAC21C3" w14:textId="3AF6EF7C" w:rsidR="00CA5CAC" w:rsidRPr="0059448D" w:rsidRDefault="00CA5CAC" w:rsidP="00CA5CAC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>- устройство козырька над крыльцом №2</w:t>
      </w:r>
    </w:p>
    <w:p w14:paraId="54F3375B" w14:textId="77777777" w:rsidR="00CA5CAC" w:rsidRPr="0059448D" w:rsidRDefault="00CA5CAC" w:rsidP="00CA5CAC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>- устройство водосточной системы крыльца №2</w:t>
      </w:r>
    </w:p>
    <w:p w14:paraId="574CF503" w14:textId="3187A240" w:rsidR="008C6461" w:rsidRPr="0059448D" w:rsidRDefault="008C6461" w:rsidP="00CA5CAC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- </w:t>
      </w:r>
      <w:r w:rsidR="00CA5CAC" w:rsidRPr="0059448D">
        <w:rPr>
          <w:bCs/>
          <w:color w:val="000000" w:themeColor="text1"/>
        </w:rPr>
        <w:t>устройство пандуса возле крыльца №1 и №2</w:t>
      </w:r>
    </w:p>
    <w:p w14:paraId="3E60623C" w14:textId="53F1CC8F" w:rsidR="008C6461" w:rsidRPr="0059448D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- устройство </w:t>
      </w:r>
      <w:r w:rsidR="00CA5CAC" w:rsidRPr="0059448D">
        <w:rPr>
          <w:bCs/>
          <w:color w:val="000000" w:themeColor="text1"/>
        </w:rPr>
        <w:t>ограждения входных групп и пандусов</w:t>
      </w:r>
    </w:p>
    <w:p w14:paraId="12A57217" w14:textId="22B6AA8B" w:rsidR="008C6461" w:rsidRPr="0059448D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 xml:space="preserve">- </w:t>
      </w:r>
      <w:r w:rsidR="00CA5CAC" w:rsidRPr="0059448D">
        <w:rPr>
          <w:bCs/>
          <w:color w:val="000000" w:themeColor="text1"/>
        </w:rPr>
        <w:t>устройство вентилируемых фасадов с облицовкой плитами из керамогранита</w:t>
      </w:r>
    </w:p>
    <w:p w14:paraId="78149CA9" w14:textId="102CBF77" w:rsidR="002D1C54" w:rsidRPr="0059448D" w:rsidRDefault="002D1C54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lastRenderedPageBreak/>
        <w:t xml:space="preserve">- </w:t>
      </w:r>
      <w:r w:rsidR="00CA5CAC" w:rsidRPr="0059448D">
        <w:rPr>
          <w:bCs/>
          <w:color w:val="000000" w:themeColor="text1"/>
        </w:rPr>
        <w:t>наружная облицовка поверхности стен в вертикальном исполнении по металлическому каркасу металлосайдингом</w:t>
      </w:r>
    </w:p>
    <w:p w14:paraId="1FB9E424" w14:textId="10555F32" w:rsidR="0059448D" w:rsidRPr="0059448D" w:rsidRDefault="0059448D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>- устройство водосточной системы здания</w:t>
      </w:r>
    </w:p>
    <w:p w14:paraId="3631B2B1" w14:textId="7DE3F49C" w:rsidR="0059448D" w:rsidRPr="0059448D" w:rsidRDefault="0059448D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>- устройство освещения на здании и на крыльце №1 и №2</w:t>
      </w:r>
    </w:p>
    <w:bookmarkEnd w:id="8"/>
    <w:p w14:paraId="70168B1C" w14:textId="77777777" w:rsidR="008C6461" w:rsidRPr="0059448D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>- погрузка мусора</w:t>
      </w:r>
    </w:p>
    <w:p w14:paraId="2BE39833" w14:textId="77777777" w:rsidR="008C6461" w:rsidRPr="0059448D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59448D">
        <w:rPr>
          <w:bCs/>
          <w:color w:val="000000" w:themeColor="text1"/>
        </w:rPr>
        <w:t>- вывоз мусора.</w:t>
      </w:r>
    </w:p>
    <w:p w14:paraId="01AFE3E5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53C67B11" w14:textId="77777777" w:rsidR="00D1537E" w:rsidRPr="002F3FC3" w:rsidRDefault="00D1537E" w:rsidP="002F3FC3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2F3FC3">
        <w:rPr>
          <w:bCs/>
        </w:rPr>
        <w:t>2.4. Доставка и складирование материалов и оборудования</w:t>
      </w:r>
    </w:p>
    <w:p w14:paraId="006C21D6" w14:textId="1AFCB22C" w:rsidR="00D1537E" w:rsidRPr="00D1537E" w:rsidRDefault="006A17B2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Доставку, разгрузку и складирование материалов осуществлять силами и механизмами подрядчика. Материал подвозить по мере необходимости. Комплектацию объекта инструментом осуществлять силами подрядной организации.</w:t>
      </w:r>
    </w:p>
    <w:p w14:paraId="4F5AAD03" w14:textId="1224AA9A" w:rsidR="00D1537E" w:rsidRPr="00D1537E" w:rsidRDefault="006A17B2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Для размещения рабочих, а также складирования материалов, оборудования и инструментов используемых при производстве работ, предусмотреть временные сооружения на площадке, либо помещения в существующих зданиях по согласованию с собственниками помещений и эксплуатирующей организацией. Подрядчик своими силами и средствами обеспечивает сохранность размещенного им на объекте оборудования и материалов.</w:t>
      </w:r>
    </w:p>
    <w:p w14:paraId="3D6B5F40" w14:textId="38F7A87B" w:rsidR="00D1537E" w:rsidRDefault="00D1537E" w:rsidP="002F3FC3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Временные сооружения, а также отдельные помещения в существующих зданиях, приспособленные к использованию для нужд строительства, должны соответствовать требованиям технических регламентов, строительных, пожарных, санитарно-эпидемиологических норм и правил, предъявляемым к бытовым, производственным, административным и жилым зданиям, сооружениям и помещениям.</w:t>
      </w:r>
    </w:p>
    <w:p w14:paraId="10074AAE" w14:textId="77777777" w:rsidR="00581211" w:rsidRPr="002F3FC3" w:rsidRDefault="00581211" w:rsidP="002F3FC3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5B31E986" w14:textId="77777777" w:rsidR="00D1537E" w:rsidRPr="002F3FC3" w:rsidRDefault="00D1537E" w:rsidP="002F3FC3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3. Методы производства работ</w:t>
      </w:r>
    </w:p>
    <w:p w14:paraId="24D89A44" w14:textId="21E82512" w:rsidR="00D1537E" w:rsidRPr="00D1537E" w:rsidRDefault="006A17B2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</w:t>
      </w:r>
      <w:r w:rsidR="00D1537E" w:rsidRPr="00D1537E">
        <w:rPr>
          <w:bCs/>
        </w:rPr>
        <w:t>Указания по производству работ при капитальном ремонте крыши</w:t>
      </w:r>
    </w:p>
    <w:p w14:paraId="24A2DB5A" w14:textId="721A152B" w:rsidR="00D1537E" w:rsidRPr="00D1537E" w:rsidRDefault="006A17B2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Настоящим проектом предусмотрены следующие виды работ:</w:t>
      </w:r>
    </w:p>
    <w:p w14:paraId="416862A7" w14:textId="7BC8F883" w:rsidR="008C6461" w:rsidRPr="00FF3281" w:rsidRDefault="008C6461" w:rsidP="008C646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FF3281">
        <w:rPr>
          <w:bCs/>
          <w:color w:val="000000" w:themeColor="text1"/>
        </w:rPr>
        <w:t xml:space="preserve">- демонтаж </w:t>
      </w:r>
      <w:r w:rsidR="00FF3281" w:rsidRPr="00FF3281">
        <w:rPr>
          <w:bCs/>
          <w:color w:val="000000" w:themeColor="text1"/>
        </w:rPr>
        <w:t>отмостки</w:t>
      </w:r>
      <w:r w:rsidRPr="00FF3281">
        <w:rPr>
          <w:bCs/>
          <w:color w:val="000000" w:themeColor="text1"/>
        </w:rPr>
        <w:t>, демонтаж покрытия</w:t>
      </w:r>
      <w:r w:rsidR="00FF3281" w:rsidRPr="00FF3281">
        <w:rPr>
          <w:bCs/>
          <w:color w:val="000000" w:themeColor="text1"/>
        </w:rPr>
        <w:t xml:space="preserve"> крыльца №1 и №2</w:t>
      </w:r>
      <w:r w:rsidRPr="00FF3281">
        <w:rPr>
          <w:bCs/>
          <w:color w:val="000000" w:themeColor="text1"/>
        </w:rPr>
        <w:t>,</w:t>
      </w:r>
      <w:r w:rsidR="00A14746" w:rsidRPr="00FF3281">
        <w:rPr>
          <w:color w:val="000000" w:themeColor="text1"/>
        </w:rPr>
        <w:t xml:space="preserve"> </w:t>
      </w:r>
      <w:r w:rsidR="00A14746" w:rsidRPr="00FF3281">
        <w:rPr>
          <w:bCs/>
          <w:color w:val="000000" w:themeColor="text1"/>
        </w:rPr>
        <w:t xml:space="preserve">разборка </w:t>
      </w:r>
      <w:r w:rsidR="00FF3281" w:rsidRPr="00FF3281">
        <w:rPr>
          <w:bCs/>
          <w:color w:val="000000" w:themeColor="text1"/>
        </w:rPr>
        <w:t>облицовки</w:t>
      </w:r>
      <w:r w:rsidR="00FF3281" w:rsidRPr="00FF3281">
        <w:rPr>
          <w:color w:val="000000" w:themeColor="text1"/>
        </w:rPr>
        <w:t xml:space="preserve"> </w:t>
      </w:r>
      <w:r w:rsidR="00FF3281" w:rsidRPr="00FF3281">
        <w:rPr>
          <w:bCs/>
          <w:color w:val="000000" w:themeColor="text1"/>
        </w:rPr>
        <w:t>крыльца №1 и №2</w:t>
      </w:r>
      <w:r w:rsidR="00A14746" w:rsidRPr="00FF3281">
        <w:rPr>
          <w:bCs/>
          <w:color w:val="000000" w:themeColor="text1"/>
        </w:rPr>
        <w:t>,</w:t>
      </w:r>
      <w:r w:rsidRPr="00FF3281">
        <w:rPr>
          <w:bCs/>
          <w:color w:val="000000" w:themeColor="text1"/>
        </w:rPr>
        <w:t xml:space="preserve"> </w:t>
      </w:r>
      <w:r w:rsidR="00FF3281" w:rsidRPr="00FF3281">
        <w:rPr>
          <w:bCs/>
          <w:color w:val="000000" w:themeColor="text1"/>
        </w:rPr>
        <w:t xml:space="preserve">отбивка штукатурки с </w:t>
      </w:r>
      <w:proofErr w:type="gramStart"/>
      <w:r w:rsidR="00FF3281" w:rsidRPr="00FF3281">
        <w:rPr>
          <w:bCs/>
          <w:color w:val="000000" w:themeColor="text1"/>
        </w:rPr>
        <w:t>поверхностей  стен</w:t>
      </w:r>
      <w:proofErr w:type="gramEnd"/>
      <w:r w:rsidR="00FF3281" w:rsidRPr="00FF3281">
        <w:rPr>
          <w:bCs/>
          <w:color w:val="000000" w:themeColor="text1"/>
        </w:rPr>
        <w:t>, разборка мелких покрытий и обделок из листовой стали, демонтаж светильников, разборка козырьков</w:t>
      </w:r>
      <w:r w:rsidR="009D2B70" w:rsidRPr="00FF3281">
        <w:rPr>
          <w:bCs/>
          <w:color w:val="000000" w:themeColor="text1"/>
        </w:rPr>
        <w:t>.</w:t>
      </w:r>
    </w:p>
    <w:p w14:paraId="5C9D769C" w14:textId="0E02857D" w:rsidR="008C6461" w:rsidRPr="00FF3281" w:rsidRDefault="008C6461" w:rsidP="00FF3281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FF3281">
        <w:rPr>
          <w:bCs/>
          <w:color w:val="000000" w:themeColor="text1"/>
        </w:rPr>
        <w:t xml:space="preserve"> - </w:t>
      </w:r>
      <w:r w:rsidR="00FF3281" w:rsidRPr="00FF3281">
        <w:rPr>
          <w:bCs/>
          <w:color w:val="000000" w:themeColor="text1"/>
        </w:rPr>
        <w:t xml:space="preserve">установка наружных лесов, устройство отмостки, устройство покрытий из плит керамогранитных на крыльце №1, облицовка керамогранитом вертикальных поверхностей крыльца №1, устройство козырька над крыльцом №1, устройство водосточной системы крыльца №1, устройство покрытий из плит керамогранитных на крыльце №2, облицовка керамогранитом вертикальных поверхностей крыльца №2, устройство козырька над крыльцом №2, устройство водосточной системы крыльца №2, устройство пандуса возле </w:t>
      </w:r>
      <w:r w:rsidR="00FF3281" w:rsidRPr="00FF3281">
        <w:rPr>
          <w:bCs/>
          <w:color w:val="000000" w:themeColor="text1"/>
        </w:rPr>
        <w:lastRenderedPageBreak/>
        <w:t xml:space="preserve">крыльца №1 и №2, устройство ограждения входных групп и пандусов, устройство вентилируемых фасадов с облицовкой плитами из керамогранита, наружная облицовка поверхности стен в вертикальном исполнении по металлическому каркасу металлосайдингом, устройство водосточной системы здания, устройство освещения на здании и на крыльце №1 и №2, </w:t>
      </w:r>
      <w:r w:rsidRPr="00FF3281">
        <w:rPr>
          <w:bCs/>
          <w:color w:val="000000" w:themeColor="text1"/>
        </w:rPr>
        <w:t>погрузка мусора, вывоз мусора.</w:t>
      </w:r>
    </w:p>
    <w:p w14:paraId="582AF87D" w14:textId="77C3CF7A" w:rsidR="006F54D3" w:rsidRPr="00D1537E" w:rsidRDefault="00D1537E" w:rsidP="006F54D3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 xml:space="preserve">            </w:t>
      </w:r>
    </w:p>
    <w:p w14:paraId="7B3D5CD5" w14:textId="04CBC84B" w:rsidR="00D1537E" w:rsidRPr="00D1537E" w:rsidRDefault="006F54D3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 xml:space="preserve">Демонтированные материалы подлежат вывозу со строительной площадки по мере накопления. Все </w:t>
      </w:r>
      <w:r w:rsidR="0059448D">
        <w:rPr>
          <w:bCs/>
        </w:rPr>
        <w:t>изделия из металла</w:t>
      </w:r>
      <w:r w:rsidR="00D1537E" w:rsidRPr="00D1537E">
        <w:rPr>
          <w:bCs/>
        </w:rPr>
        <w:t xml:space="preserve"> передаются </w:t>
      </w:r>
      <w:r w:rsidR="00100146" w:rsidRPr="00100146">
        <w:rPr>
          <w:bCs/>
        </w:rPr>
        <w:t>директор</w:t>
      </w:r>
      <w:r w:rsidR="00100146">
        <w:rPr>
          <w:bCs/>
        </w:rPr>
        <w:t>у</w:t>
      </w:r>
      <w:r w:rsidR="00100146" w:rsidRPr="00100146">
        <w:rPr>
          <w:bCs/>
        </w:rPr>
        <w:t xml:space="preserve"> </w:t>
      </w:r>
      <w:r w:rsidR="00C10F57" w:rsidRPr="00C10F57">
        <w:rPr>
          <w:bCs/>
        </w:rPr>
        <w:t xml:space="preserve">муниципального казённого учреждения культуры </w:t>
      </w:r>
      <w:r w:rsidR="00C10F57">
        <w:rPr>
          <w:bCs/>
        </w:rPr>
        <w:t>«</w:t>
      </w:r>
      <w:r w:rsidR="00C10F57" w:rsidRPr="00C10F57">
        <w:rPr>
          <w:bCs/>
        </w:rPr>
        <w:t>Выселковская библиотека</w:t>
      </w:r>
      <w:r w:rsidR="00C10F57">
        <w:rPr>
          <w:bCs/>
        </w:rPr>
        <w:t>»</w:t>
      </w:r>
      <w:r w:rsidR="00D1537E" w:rsidRPr="00D1537E">
        <w:rPr>
          <w:bCs/>
        </w:rPr>
        <w:t xml:space="preserve"> по Акту передачи демонтированного материала.</w:t>
      </w:r>
    </w:p>
    <w:p w14:paraId="7C1F5A80" w14:textId="54C58FBC" w:rsidR="00D1537E" w:rsidRPr="00D1537E" w:rsidRDefault="00100146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Исполнительная документация при производстве работ ведется согласно требованиям действующих на территории РФ нормативных документов.</w:t>
      </w:r>
    </w:p>
    <w:p w14:paraId="59DFDBE8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7C043369" w14:textId="77777777" w:rsidR="00D1537E" w:rsidRPr="002F3FC3" w:rsidRDefault="00D1537E" w:rsidP="002F3FC3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4. Продолжительность строительства</w:t>
      </w:r>
    </w:p>
    <w:p w14:paraId="48354512" w14:textId="69AEF348" w:rsidR="00D1537E" w:rsidRPr="00D6271F" w:rsidRDefault="006F54D3" w:rsidP="00D1537E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Расчет продолжительности капитального ремонта крыши выполняется на основании затрат труда рабочих.  Количество рабочих, занятых на производстве работ принимается на основании да</w:t>
      </w:r>
      <w:r w:rsidR="00D1537E" w:rsidRPr="00D6271F">
        <w:rPr>
          <w:bCs/>
          <w:color w:val="000000" w:themeColor="text1"/>
        </w:rPr>
        <w:t xml:space="preserve">нных подрядной организации, но не менее </w:t>
      </w:r>
      <w:r w:rsidR="00D6271F" w:rsidRPr="00D6271F">
        <w:rPr>
          <w:bCs/>
          <w:color w:val="000000" w:themeColor="text1"/>
        </w:rPr>
        <w:t>8</w:t>
      </w:r>
      <w:r w:rsidR="00D1537E" w:rsidRPr="00D6271F">
        <w:rPr>
          <w:bCs/>
          <w:color w:val="000000" w:themeColor="text1"/>
        </w:rPr>
        <w:t xml:space="preserve"> человек. Затраты труда рабочих составляют </w:t>
      </w:r>
      <w:r w:rsidR="00D6271F" w:rsidRPr="00D6271F">
        <w:rPr>
          <w:bCs/>
          <w:color w:val="000000" w:themeColor="text1"/>
        </w:rPr>
        <w:t>2598,02</w:t>
      </w:r>
      <w:r w:rsidR="00D1537E" w:rsidRPr="00D6271F">
        <w:rPr>
          <w:bCs/>
          <w:color w:val="000000" w:themeColor="text1"/>
        </w:rPr>
        <w:t xml:space="preserve"> </w:t>
      </w:r>
      <w:proofErr w:type="gramStart"/>
      <w:r w:rsidR="00D1537E" w:rsidRPr="00D6271F">
        <w:rPr>
          <w:bCs/>
          <w:color w:val="000000" w:themeColor="text1"/>
        </w:rPr>
        <w:t>чел</w:t>
      </w:r>
      <w:proofErr w:type="gramEnd"/>
      <w:r w:rsidR="00D1537E" w:rsidRPr="00D6271F">
        <w:rPr>
          <w:bCs/>
          <w:color w:val="000000" w:themeColor="text1"/>
        </w:rPr>
        <w:t>.ч. Режим работы односменный.</w:t>
      </w:r>
    </w:p>
    <w:p w14:paraId="3EA79C2E" w14:textId="42E36F77" w:rsidR="00D1537E" w:rsidRPr="00D6271F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m:oMath>
        <m:r>
          <w:rPr>
            <w:rFonts w:ascii="Cambria Math"/>
            <w:noProof/>
            <w:color w:val="000000" w:themeColor="text1"/>
          </w:rPr>
          <m:t>П</m:t>
        </m:r>
        <m:r>
          <w:rPr>
            <w:rFonts w:ascii="Cambria Math"/>
            <w:noProof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noProof/>
                    <w:color w:val="000000" w:themeColor="text1"/>
                  </w:rPr>
                </m:ctrlPr>
              </m:sSubPr>
              <m:e>
                <m:r>
                  <w:rPr>
                    <w:rFonts w:ascii="Cambria Math"/>
                    <w:noProof/>
                    <w:color w:val="000000" w:themeColor="text1"/>
                  </w:rPr>
                  <m:t>Т</m:t>
                </m:r>
              </m:e>
              <m:sub>
                <m:r>
                  <w:rPr>
                    <w:rFonts w:ascii="Cambria Math"/>
                    <w:noProof/>
                    <w:color w:val="000000" w:themeColor="text1"/>
                  </w:rPr>
                  <m:t>общ</m:t>
                </m:r>
              </m:sub>
            </m:sSub>
          </m:num>
          <m:den>
            <m:r>
              <w:rPr>
                <w:rFonts w:ascii="Cambria Math"/>
                <w:noProof/>
                <w:color w:val="000000" w:themeColor="text1"/>
              </w:rPr>
              <m:t>8</m:t>
            </m:r>
            <m:r>
              <w:rPr>
                <w:rFonts w:ascii="Cambria Math"/>
                <w:noProof/>
                <w:color w:val="000000" w:themeColor="text1"/>
              </w:rPr>
              <m:t>х</m:t>
            </m:r>
            <m:r>
              <w:rPr>
                <w:rFonts w:ascii="Cambria Math"/>
                <w:noProof/>
                <w:color w:val="000000" w:themeColor="text1"/>
              </w:rPr>
              <m:t>N</m:t>
            </m:r>
            <m:r>
              <w:rPr>
                <w:rFonts w:ascii="Cambria Math"/>
                <w:noProof/>
                <w:color w:val="000000" w:themeColor="text1"/>
              </w:rPr>
              <m:t>х</m:t>
            </m:r>
            <m:r>
              <w:rPr>
                <w:rFonts w:ascii="Cambria Math"/>
                <w:noProof/>
                <w:color w:val="000000" w:themeColor="text1"/>
              </w:rPr>
              <m:t>20</m:t>
            </m:r>
            <m:r>
              <w:rPr>
                <w:rFonts w:ascii="Cambria Math"/>
                <w:noProof/>
                <w:color w:val="000000" w:themeColor="text1"/>
              </w:rPr>
              <m:t>х</m:t>
            </m:r>
            <m:r>
              <w:rPr>
                <w:rFonts w:ascii="Cambria Math"/>
                <w:noProof/>
                <w:color w:val="000000" w:themeColor="text1"/>
              </w:rPr>
              <m:t>1</m:t>
            </m:r>
          </m:den>
        </m:f>
      </m:oMath>
      <w:r w:rsidR="00D1537E" w:rsidRPr="00D6271F">
        <w:rPr>
          <w:bCs/>
          <w:color w:val="000000" w:themeColor="text1"/>
        </w:rPr>
        <w:t>, где:</w:t>
      </w:r>
    </w:p>
    <w:p w14:paraId="3F1F65FB" w14:textId="77777777" w:rsidR="00D1537E" w:rsidRPr="00D6271F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D6271F">
        <w:rPr>
          <w:bCs/>
          <w:color w:val="000000" w:themeColor="text1"/>
        </w:rPr>
        <w:t>П – продолжительность строительства, мес.;</w:t>
      </w:r>
    </w:p>
    <w:p w14:paraId="32981CC9" w14:textId="77777777" w:rsidR="00D1537E" w:rsidRPr="00D6271F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D6271F">
        <w:rPr>
          <w:bCs/>
          <w:color w:val="000000" w:themeColor="text1"/>
        </w:rPr>
        <w:t>Тобщ – количество трудозатрат на ремонтные работы, чел.-ч.;</w:t>
      </w:r>
    </w:p>
    <w:p w14:paraId="10951341" w14:textId="77777777" w:rsidR="00D1537E" w:rsidRPr="00D6271F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D6271F">
        <w:rPr>
          <w:bCs/>
          <w:color w:val="000000" w:themeColor="text1"/>
        </w:rPr>
        <w:t>8 – количество часов в смене;</w:t>
      </w:r>
    </w:p>
    <w:p w14:paraId="42105BFC" w14:textId="77777777" w:rsidR="00D1537E" w:rsidRPr="00D6271F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D6271F">
        <w:rPr>
          <w:bCs/>
          <w:color w:val="000000" w:themeColor="text1"/>
        </w:rPr>
        <w:t>N – количество рабочих, занятых на производстве работ;</w:t>
      </w:r>
    </w:p>
    <w:p w14:paraId="08A5B54E" w14:textId="77777777" w:rsidR="00D1537E" w:rsidRPr="00D6271F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w:r w:rsidRPr="00D6271F">
        <w:rPr>
          <w:bCs/>
          <w:color w:val="000000" w:themeColor="text1"/>
        </w:rPr>
        <w:t>20 – количество рабочих дней в месяце;</w:t>
      </w:r>
    </w:p>
    <w:p w14:paraId="5829343F" w14:textId="79896910" w:rsidR="00D1537E" w:rsidRPr="00D6271F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  <w:color w:val="000000" w:themeColor="text1"/>
        </w:rPr>
      </w:pPr>
      <m:oMath>
        <m:r>
          <w:rPr>
            <w:rFonts w:ascii="Cambria Math"/>
            <w:noProof/>
            <w:color w:val="000000" w:themeColor="text1"/>
          </w:rPr>
          <m:t>П</m:t>
        </m:r>
        <m:r>
          <w:rPr>
            <w:rFonts w:ascii="Cambria Math"/>
            <w:noProof/>
            <w:color w:val="000000" w:themeColor="text1"/>
          </w:rPr>
          <m:t>=</m:t>
        </m:r>
        <m:f>
          <m:fPr>
            <m:ctrlPr>
              <w:rPr>
                <w:rFonts w:ascii="Cambria Math" w:hAnsi="Cambria Math"/>
                <w:i/>
                <w:noProof/>
                <w:color w:val="000000" w:themeColor="text1"/>
              </w:rPr>
            </m:ctrlPr>
          </m:fPr>
          <m:num>
            <m:r>
              <w:rPr>
                <w:rFonts w:ascii="Cambria Math"/>
                <w:noProof/>
                <w:color w:val="000000" w:themeColor="text1"/>
              </w:rPr>
              <m:t>2598,02</m:t>
            </m:r>
          </m:num>
          <m:den>
            <m:r>
              <w:rPr>
                <w:rFonts w:ascii="Cambria Math"/>
                <w:noProof/>
                <w:color w:val="000000" w:themeColor="text1"/>
              </w:rPr>
              <m:t>8</m:t>
            </m:r>
            <m:r>
              <w:rPr>
                <w:rFonts w:ascii="Cambria Math"/>
                <w:noProof/>
                <w:color w:val="000000" w:themeColor="text1"/>
              </w:rPr>
              <m:t>х</m:t>
            </m:r>
            <m:r>
              <w:rPr>
                <w:rFonts w:ascii="Cambria Math"/>
                <w:noProof/>
                <w:color w:val="000000" w:themeColor="text1"/>
              </w:rPr>
              <m:t>8</m:t>
            </m:r>
            <m:r>
              <w:rPr>
                <w:rFonts w:ascii="Cambria Math"/>
                <w:noProof/>
                <w:color w:val="000000" w:themeColor="text1"/>
              </w:rPr>
              <m:t>х</m:t>
            </m:r>
            <m:r>
              <w:rPr>
                <w:rFonts w:ascii="Cambria Math"/>
                <w:noProof/>
                <w:color w:val="000000" w:themeColor="text1"/>
              </w:rPr>
              <m:t>20</m:t>
            </m:r>
            <m:r>
              <w:rPr>
                <w:rFonts w:ascii="Cambria Math"/>
                <w:noProof/>
                <w:color w:val="000000" w:themeColor="text1"/>
              </w:rPr>
              <m:t>х</m:t>
            </m:r>
            <m:r>
              <w:rPr>
                <w:rFonts w:ascii="Cambria Math"/>
                <w:noProof/>
                <w:color w:val="000000" w:themeColor="text1"/>
              </w:rPr>
              <m:t>1</m:t>
            </m:r>
          </m:den>
        </m:f>
        <m:r>
          <w:rPr>
            <w:rFonts w:ascii="Cambria Math"/>
            <w:noProof/>
            <w:color w:val="000000" w:themeColor="text1"/>
          </w:rPr>
          <m:t>≈</m:t>
        </m:r>
        <m:r>
          <w:rPr>
            <w:rFonts w:ascii="Cambria Math"/>
            <w:noProof/>
            <w:color w:val="000000" w:themeColor="text1"/>
          </w:rPr>
          <m:t>2,0</m:t>
        </m:r>
        <m:r>
          <w:rPr>
            <w:rFonts w:ascii="Cambria Math"/>
            <w:noProof/>
            <w:color w:val="000000" w:themeColor="text1"/>
          </w:rPr>
          <m:t>мес</m:t>
        </m:r>
      </m:oMath>
      <w:r w:rsidR="00D1537E" w:rsidRPr="00D6271F">
        <w:rPr>
          <w:bCs/>
          <w:color w:val="000000" w:themeColor="text1"/>
        </w:rPr>
        <w:t>.,</w:t>
      </w:r>
    </w:p>
    <w:p w14:paraId="3FC63698" w14:textId="066E2509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6271F">
        <w:rPr>
          <w:bCs/>
          <w:color w:val="000000" w:themeColor="text1"/>
        </w:rPr>
        <w:t xml:space="preserve">          </w:t>
      </w:r>
      <w:r w:rsidR="00D1537E" w:rsidRPr="00D6271F">
        <w:rPr>
          <w:bCs/>
          <w:color w:val="000000" w:themeColor="text1"/>
        </w:rPr>
        <w:t xml:space="preserve">Таким образом, общая продолжительность определена проектом организации строительства и составляет </w:t>
      </w:r>
      <w:r w:rsidR="00D6271F" w:rsidRPr="00D6271F">
        <w:rPr>
          <w:bCs/>
          <w:color w:val="000000" w:themeColor="text1"/>
        </w:rPr>
        <w:t>2,5</w:t>
      </w:r>
      <w:r w:rsidR="00D1537E" w:rsidRPr="00D6271F">
        <w:rPr>
          <w:bCs/>
          <w:color w:val="000000" w:themeColor="text1"/>
        </w:rPr>
        <w:t xml:space="preserve"> месяц</w:t>
      </w:r>
      <w:r w:rsidR="00D1537E" w:rsidRPr="00D1537E">
        <w:rPr>
          <w:bCs/>
        </w:rPr>
        <w:t>а, в том числе 0,5 месяца – подготовительный период.</w:t>
      </w:r>
    </w:p>
    <w:p w14:paraId="322939AA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7295FD6E" w14:textId="77777777" w:rsidR="00D1537E" w:rsidRPr="002F3FC3" w:rsidRDefault="00D1537E" w:rsidP="002F3FC3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5. Организация контроля качества ремонтных работ</w:t>
      </w:r>
    </w:p>
    <w:p w14:paraId="7F285A85" w14:textId="431438DC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 xml:space="preserve">Контроль качества осуществляется: </w:t>
      </w:r>
    </w:p>
    <w:p w14:paraId="5D89C7AC" w14:textId="33802176" w:rsidR="0053434D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представителями заказчика (техническим надзором над строительством)</w:t>
      </w:r>
      <w:r w:rsidR="0053434D">
        <w:rPr>
          <w:bCs/>
        </w:rPr>
        <w:t>,</w:t>
      </w:r>
    </w:p>
    <w:p w14:paraId="20862053" w14:textId="6E25D665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lastRenderedPageBreak/>
        <w:t>персоналом подрядных строительных организаций (инженерно-техническими работниками, непосредственно руководящими производством работ, бригадирами, строительной лабораторией), а также комиссиями внутреннего контроля подрядной организации;</w:t>
      </w:r>
    </w:p>
    <w:p w14:paraId="5492D263" w14:textId="16467FDC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Контроль качества капитального ремонта объектов производится персоналом подрядной организации – ежедневно, представителями заказчика – по мере необходимости;</w:t>
      </w:r>
    </w:p>
    <w:p w14:paraId="1F9E0FAF" w14:textId="6C959191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На объектах капитального ремонта надлежит:</w:t>
      </w:r>
    </w:p>
    <w:p w14:paraId="0DCC7FBF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составлять акты освидетельствования скрытых работ, промежуточной приемки ответственных конструкций при наличии таковых;</w:t>
      </w:r>
    </w:p>
    <w:p w14:paraId="794D8DB0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оформлять другую производственную документацию, предусмотренную СП по отдельным видам работ, и исполнительную документацию – комплект рабочих чертежей с надписями о соответствии выполняемых в натуре работ этим чертежам или с внесенными в них по согласованию с проектной организацией изменениями, сделанными лицами, ответственными за производство ремонтных работ.</w:t>
      </w:r>
    </w:p>
    <w:p w14:paraId="2F4187D5" w14:textId="20B78CD7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При контроле и приемке работ проверяются:</w:t>
      </w:r>
    </w:p>
    <w:p w14:paraId="0004C9A1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соответствие применяемых материалов, изделий и конструкций требованиям проекта, ГОСТ, СП, ТУ;</w:t>
      </w:r>
    </w:p>
    <w:p w14:paraId="52B7D165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соответствие состава и объема выполненных работ проектной документации;</w:t>
      </w:r>
    </w:p>
    <w:p w14:paraId="70E8FA77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степень соответствия контролируемых физико-механических, геометрических и других показателей требованиям проекта;</w:t>
      </w:r>
    </w:p>
    <w:p w14:paraId="34DD88B7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- своевременность и правильность оформления производственной документации.</w:t>
      </w:r>
    </w:p>
    <w:p w14:paraId="31D29419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76883EB9" w14:textId="77777777" w:rsidR="00D1537E" w:rsidRPr="002F3FC3" w:rsidRDefault="00D1537E" w:rsidP="002F3FC3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6. Мероприятия по охране труда и технике безопасности</w:t>
      </w:r>
    </w:p>
    <w:p w14:paraId="63DB2F86" w14:textId="2294863E" w:rsid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Согласно приказ</w:t>
      </w:r>
      <w:r w:rsidR="00100146">
        <w:rPr>
          <w:bCs/>
        </w:rPr>
        <w:t>у</w:t>
      </w:r>
      <w:r w:rsidR="00D1537E" w:rsidRPr="00D1537E">
        <w:rPr>
          <w:bCs/>
        </w:rPr>
        <w:t xml:space="preserve"> Минздравсоцразвития РФ № 302н от 12 апреля 2011 года «Об утверждении перечней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</w:t>
      </w:r>
    </w:p>
    <w:p w14:paraId="2EAEC457" w14:textId="13487B81" w:rsidR="002F3FC3" w:rsidRPr="00D1537E" w:rsidRDefault="002F3FC3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2F3FC3">
        <w:rPr>
          <w:bCs/>
        </w:rPr>
        <w:t>медицинских осмотров (обследований) работников, занятых на тяжёлых работах и на работах с вредными и (или) опасными условиями труда».</w:t>
      </w:r>
    </w:p>
    <w:p w14:paraId="6ABB0C4E" w14:textId="2243A1DC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При поступлении на работу для работающих обязателен предварительный медицинский осмотр, при котором определяется соответствие состояния здоровья работника поручаемой им работе.</w:t>
      </w:r>
    </w:p>
    <w:p w14:paraId="24D40A5E" w14:textId="14E922BF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Регламентируемые перерывы для работающих при строительстве согласно</w:t>
      </w:r>
      <w:r>
        <w:rPr>
          <w:bCs/>
        </w:rPr>
        <w:t xml:space="preserve"> </w:t>
      </w:r>
      <w:r w:rsidR="00D1537E" w:rsidRPr="00D1537E">
        <w:rPr>
          <w:bCs/>
        </w:rPr>
        <w:t>внутренне</w:t>
      </w:r>
      <w:r w:rsidR="00100146">
        <w:rPr>
          <w:bCs/>
        </w:rPr>
        <w:t>му</w:t>
      </w:r>
      <w:r w:rsidR="00D1537E" w:rsidRPr="00D1537E">
        <w:rPr>
          <w:bCs/>
        </w:rPr>
        <w:t xml:space="preserve"> трудово</w:t>
      </w:r>
      <w:r w:rsidR="00100146">
        <w:rPr>
          <w:bCs/>
        </w:rPr>
        <w:t>му</w:t>
      </w:r>
      <w:r w:rsidR="00D1537E" w:rsidRPr="00D1537E">
        <w:rPr>
          <w:bCs/>
        </w:rPr>
        <w:t xml:space="preserve"> распорядк</w:t>
      </w:r>
      <w:r w:rsidR="00100146">
        <w:rPr>
          <w:bCs/>
        </w:rPr>
        <w:t>у</w:t>
      </w:r>
      <w:r w:rsidR="00D1537E" w:rsidRPr="00D1537E">
        <w:rPr>
          <w:bCs/>
        </w:rPr>
        <w:t xml:space="preserve"> принимать на основании ст.108 «Перерывы для отдыха </w:t>
      </w:r>
      <w:r w:rsidR="00D1537E" w:rsidRPr="00D1537E">
        <w:rPr>
          <w:bCs/>
        </w:rPr>
        <w:lastRenderedPageBreak/>
        <w:t>и питания» и ст. 109 «Специальные перерывы для обогревания и отдыха» Трудового кодекса Российской Федерации, вступившего в силу 1 февраля 2002 г.:</w:t>
      </w:r>
    </w:p>
    <w:p w14:paraId="759E7F8D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 xml:space="preserve">-в течении рабочего дня работнику должен быть предоставлен перерыв для отдыха и питания продолжительностью не более двух часов и не менее 30мин. </w:t>
      </w:r>
    </w:p>
    <w:p w14:paraId="5C904865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>При производстве строительно-монтажных работ следует выполнять требования [11, 12] для создания безопасного и безвредного производства.</w:t>
      </w:r>
    </w:p>
    <w:p w14:paraId="2636346B" w14:textId="27304F75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 xml:space="preserve">Организация строительной площадки, участков работ и рабочих мест должна обеспечивать безопасность труда работающих на всех этапах выполнения работ. </w:t>
      </w:r>
    </w:p>
    <w:p w14:paraId="0885ABAA" w14:textId="5554DCD2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Необходимо провести мероприятия по обеспечению техники безопасности при работе с электрооборудованием, с легковоспламеняющимися материалами. Назначить лицо, ответственное за проведение инструктажа по технике безопасности и осуществляющее контроль соблюдения правил техники безопасности. Обеспечить проведение инструктажа по технике безопасности.</w:t>
      </w:r>
    </w:p>
    <w:p w14:paraId="0B17547B" w14:textId="2894301E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Все, находящиеся на строительной площадке, должны иметь каски, а рабочие – маски, шлемы, респираторы, спецодежду в зависимости от вида работ. Места работ должны быть укомплектованы аптечками с комплектом средств, необходимых для оказания первой помощи. Питьевая вода должна быть кипячёной.</w:t>
      </w:r>
    </w:p>
    <w:p w14:paraId="19109D3F" w14:textId="737D90F5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При выполнении всех видов работ пользоваться специальным ручным и электрическим инструментом. Запрещается использовать инструмент не по назначению.</w:t>
      </w:r>
    </w:p>
    <w:p w14:paraId="2D6D33F5" w14:textId="09B97F0C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При проведении монтажа теплоизоляционных покрытий и других работ, вызывающих большое выделение пыли использовать специальный профессиональный инструмент, оборудованный пылесборниками. Рабочим – пользоваться респираторами и защитными очками.</w:t>
      </w:r>
    </w:p>
    <w:p w14:paraId="516F0F13" w14:textId="278CC5E8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Лакокрасочные, изоляционные, отделочные и другие материалы, выделяющие взрывоопасные или вредные вещества, разрешается хранить на рабочих местах в количествах, не превышающих сменной потребности.</w:t>
      </w:r>
    </w:p>
    <w:p w14:paraId="2CA23A46" w14:textId="67124BD3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Обеспечение технически исправного состояния строительных машин, инструмента, технологической оснастки, средств коллективной защиты, работающих осуществляется организациями, на балансе которых они находятся.</w:t>
      </w:r>
    </w:p>
    <w:p w14:paraId="66A25842" w14:textId="192CBCB7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 </w:t>
      </w:r>
      <w:r w:rsidR="00D1537E" w:rsidRPr="00D1537E">
        <w:rPr>
          <w:bCs/>
        </w:rPr>
        <w:t xml:space="preserve">Участки работ должны обеспечиваться необходимыми средствами коллективной и индивидуальной защиты работающих, первичными средствами пожаротушения, а также средствами связи, сигнализации. </w:t>
      </w:r>
    </w:p>
    <w:p w14:paraId="7D20CB18" w14:textId="0D387C4A" w:rsid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 </w:t>
      </w:r>
      <w:r w:rsidR="00D1537E" w:rsidRPr="00D1537E">
        <w:rPr>
          <w:bCs/>
        </w:rPr>
        <w:t>Работы производить с обеспечением безопасного доступа жильцов и третьих лиц внутрь здания.</w:t>
      </w:r>
    </w:p>
    <w:p w14:paraId="4B04DA2E" w14:textId="77777777" w:rsidR="002F3FC3" w:rsidRPr="00D1537E" w:rsidRDefault="002F3FC3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018DDF89" w14:textId="7CC699D0" w:rsidR="002F3FC3" w:rsidRPr="002F3FC3" w:rsidRDefault="00D1537E" w:rsidP="009D2B70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7. Противопожарные мероприятия</w:t>
      </w:r>
    </w:p>
    <w:p w14:paraId="4CCB1412" w14:textId="71422894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Ответственность за пожарную безопасность отдельных участков строительства, обеспечение первичными средствами пожаротушения, а также своевременное выполнение пожарных мероприятий и соблюдение противопожарных требований действующих норм несет начальник строительного участка.</w:t>
      </w:r>
    </w:p>
    <w:p w14:paraId="3C9F05F1" w14:textId="77777777" w:rsidR="0053434D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 xml:space="preserve">При одновременной работе нескольких строительных организаций на одном объекте генеральный подрядчик обязан с участием субподрядных организаций составить график совместных работ с учетом требований пожарной безопасности и издать приказ о назначении лиц, ответственных за пожарную безопасность. Контроль над выполнением правил и требований пожарной безопасности возлагается на генерального подрядчика. </w:t>
      </w:r>
      <w:r>
        <w:rPr>
          <w:bCs/>
        </w:rPr>
        <w:t xml:space="preserve"> </w:t>
      </w:r>
    </w:p>
    <w:p w14:paraId="25CDCA16" w14:textId="3B159AD1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Ответственность за соблюдение мер пожарной безопасности при выполнении работ субподрядными организациями возлагается на руководителей этих организаций.</w:t>
      </w:r>
    </w:p>
    <w:p w14:paraId="62CE75C6" w14:textId="48E1AF61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Строительная площадка должна быть обеспечена телефонной связью.</w:t>
      </w:r>
    </w:p>
    <w:p w14:paraId="25890738" w14:textId="613DB24D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При производстве строительно-монтажных работ необходимо строго соблюдать технические условия и правила на строительство и приемку работ, а также ППБ-01-03 «Правила пожарной безопасности РФ» и требования ГОСТ 12.1.004-91 «ССБТ. Пожарная безопасность. Общие требования».</w:t>
      </w:r>
    </w:p>
    <w:p w14:paraId="14E6C477" w14:textId="51E07B2F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Загромождение подъездов, проездов, входов и выходов в зданиях, а также подступов к пожарному инвентарю, оборудованию и средствам связи запрещается.</w:t>
      </w:r>
    </w:p>
    <w:p w14:paraId="740BC9E4" w14:textId="5EDE6D8E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Все дороги, подъезды должны быть в исправном состоянии.</w:t>
      </w:r>
    </w:p>
    <w:p w14:paraId="034D26AB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41D124E5" w14:textId="77777777" w:rsidR="00D1537E" w:rsidRPr="002F3FC3" w:rsidRDefault="00D1537E" w:rsidP="002F3FC3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8. Охрана окружающей среды</w:t>
      </w:r>
    </w:p>
    <w:p w14:paraId="0F813692" w14:textId="64556421" w:rsidR="00D1537E" w:rsidRPr="00D1537E" w:rsidRDefault="0053434D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 </w:t>
      </w:r>
      <w:r w:rsidR="00D1537E" w:rsidRPr="00D1537E">
        <w:rPr>
          <w:bCs/>
        </w:rPr>
        <w:t>В целях охраны окружающей среды при производстве строительно-монтажных работ предусматриваются следующие мероприятия</w:t>
      </w:r>
      <w:r w:rsidR="002F3FC3">
        <w:rPr>
          <w:bCs/>
        </w:rPr>
        <w:t>:</w:t>
      </w:r>
    </w:p>
    <w:p w14:paraId="39D65715" w14:textId="77777777" w:rsidR="002F3FC3" w:rsidRDefault="002F3FC3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>- м</w:t>
      </w:r>
      <w:r w:rsidR="00D1537E" w:rsidRPr="00D1537E">
        <w:rPr>
          <w:bCs/>
        </w:rPr>
        <w:t>усор, бытовые отходы, образующиеся на строительной площадке, необходимо собирать в специальные металлические контейнеры с дальнейшей транспортировкой их в места, согласованные с органами санитарного надзора</w:t>
      </w:r>
      <w:r>
        <w:rPr>
          <w:bCs/>
        </w:rPr>
        <w:t>;</w:t>
      </w:r>
    </w:p>
    <w:p w14:paraId="5A52CAEC" w14:textId="77777777" w:rsidR="002F3FC3" w:rsidRDefault="002F3FC3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- </w:t>
      </w:r>
      <w:r w:rsidR="00D1537E" w:rsidRPr="00D1537E">
        <w:rPr>
          <w:bCs/>
        </w:rPr>
        <w:t xml:space="preserve"> </w:t>
      </w:r>
      <w:r>
        <w:rPr>
          <w:bCs/>
        </w:rPr>
        <w:t>з</w:t>
      </w:r>
      <w:r w:rsidR="00D1537E" w:rsidRPr="00D1537E">
        <w:rPr>
          <w:bCs/>
        </w:rPr>
        <w:t>ахламление и заваливание мусором строительной площадки запрещается</w:t>
      </w:r>
      <w:r>
        <w:rPr>
          <w:bCs/>
        </w:rPr>
        <w:t>;</w:t>
      </w:r>
    </w:p>
    <w:p w14:paraId="65CA63AA" w14:textId="77777777" w:rsidR="002F3FC3" w:rsidRDefault="002F3FC3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- </w:t>
      </w:r>
      <w:r w:rsidR="00D1537E" w:rsidRPr="00D1537E">
        <w:rPr>
          <w:bCs/>
        </w:rPr>
        <w:t xml:space="preserve"> </w:t>
      </w:r>
      <w:r>
        <w:rPr>
          <w:bCs/>
        </w:rPr>
        <w:t>р</w:t>
      </w:r>
      <w:r w:rsidR="00D1537E" w:rsidRPr="00D1537E">
        <w:rPr>
          <w:bCs/>
        </w:rPr>
        <w:t>егулярно производить очистку строительной площадки</w:t>
      </w:r>
      <w:r>
        <w:rPr>
          <w:bCs/>
        </w:rPr>
        <w:t>;</w:t>
      </w:r>
      <w:r w:rsidR="00D1537E" w:rsidRPr="00D1537E">
        <w:rPr>
          <w:bCs/>
        </w:rPr>
        <w:t xml:space="preserve"> </w:t>
      </w:r>
    </w:p>
    <w:p w14:paraId="6B172D31" w14:textId="5D213896" w:rsidR="00D1537E" w:rsidRPr="00D1537E" w:rsidRDefault="002F3FC3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- </w:t>
      </w:r>
      <w:r w:rsidR="00D1537E" w:rsidRPr="00D1537E">
        <w:rPr>
          <w:bCs/>
        </w:rPr>
        <w:t>мусор вывозить своевременно.</w:t>
      </w:r>
    </w:p>
    <w:p w14:paraId="00900391" w14:textId="77777777" w:rsidR="002F3FC3" w:rsidRDefault="002F3FC3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</w:t>
      </w:r>
      <w:r w:rsidR="00D1537E" w:rsidRPr="00D1537E">
        <w:rPr>
          <w:bCs/>
        </w:rPr>
        <w:t>В период окончания строительных работ все строительные отходы вывозятся.</w:t>
      </w:r>
    </w:p>
    <w:p w14:paraId="732DACCE" w14:textId="339F47BE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lastRenderedPageBreak/>
        <w:t xml:space="preserve"> </w:t>
      </w:r>
      <w:r w:rsidR="002F3FC3">
        <w:rPr>
          <w:bCs/>
        </w:rPr>
        <w:t xml:space="preserve">     </w:t>
      </w:r>
      <w:r w:rsidRPr="00D1537E">
        <w:rPr>
          <w:bCs/>
        </w:rPr>
        <w:t>Сжигание строительных отходов на территории строительства, а также «захоронение» бракованных конструкций запрещается. Образующийся в процессе работ металлолом по окончании строительства вывозится на предприятия по переработке черных металлов.</w:t>
      </w:r>
    </w:p>
    <w:p w14:paraId="3A4B4C5A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6DC53706" w14:textId="093E6D0D" w:rsidR="00D1537E" w:rsidRPr="00100146" w:rsidRDefault="00D1537E" w:rsidP="00100146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9. Потребность в рабочих кадрах</w:t>
      </w:r>
    </w:p>
    <w:p w14:paraId="41DCD518" w14:textId="0CC77515" w:rsidR="00D1537E" w:rsidRPr="00D1537E" w:rsidRDefault="002F3FC3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>
        <w:rPr>
          <w:bCs/>
        </w:rPr>
        <w:t xml:space="preserve">            </w:t>
      </w:r>
      <w:r w:rsidR="00D1537E" w:rsidRPr="00D1537E">
        <w:rPr>
          <w:bCs/>
        </w:rPr>
        <w:t>Исходя из предусмотренных проектом видов работ, численность рабочих определяется по сборникам ЕНиР.</w:t>
      </w:r>
    </w:p>
    <w:p w14:paraId="4FE7D38F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 xml:space="preserve">Штатное расписание работающих приведено в таблице:  </w:t>
      </w:r>
    </w:p>
    <w:p w14:paraId="270E795C" w14:textId="7E4CD46F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8032"/>
        <w:gridCol w:w="1823"/>
      </w:tblGrid>
      <w:tr w:rsidR="002F3FC3" w:rsidRPr="00067FF6" w14:paraId="4C0D4D5B" w14:textId="77777777" w:rsidTr="008A28FE">
        <w:trPr>
          <w:cantSplit/>
          <w:trHeight w:val="783"/>
        </w:trPr>
        <w:tc>
          <w:tcPr>
            <w:tcW w:w="407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C3DD8E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jc w:val="center"/>
            </w:pPr>
            <w:r w:rsidRPr="00067FF6">
              <w:t>Наименование технологических процессов, профессия, должность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75CCA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jc w:val="center"/>
            </w:pPr>
            <w:r w:rsidRPr="00067FF6">
              <w:t>Явочное</w:t>
            </w:r>
          </w:p>
          <w:p w14:paraId="734F80CE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jc w:val="center"/>
            </w:pPr>
            <w:r w:rsidRPr="00067FF6">
              <w:t>кол-во</w:t>
            </w:r>
          </w:p>
        </w:tc>
      </w:tr>
      <w:tr w:rsidR="002F3FC3" w:rsidRPr="00067FF6" w14:paraId="75DA60D5" w14:textId="77777777" w:rsidTr="008A28FE">
        <w:trPr>
          <w:cantSplit/>
          <w:trHeight w:val="286"/>
        </w:trPr>
        <w:tc>
          <w:tcPr>
            <w:tcW w:w="4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D72E7" w14:textId="77777777" w:rsidR="002F3FC3" w:rsidRPr="00067FF6" w:rsidRDefault="002F3FC3" w:rsidP="008A28FE">
            <w:pPr>
              <w:suppressLineNumbers/>
              <w:suppressAutoHyphens/>
              <w:spacing w:line="360" w:lineRule="auto"/>
            </w:pPr>
            <w:r w:rsidRPr="00067FF6">
              <w:t>Рабочие: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0DCF66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jc w:val="center"/>
            </w:pPr>
          </w:p>
        </w:tc>
      </w:tr>
      <w:tr w:rsidR="002F3FC3" w:rsidRPr="00067FF6" w14:paraId="1FD08EAE" w14:textId="77777777" w:rsidTr="008A28FE">
        <w:trPr>
          <w:cantSplit/>
          <w:trHeight w:val="286"/>
        </w:trPr>
        <w:tc>
          <w:tcPr>
            <w:tcW w:w="4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1B0FB" w14:textId="0EA4154B" w:rsidR="002F3FC3" w:rsidRPr="00067FF6" w:rsidRDefault="002F3FC3" w:rsidP="008A28FE">
            <w:pPr>
              <w:suppressLineNumbers/>
              <w:suppressAutoHyphens/>
              <w:spacing w:line="360" w:lineRule="auto"/>
            </w:pPr>
            <w:r>
              <w:t xml:space="preserve">- </w:t>
            </w:r>
            <w:r w:rsidR="00D6271F">
              <w:t>кровельщик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F72B7" w14:textId="4BC50F6A" w:rsidR="002F3FC3" w:rsidRPr="00D6271F" w:rsidRDefault="00D6271F" w:rsidP="008A28FE">
            <w:pPr>
              <w:suppressLineNumbers/>
              <w:suppressAutoHyphens/>
              <w:spacing w:line="360" w:lineRule="auto"/>
              <w:jc w:val="center"/>
              <w:rPr>
                <w:color w:val="000000" w:themeColor="text1"/>
              </w:rPr>
            </w:pPr>
            <w:r w:rsidRPr="00D6271F">
              <w:rPr>
                <w:color w:val="000000" w:themeColor="text1"/>
              </w:rPr>
              <w:t>7</w:t>
            </w:r>
          </w:p>
        </w:tc>
      </w:tr>
      <w:tr w:rsidR="002F3FC3" w:rsidRPr="00067FF6" w14:paraId="5C8E212F" w14:textId="77777777" w:rsidTr="008A28FE">
        <w:trPr>
          <w:cantSplit/>
          <w:trHeight w:val="271"/>
        </w:trPr>
        <w:tc>
          <w:tcPr>
            <w:tcW w:w="4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C7F67" w14:textId="77777777" w:rsidR="002F3FC3" w:rsidRPr="00067FF6" w:rsidRDefault="002F3FC3" w:rsidP="008A28FE">
            <w:pPr>
              <w:suppressLineNumbers/>
              <w:suppressAutoHyphens/>
              <w:spacing w:line="360" w:lineRule="auto"/>
            </w:pPr>
            <w:r w:rsidRPr="00067FF6">
              <w:t>ИТР: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F03E2D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jc w:val="center"/>
            </w:pPr>
          </w:p>
        </w:tc>
      </w:tr>
      <w:tr w:rsidR="002F3FC3" w:rsidRPr="00067FF6" w14:paraId="5205DAA6" w14:textId="77777777" w:rsidTr="008A28FE">
        <w:trPr>
          <w:cantSplit/>
          <w:trHeight w:val="286"/>
        </w:trPr>
        <w:tc>
          <w:tcPr>
            <w:tcW w:w="4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BE3EF" w14:textId="77777777" w:rsidR="002F3FC3" w:rsidRPr="00067FF6" w:rsidRDefault="002F3FC3" w:rsidP="008A28FE">
            <w:pPr>
              <w:suppressLineNumbers/>
              <w:suppressAutoHyphens/>
              <w:spacing w:line="360" w:lineRule="auto"/>
            </w:pPr>
            <w:r w:rsidRPr="00067FF6">
              <w:t>- мастер</w:t>
            </w:r>
            <w:r>
              <w:t xml:space="preserve"> СМР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43C31" w14:textId="77777777" w:rsidR="002F3FC3" w:rsidRPr="00D6271F" w:rsidRDefault="002F3FC3" w:rsidP="008A28FE">
            <w:pPr>
              <w:suppressLineNumbers/>
              <w:suppressAutoHyphens/>
              <w:spacing w:line="360" w:lineRule="auto"/>
              <w:jc w:val="center"/>
              <w:rPr>
                <w:color w:val="000000" w:themeColor="text1"/>
              </w:rPr>
            </w:pPr>
            <w:r w:rsidRPr="00D6271F">
              <w:rPr>
                <w:color w:val="000000" w:themeColor="text1"/>
              </w:rPr>
              <w:t>1</w:t>
            </w:r>
          </w:p>
        </w:tc>
      </w:tr>
      <w:tr w:rsidR="002F3FC3" w:rsidRPr="00067FF6" w14:paraId="5869011C" w14:textId="77777777" w:rsidTr="008A28FE">
        <w:trPr>
          <w:cantSplit/>
          <w:trHeight w:val="286"/>
        </w:trPr>
        <w:tc>
          <w:tcPr>
            <w:tcW w:w="40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1EAA5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rPr>
                <w:b/>
              </w:rPr>
            </w:pPr>
            <w:r w:rsidRPr="00067FF6">
              <w:rPr>
                <w:b/>
              </w:rPr>
              <w:t>Итого: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B39BB2" w14:textId="32D734BA" w:rsidR="002F3FC3" w:rsidRPr="00D6271F" w:rsidRDefault="00D6271F" w:rsidP="008A28FE">
            <w:pPr>
              <w:suppressLineNumbers/>
              <w:suppressAutoHyphens/>
              <w:spacing w:line="360" w:lineRule="auto"/>
              <w:jc w:val="center"/>
              <w:rPr>
                <w:b/>
                <w:color w:val="000000" w:themeColor="text1"/>
              </w:rPr>
            </w:pPr>
            <w:r w:rsidRPr="00D6271F">
              <w:rPr>
                <w:b/>
                <w:color w:val="000000" w:themeColor="text1"/>
              </w:rPr>
              <w:t>8</w:t>
            </w:r>
          </w:p>
        </w:tc>
      </w:tr>
    </w:tbl>
    <w:p w14:paraId="0671CD7E" w14:textId="56D233CD" w:rsid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591A2081" w14:textId="77777777" w:rsidR="00581211" w:rsidRPr="00D1537E" w:rsidRDefault="00581211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3D113BA1" w14:textId="3AEA4844" w:rsidR="002F3FC3" w:rsidRPr="002F3FC3" w:rsidRDefault="00D1537E" w:rsidP="00100146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10.  Ведомость потребности в основных строительных машинах и механизмах, транспортных средствах, оборудовании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824"/>
        <w:gridCol w:w="3031"/>
      </w:tblGrid>
      <w:tr w:rsidR="002F3FC3" w:rsidRPr="00067FF6" w14:paraId="09AAC9F4" w14:textId="77777777" w:rsidTr="008A28FE">
        <w:trPr>
          <w:trHeight w:val="675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DF47D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ind w:right="565" w:firstLine="33"/>
              <w:jc w:val="center"/>
            </w:pPr>
            <w:r w:rsidRPr="00067FF6">
              <w:t>Наименование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93248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ind w:left="34" w:firstLine="34"/>
              <w:jc w:val="center"/>
            </w:pPr>
            <w:r w:rsidRPr="00067FF6">
              <w:t>Общая потребность</w:t>
            </w:r>
          </w:p>
        </w:tc>
      </w:tr>
      <w:tr w:rsidR="002F3FC3" w:rsidRPr="0069740B" w14:paraId="02868EB6" w14:textId="77777777" w:rsidTr="008A28FE">
        <w:trPr>
          <w:trHeight w:val="675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2484A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ind w:right="565" w:firstLine="33"/>
            </w:pPr>
            <w:r w:rsidRPr="003015D1">
              <w:t>Кран на автомобильном ходу, грузоподъемность 10 т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C36FE" w14:textId="77777777" w:rsidR="002F3FC3" w:rsidRPr="0069740B" w:rsidRDefault="002F3FC3" w:rsidP="008A28FE">
            <w:pPr>
              <w:suppressLineNumbers/>
              <w:suppressAutoHyphens/>
              <w:spacing w:line="360" w:lineRule="auto"/>
              <w:ind w:left="34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F3FC3" w:rsidRPr="003015D1" w14:paraId="198D9EFB" w14:textId="77777777" w:rsidTr="008A28FE">
        <w:trPr>
          <w:trHeight w:val="675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D86E6" w14:textId="77777777" w:rsidR="002F3FC3" w:rsidRPr="00AA0BF8" w:rsidRDefault="002F3FC3" w:rsidP="008A28FE">
            <w:pPr>
              <w:suppressLineNumbers/>
              <w:suppressAutoHyphens/>
              <w:spacing w:line="360" w:lineRule="auto"/>
              <w:ind w:right="565" w:firstLine="33"/>
            </w:pPr>
            <w:r w:rsidRPr="003015D1">
              <w:t>Лебедки электрические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D1AE5" w14:textId="77777777" w:rsidR="002F3FC3" w:rsidRPr="003015D1" w:rsidRDefault="002F3FC3" w:rsidP="008A28FE">
            <w:pPr>
              <w:suppressLineNumbers/>
              <w:suppressAutoHyphens/>
              <w:spacing w:line="360" w:lineRule="auto"/>
              <w:ind w:left="34" w:firstLine="34"/>
              <w:jc w:val="center"/>
            </w:pPr>
            <w:r>
              <w:t>2</w:t>
            </w:r>
          </w:p>
        </w:tc>
      </w:tr>
      <w:tr w:rsidR="002F3FC3" w:rsidRPr="00067FF6" w14:paraId="1BF7B208" w14:textId="77777777" w:rsidTr="008A28FE">
        <w:trPr>
          <w:trHeight w:val="675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8CA37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ind w:right="565" w:firstLine="33"/>
            </w:pPr>
            <w:r w:rsidRPr="003015D1">
              <w:t>Погрузчики, грузоподъемность 1 т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2814F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ind w:left="34" w:firstLine="34"/>
              <w:jc w:val="center"/>
            </w:pPr>
            <w:r w:rsidRPr="00067FF6">
              <w:t>1</w:t>
            </w:r>
          </w:p>
        </w:tc>
      </w:tr>
      <w:tr w:rsidR="002F3FC3" w:rsidRPr="0069740B" w14:paraId="0C0E35D4" w14:textId="77777777" w:rsidTr="008A28FE">
        <w:trPr>
          <w:trHeight w:val="675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599FA" w14:textId="77777777" w:rsidR="002F3FC3" w:rsidRDefault="002F3FC3" w:rsidP="008A28FE">
            <w:pPr>
              <w:suppressLineNumbers/>
              <w:suppressAutoHyphens/>
              <w:spacing w:line="360" w:lineRule="auto"/>
              <w:ind w:right="565" w:firstLine="33"/>
            </w:pPr>
            <w:r w:rsidRPr="003015D1">
              <w:t>Автомобили бортовые, грузоподъемность: до 5 т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0C0B9" w14:textId="77777777" w:rsidR="002F3FC3" w:rsidRPr="0069740B" w:rsidRDefault="002F3FC3" w:rsidP="008A28FE">
            <w:pPr>
              <w:suppressLineNumbers/>
              <w:suppressAutoHyphens/>
              <w:spacing w:line="360" w:lineRule="auto"/>
              <w:ind w:left="34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F3FC3" w:rsidRPr="00067FF6" w14:paraId="3FF80BC2" w14:textId="77777777" w:rsidTr="008A28FE">
        <w:trPr>
          <w:trHeight w:val="675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3B779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ind w:right="565" w:firstLine="33"/>
            </w:pPr>
            <w:r w:rsidRPr="003015D1">
              <w:t>Аппарат для газовой сварки и резки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24BF1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ind w:left="34" w:firstLine="34"/>
              <w:jc w:val="center"/>
            </w:pPr>
            <w:r w:rsidRPr="00067FF6">
              <w:t>1</w:t>
            </w:r>
          </w:p>
        </w:tc>
      </w:tr>
      <w:tr w:rsidR="002F3FC3" w:rsidRPr="00067FF6" w14:paraId="3052282E" w14:textId="77777777" w:rsidTr="008A28FE">
        <w:trPr>
          <w:trHeight w:val="675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7D597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ind w:right="565" w:firstLine="33"/>
            </w:pPr>
            <w:r w:rsidRPr="003015D1">
              <w:t>Агрегаты окрасочные высокого давления для окраски поверхностей конструкций, мощность 1 кВт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9B99A" w14:textId="77777777" w:rsidR="002F3FC3" w:rsidRPr="00067FF6" w:rsidRDefault="002F3FC3" w:rsidP="008A28FE">
            <w:pPr>
              <w:suppressLineNumbers/>
              <w:suppressAutoHyphens/>
              <w:spacing w:line="360" w:lineRule="auto"/>
              <w:ind w:left="34" w:firstLine="34"/>
              <w:jc w:val="center"/>
            </w:pPr>
            <w:r>
              <w:t>1</w:t>
            </w:r>
          </w:p>
        </w:tc>
      </w:tr>
      <w:tr w:rsidR="002F3FC3" w:rsidRPr="0069740B" w14:paraId="7816801F" w14:textId="77777777" w:rsidTr="008A28FE">
        <w:trPr>
          <w:trHeight w:val="675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C4161" w14:textId="77777777" w:rsidR="002F3FC3" w:rsidRPr="0069740B" w:rsidRDefault="002F3FC3" w:rsidP="008A28FE">
            <w:pPr>
              <w:suppressLineNumbers/>
              <w:suppressAutoHyphens/>
              <w:spacing w:line="360" w:lineRule="auto"/>
              <w:ind w:right="565" w:firstLine="33"/>
            </w:pPr>
            <w:r w:rsidRPr="003015D1">
              <w:t>Ножницы: электрические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509D1" w14:textId="77777777" w:rsidR="002F3FC3" w:rsidRPr="0069740B" w:rsidRDefault="002F3FC3" w:rsidP="008A28FE">
            <w:pPr>
              <w:suppressLineNumbers/>
              <w:suppressAutoHyphens/>
              <w:spacing w:line="360" w:lineRule="auto"/>
              <w:ind w:left="34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F3FC3" w:rsidRPr="004E2D43" w14:paraId="7C61A8DD" w14:textId="77777777" w:rsidTr="008A28FE">
        <w:trPr>
          <w:trHeight w:val="675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E265E" w14:textId="77777777" w:rsidR="002F3FC3" w:rsidRPr="004E2D43" w:rsidRDefault="002F3FC3" w:rsidP="008A28FE">
            <w:pPr>
              <w:suppressLineNumbers/>
              <w:suppressAutoHyphens/>
              <w:spacing w:line="360" w:lineRule="auto"/>
              <w:ind w:right="565" w:firstLine="33"/>
              <w:rPr>
                <w:lang w:val="en-US"/>
              </w:rPr>
            </w:pPr>
            <w:r>
              <w:lastRenderedPageBreak/>
              <w:t xml:space="preserve">Шуруповерт </w:t>
            </w:r>
            <w:proofErr w:type="gramStart"/>
            <w:r>
              <w:rPr>
                <w:lang w:val="en-US"/>
              </w:rPr>
              <w:t>Hitachi</w:t>
            </w:r>
            <w:r>
              <w:t xml:space="preserve"> </w:t>
            </w:r>
            <w:r>
              <w:rPr>
                <w:lang w:val="en-US"/>
              </w:rPr>
              <w:t xml:space="preserve"> W</w:t>
            </w:r>
            <w:proofErr w:type="gramEnd"/>
            <w:r>
              <w:rPr>
                <w:lang w:val="en-US"/>
              </w:rPr>
              <w:t>6VA4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2966C" w14:textId="77777777" w:rsidR="002F3FC3" w:rsidRPr="004E2D43" w:rsidRDefault="002F3FC3" w:rsidP="008A28FE">
            <w:pPr>
              <w:suppressLineNumbers/>
              <w:suppressAutoHyphens/>
              <w:spacing w:line="360" w:lineRule="auto"/>
              <w:ind w:left="34"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14:paraId="65B38B81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221CCB53" w14:textId="182CF565" w:rsidR="002F3FC3" w:rsidRPr="002F3FC3" w:rsidRDefault="00D1537E" w:rsidP="00100146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11. Технико-экономические показатели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515"/>
      </w:tblGrid>
      <w:tr w:rsidR="002F3FC3" w:rsidRPr="00067FF6" w14:paraId="4B49D2FF" w14:textId="77777777" w:rsidTr="008A28FE">
        <w:tc>
          <w:tcPr>
            <w:tcW w:w="7338" w:type="dxa"/>
            <w:vAlign w:val="center"/>
          </w:tcPr>
          <w:p w14:paraId="02F1F6B2" w14:textId="77777777" w:rsidR="002F3FC3" w:rsidRPr="00067FF6" w:rsidRDefault="002F3FC3" w:rsidP="008A28FE">
            <w:pPr>
              <w:spacing w:line="360" w:lineRule="auto"/>
              <w:jc w:val="center"/>
            </w:pPr>
            <w:r w:rsidRPr="00067FF6">
              <w:t>Наименование показателей</w:t>
            </w:r>
          </w:p>
        </w:tc>
        <w:tc>
          <w:tcPr>
            <w:tcW w:w="2515" w:type="dxa"/>
            <w:vAlign w:val="center"/>
          </w:tcPr>
          <w:p w14:paraId="1791B141" w14:textId="77777777" w:rsidR="002F3FC3" w:rsidRPr="00067FF6" w:rsidRDefault="002F3FC3" w:rsidP="008A28FE">
            <w:pPr>
              <w:spacing w:line="360" w:lineRule="auto"/>
              <w:jc w:val="center"/>
            </w:pPr>
            <w:r w:rsidRPr="00067FF6">
              <w:t>Показатели</w:t>
            </w:r>
          </w:p>
        </w:tc>
      </w:tr>
      <w:tr w:rsidR="002F3FC3" w:rsidRPr="00067FF6" w14:paraId="02B14F0F" w14:textId="77777777" w:rsidTr="008A28FE">
        <w:tc>
          <w:tcPr>
            <w:tcW w:w="7338" w:type="dxa"/>
            <w:vAlign w:val="center"/>
          </w:tcPr>
          <w:p w14:paraId="6A305CF2" w14:textId="77777777" w:rsidR="002F3FC3" w:rsidRPr="00067FF6" w:rsidRDefault="002F3FC3" w:rsidP="008A28FE">
            <w:pPr>
              <w:spacing w:line="360" w:lineRule="auto"/>
            </w:pPr>
            <w:r w:rsidRPr="00067FF6">
              <w:t>Общая продолжительность строительства</w:t>
            </w:r>
          </w:p>
        </w:tc>
        <w:tc>
          <w:tcPr>
            <w:tcW w:w="2515" w:type="dxa"/>
            <w:vAlign w:val="center"/>
          </w:tcPr>
          <w:p w14:paraId="5C6AA7B9" w14:textId="4D6E284D" w:rsidR="002F3FC3" w:rsidRPr="00D6271F" w:rsidRDefault="00D6271F" w:rsidP="008A28FE">
            <w:pPr>
              <w:spacing w:line="360" w:lineRule="auto"/>
              <w:jc w:val="center"/>
              <w:rPr>
                <w:color w:val="000000" w:themeColor="text1"/>
              </w:rPr>
            </w:pPr>
            <w:r w:rsidRPr="00D6271F">
              <w:rPr>
                <w:color w:val="000000" w:themeColor="text1"/>
              </w:rPr>
              <w:t>2,5</w:t>
            </w:r>
            <w:r w:rsidR="002F3FC3" w:rsidRPr="00D6271F">
              <w:rPr>
                <w:color w:val="000000" w:themeColor="text1"/>
              </w:rPr>
              <w:t>мес.</w:t>
            </w:r>
          </w:p>
        </w:tc>
      </w:tr>
      <w:tr w:rsidR="002F3FC3" w:rsidRPr="00067FF6" w14:paraId="7CAC06DD" w14:textId="77777777" w:rsidTr="008A28FE">
        <w:tc>
          <w:tcPr>
            <w:tcW w:w="7338" w:type="dxa"/>
            <w:vAlign w:val="center"/>
          </w:tcPr>
          <w:p w14:paraId="6732A6AC" w14:textId="77777777" w:rsidR="002F3FC3" w:rsidRPr="00067FF6" w:rsidRDefault="002F3FC3" w:rsidP="008A28FE">
            <w:pPr>
              <w:spacing w:line="360" w:lineRule="auto"/>
            </w:pPr>
            <w:r w:rsidRPr="00067FF6">
              <w:t>в том числе подготовительный период</w:t>
            </w:r>
          </w:p>
        </w:tc>
        <w:tc>
          <w:tcPr>
            <w:tcW w:w="2515" w:type="dxa"/>
            <w:vAlign w:val="center"/>
          </w:tcPr>
          <w:p w14:paraId="1D31057B" w14:textId="77777777" w:rsidR="002F3FC3" w:rsidRPr="00D6271F" w:rsidRDefault="002F3FC3" w:rsidP="008A28FE">
            <w:pPr>
              <w:spacing w:line="360" w:lineRule="auto"/>
              <w:jc w:val="center"/>
              <w:rPr>
                <w:color w:val="000000" w:themeColor="text1"/>
              </w:rPr>
            </w:pPr>
            <w:r w:rsidRPr="00D6271F">
              <w:rPr>
                <w:color w:val="000000" w:themeColor="text1"/>
              </w:rPr>
              <w:t>0,5 мес.</w:t>
            </w:r>
          </w:p>
        </w:tc>
      </w:tr>
      <w:tr w:rsidR="002F3FC3" w:rsidRPr="00067FF6" w14:paraId="55B548AC" w14:textId="77777777" w:rsidTr="008A28FE">
        <w:tc>
          <w:tcPr>
            <w:tcW w:w="7338" w:type="dxa"/>
            <w:vAlign w:val="center"/>
          </w:tcPr>
          <w:p w14:paraId="6E903B8D" w14:textId="77777777" w:rsidR="002F3FC3" w:rsidRPr="00067FF6" w:rsidRDefault="002F3FC3" w:rsidP="008A28FE">
            <w:pPr>
              <w:spacing w:line="360" w:lineRule="auto"/>
            </w:pPr>
            <w:r w:rsidRPr="00067FF6">
              <w:t>Максимальное количество работающих на стройплощадке</w:t>
            </w:r>
          </w:p>
        </w:tc>
        <w:tc>
          <w:tcPr>
            <w:tcW w:w="2515" w:type="dxa"/>
            <w:vAlign w:val="center"/>
          </w:tcPr>
          <w:p w14:paraId="2E498663" w14:textId="0A744895" w:rsidR="002F3FC3" w:rsidRPr="00D6271F" w:rsidRDefault="00D6271F" w:rsidP="008A28FE">
            <w:pPr>
              <w:spacing w:line="360" w:lineRule="auto"/>
              <w:jc w:val="center"/>
              <w:rPr>
                <w:color w:val="000000" w:themeColor="text1"/>
              </w:rPr>
            </w:pPr>
            <w:r w:rsidRPr="00D6271F">
              <w:rPr>
                <w:color w:val="000000" w:themeColor="text1"/>
              </w:rPr>
              <w:t>8</w:t>
            </w:r>
            <w:r w:rsidR="002F3FC3" w:rsidRPr="00D6271F">
              <w:rPr>
                <w:color w:val="000000" w:themeColor="text1"/>
              </w:rPr>
              <w:t xml:space="preserve"> чел.</w:t>
            </w:r>
          </w:p>
        </w:tc>
      </w:tr>
    </w:tbl>
    <w:p w14:paraId="1DA238B0" w14:textId="77777777" w:rsidR="00C10F57" w:rsidRPr="00D1537E" w:rsidRDefault="00C10F57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45EEB855" w14:textId="0FCEDD64" w:rsidR="00D1537E" w:rsidRPr="00100146" w:rsidRDefault="00D1537E" w:rsidP="00100146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  <w:szCs w:val="28"/>
        </w:rPr>
      </w:pPr>
      <w:r w:rsidRPr="002F3FC3">
        <w:rPr>
          <w:b/>
          <w:sz w:val="28"/>
          <w:szCs w:val="28"/>
        </w:rPr>
        <w:t>12. Список использованной литературы</w:t>
      </w:r>
    </w:p>
    <w:p w14:paraId="72226400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131.13330.2012 «Строительная климатология» - Минрегион России, Москва, 2012 г;</w:t>
      </w:r>
      <w:r w:rsidRPr="00D1537E">
        <w:rPr>
          <w:bCs/>
        </w:rPr>
        <w:tab/>
      </w:r>
    </w:p>
    <w:p w14:paraId="2C634D03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50.13330.2012 «Тепловая защита зданий» - Минрегион России, Москва, 2012 г;</w:t>
      </w:r>
    </w:p>
    <w:p w14:paraId="788E2D0D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230.1325800.2015 «</w:t>
      </w:r>
      <w:proofErr w:type="gramStart"/>
      <w:r w:rsidRPr="00D1537E">
        <w:rPr>
          <w:bCs/>
        </w:rPr>
        <w:t>Конструкции</w:t>
      </w:r>
      <w:proofErr w:type="gramEnd"/>
      <w:r w:rsidRPr="00D1537E">
        <w:rPr>
          <w:bCs/>
        </w:rPr>
        <w:t xml:space="preserve"> ограждающие зданий. Характеристики теплотехнических неоднородностей» - Минстрой России, Москва, 2015 г;</w:t>
      </w:r>
    </w:p>
    <w:p w14:paraId="01633813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7.13130.2013 «Отопление, вентиляция и кондиционирование. Требования пожарной безопасности» - МЧС России, Москва, 2013г;</w:t>
      </w:r>
    </w:p>
    <w:p w14:paraId="566AD731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ППБ-01-03 «Правила пожарной безопасности в Российской Федерации» ГУГПС МЧС России, ФГУ ВНИИПО МЧС России, Москва, 2003 г;</w:t>
      </w:r>
    </w:p>
    <w:p w14:paraId="5BCE45AC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СП 12-135-2003 «Отраслевые типовые инструкции по охране труда» - Госстрой России, 2002 г;</w:t>
      </w:r>
    </w:p>
    <w:p w14:paraId="1353B8BF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РД 34.03.307-87 «Правила пожарной безопасности при производстве строительно-монтажных работ на объектах Минэнерго СССР» - Главстрой Минэнерго СССР, 1989 г.</w:t>
      </w:r>
    </w:p>
    <w:p w14:paraId="0DE32206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СНиП 12-03-2001 «Безопасность труда в строительстве. Часть 1» - Госстрой России, 2001 г;</w:t>
      </w:r>
    </w:p>
    <w:p w14:paraId="5D9D0137" w14:textId="77777777" w:rsidR="00D1537E" w:rsidRPr="00D1537E" w:rsidRDefault="00D1537E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  <w:t>СНиП 12-04-2002 «Безопасность труда в строительстве. Часть 2» - Госстрой России, 2002 г;</w:t>
      </w:r>
    </w:p>
    <w:p w14:paraId="2701BD88" w14:textId="77777777" w:rsidR="00C10F57" w:rsidRPr="00C10F57" w:rsidRDefault="00D1537E" w:rsidP="00C10F57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D1537E">
        <w:rPr>
          <w:bCs/>
        </w:rPr>
        <w:tab/>
      </w:r>
      <w:r w:rsidR="00C10F57" w:rsidRPr="00C10F57">
        <w:rPr>
          <w:bCs/>
        </w:rPr>
        <w:t>СП 15.13330.2012 «Каменные и армокаменные конструкции»;</w:t>
      </w:r>
    </w:p>
    <w:p w14:paraId="4E5651B2" w14:textId="08D0CAC6" w:rsidR="00100146" w:rsidRDefault="00C10F57" w:rsidP="00C10F57">
      <w:pPr>
        <w:suppressLineNumbers/>
        <w:shd w:val="clear" w:color="auto" w:fill="FFFFFF"/>
        <w:suppressAutoHyphens/>
        <w:spacing w:line="360" w:lineRule="auto"/>
        <w:rPr>
          <w:bCs/>
        </w:rPr>
      </w:pPr>
      <w:r w:rsidRPr="00C10F57">
        <w:rPr>
          <w:bCs/>
        </w:rPr>
        <w:tab/>
        <w:t>СП 45.13330.2017. Свод правил. Земляные сооружения, основания и фундаменты. Актуализированная редакция СНиП 3.02.01-87» (утв. и введен в действие Приказом Минстроя России от 27.02.2017 № 125/пр).</w:t>
      </w:r>
    </w:p>
    <w:p w14:paraId="1E1C4C7E" w14:textId="0EABA433" w:rsidR="002D1C54" w:rsidRDefault="002D1C54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0AD6A284" w14:textId="2790956F" w:rsidR="00C10F57" w:rsidRDefault="00C10F57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70C1784C" w14:textId="77777777" w:rsidR="00FF3281" w:rsidRPr="00D1537E" w:rsidRDefault="00FF3281" w:rsidP="00D1537E">
      <w:pPr>
        <w:suppressLineNumbers/>
        <w:shd w:val="clear" w:color="auto" w:fill="FFFFFF"/>
        <w:suppressAutoHyphens/>
        <w:spacing w:line="360" w:lineRule="auto"/>
        <w:rPr>
          <w:bCs/>
        </w:rPr>
      </w:pPr>
    </w:p>
    <w:p w14:paraId="5D269C79" w14:textId="391B1ED9" w:rsidR="00872158" w:rsidRDefault="00C20BF4" w:rsidP="00067FF6">
      <w:pPr>
        <w:pStyle w:val="ac"/>
        <w:numPr>
          <w:ilvl w:val="0"/>
          <w:numId w:val="23"/>
        </w:numPr>
        <w:suppressLineNumbers/>
        <w:shd w:val="clear" w:color="auto" w:fill="FFFFFF"/>
        <w:suppressAutoHyphens/>
        <w:spacing w:line="360" w:lineRule="auto"/>
        <w:ind w:left="142"/>
        <w:jc w:val="center"/>
        <w:rPr>
          <w:b/>
          <w:sz w:val="28"/>
        </w:rPr>
      </w:pPr>
      <w:r w:rsidRPr="00A7686E">
        <w:rPr>
          <w:b/>
          <w:sz w:val="28"/>
        </w:rPr>
        <w:lastRenderedPageBreak/>
        <w:t>Ситуационный пла</w:t>
      </w:r>
      <w:r w:rsidR="002444A5">
        <w:rPr>
          <w:b/>
          <w:sz w:val="28"/>
        </w:rPr>
        <w:t>н</w:t>
      </w:r>
    </w:p>
    <w:p w14:paraId="607B4126" w14:textId="6FAD4147" w:rsidR="004F029A" w:rsidRDefault="004F029A" w:rsidP="004F029A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</w:p>
    <w:p w14:paraId="64AE359B" w14:textId="2FE18D96" w:rsidR="004F029A" w:rsidRPr="004F029A" w:rsidRDefault="00C10F57" w:rsidP="004F029A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  <w:r w:rsidRPr="00C10F57">
        <w:rPr>
          <w:b/>
          <w:noProof/>
          <w:sz w:val="28"/>
        </w:rPr>
        <w:drawing>
          <wp:inline distT="0" distB="0" distL="0" distR="0" wp14:anchorId="685EAB23" wp14:editId="40CABA3A">
            <wp:extent cx="5971864" cy="3590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042" cy="3594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D8D25" w14:textId="50B04DB1" w:rsidR="00872158" w:rsidRPr="00872158" w:rsidRDefault="00872158" w:rsidP="00872158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</w:p>
    <w:p w14:paraId="31AE7BC7" w14:textId="479F2DA7" w:rsidR="00E13721" w:rsidRDefault="00872158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87215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3DA5D6E" w14:textId="1D5988E1" w:rsidR="00D1537E" w:rsidRDefault="00D1537E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1158C658" w14:textId="2D22EC6F" w:rsidR="00450FD5" w:rsidRDefault="00450FD5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2E804F6E" w14:textId="48C3849B" w:rsidR="00450FD5" w:rsidRDefault="00450FD5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7E34AA1F" w14:textId="456F740D" w:rsidR="00450FD5" w:rsidRDefault="00450FD5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5FC3FC40" w14:textId="7CB101CE" w:rsidR="00450FD5" w:rsidRDefault="00450FD5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2D9F44E2" w14:textId="52224E1E" w:rsidR="00450FD5" w:rsidRDefault="00450FD5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091BC1B3" w14:textId="08E2999E" w:rsidR="00450FD5" w:rsidRDefault="00450FD5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782BEE9A" w14:textId="486D9097" w:rsidR="00450FD5" w:rsidRDefault="00450FD5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2E50DA6E" w14:textId="74F2EC15" w:rsidR="00450FD5" w:rsidRDefault="00450FD5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2657CC2E" w14:textId="1140BF94" w:rsidR="004F029A" w:rsidRDefault="004F029A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7C025373" w14:textId="004855F2" w:rsidR="004F029A" w:rsidRDefault="004F029A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7215DF6E" w14:textId="4C2979D8" w:rsidR="004F029A" w:rsidRDefault="004F029A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6E34377F" w14:textId="77777777" w:rsidR="004F029A" w:rsidRDefault="004F029A" w:rsidP="00872158">
      <w:pPr>
        <w:pStyle w:val="ac"/>
        <w:suppressLineNumbers/>
        <w:shd w:val="clear" w:color="auto" w:fill="FFFFFF"/>
        <w:suppressAutoHyphens/>
        <w:spacing w:line="360" w:lineRule="auto"/>
        <w:ind w:left="142"/>
        <w:rPr>
          <w:b/>
          <w:sz w:val="28"/>
        </w:rPr>
      </w:pPr>
    </w:p>
    <w:p w14:paraId="005D971D" w14:textId="63D17142" w:rsidR="0098498D" w:rsidRDefault="0098498D" w:rsidP="00D1537E">
      <w:pPr>
        <w:suppressLineNumbers/>
        <w:shd w:val="clear" w:color="auto" w:fill="FFFFFF"/>
        <w:suppressAutoHyphens/>
        <w:spacing w:line="360" w:lineRule="auto"/>
        <w:rPr>
          <w:b/>
          <w:sz w:val="28"/>
        </w:rPr>
      </w:pPr>
    </w:p>
    <w:p w14:paraId="15ED7EA9" w14:textId="77ABE6EF" w:rsidR="00067FF6" w:rsidRDefault="00067FF6" w:rsidP="004F029A">
      <w:pPr>
        <w:pStyle w:val="ac"/>
        <w:numPr>
          <w:ilvl w:val="0"/>
          <w:numId w:val="23"/>
        </w:num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  <w:r w:rsidRPr="004F029A">
        <w:rPr>
          <w:b/>
          <w:sz w:val="28"/>
        </w:rPr>
        <w:lastRenderedPageBreak/>
        <w:t>Транспортная схема</w:t>
      </w:r>
    </w:p>
    <w:p w14:paraId="18C760AD" w14:textId="0B0303E1" w:rsidR="004F029A" w:rsidRDefault="004F029A" w:rsidP="004F029A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</w:p>
    <w:p w14:paraId="0DB875A1" w14:textId="4D3AA215" w:rsidR="004F029A" w:rsidRPr="004F029A" w:rsidRDefault="00C10F57" w:rsidP="004F029A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  <w:r w:rsidRPr="00C10F57">
        <w:rPr>
          <w:b/>
          <w:noProof/>
          <w:sz w:val="28"/>
        </w:rPr>
        <w:drawing>
          <wp:inline distT="0" distB="0" distL="0" distR="0" wp14:anchorId="34ACBC9B" wp14:editId="40BC4D11">
            <wp:extent cx="6144276" cy="37052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326" cy="3709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D8100" w14:textId="7297D1A3" w:rsidR="004F029A" w:rsidRDefault="004F029A" w:rsidP="004F029A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</w:p>
    <w:p w14:paraId="78EB4CBA" w14:textId="77777777" w:rsidR="004F029A" w:rsidRPr="004F029A" w:rsidRDefault="004F029A" w:rsidP="004F029A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</w:p>
    <w:p w14:paraId="60E9E43D" w14:textId="6BCB7748" w:rsidR="00D44E8A" w:rsidRDefault="00D44E8A" w:rsidP="00D44E8A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</w:p>
    <w:p w14:paraId="42B18AA8" w14:textId="44E05788" w:rsidR="00D44E8A" w:rsidRPr="00D44E8A" w:rsidRDefault="00D44E8A" w:rsidP="00D44E8A">
      <w:pPr>
        <w:suppressLineNumbers/>
        <w:shd w:val="clear" w:color="auto" w:fill="FFFFFF"/>
        <w:suppressAutoHyphens/>
        <w:spacing w:line="360" w:lineRule="auto"/>
        <w:jc w:val="center"/>
        <w:rPr>
          <w:b/>
          <w:sz w:val="28"/>
        </w:rPr>
      </w:pPr>
    </w:p>
    <w:p w14:paraId="4CFB0310" w14:textId="4A10A921" w:rsidR="006A31B4" w:rsidRPr="006A31B4" w:rsidRDefault="006A31B4" w:rsidP="00AA6B44">
      <w:pPr>
        <w:suppressLineNumbers/>
        <w:shd w:val="clear" w:color="auto" w:fill="FFFFFF"/>
        <w:suppressAutoHyphens/>
        <w:spacing w:line="360" w:lineRule="auto"/>
        <w:rPr>
          <w:b/>
          <w:sz w:val="28"/>
        </w:rPr>
      </w:pPr>
    </w:p>
    <w:p w14:paraId="5320DB8E" w14:textId="7740FEE8" w:rsidR="007136D2" w:rsidRDefault="007136D2" w:rsidP="007136D2">
      <w:pPr>
        <w:suppressLineNumbers/>
        <w:shd w:val="clear" w:color="auto" w:fill="FFFFFF"/>
        <w:suppressAutoHyphens/>
        <w:spacing w:line="360" w:lineRule="auto"/>
        <w:ind w:left="192"/>
        <w:rPr>
          <w:b/>
          <w:sz w:val="28"/>
        </w:rPr>
      </w:pPr>
    </w:p>
    <w:p w14:paraId="2E93BF56" w14:textId="6073F719" w:rsidR="00DD3698" w:rsidRDefault="00DD3698" w:rsidP="007136D2">
      <w:pPr>
        <w:suppressLineNumbers/>
        <w:shd w:val="clear" w:color="auto" w:fill="FFFFFF"/>
        <w:suppressAutoHyphens/>
        <w:spacing w:line="360" w:lineRule="auto"/>
        <w:ind w:left="192"/>
        <w:rPr>
          <w:b/>
          <w:sz w:val="28"/>
        </w:rPr>
      </w:pPr>
    </w:p>
    <w:p w14:paraId="75201D88" w14:textId="77777777" w:rsidR="00DD3698" w:rsidRPr="007136D2" w:rsidRDefault="00DD3698" w:rsidP="007136D2">
      <w:pPr>
        <w:suppressLineNumbers/>
        <w:shd w:val="clear" w:color="auto" w:fill="FFFFFF"/>
        <w:suppressAutoHyphens/>
        <w:spacing w:line="360" w:lineRule="auto"/>
        <w:ind w:left="192"/>
        <w:rPr>
          <w:b/>
          <w:sz w:val="28"/>
        </w:rPr>
      </w:pPr>
    </w:p>
    <w:p w14:paraId="6C19DBB2" w14:textId="77777777" w:rsidR="00C20BF4" w:rsidRDefault="00C20BF4" w:rsidP="00067FF6">
      <w:pPr>
        <w:pStyle w:val="ad"/>
        <w:spacing w:before="0" w:beforeAutospacing="0" w:after="0" w:line="360" w:lineRule="auto"/>
        <w:jc w:val="center"/>
        <w:rPr>
          <w:b/>
          <w:bCs/>
        </w:rPr>
      </w:pPr>
    </w:p>
    <w:p w14:paraId="370E2E15" w14:textId="77777777" w:rsidR="007136D2" w:rsidRDefault="007136D2" w:rsidP="00067FF6">
      <w:pPr>
        <w:pStyle w:val="ad"/>
        <w:spacing w:before="0" w:beforeAutospacing="0" w:after="0" w:line="360" w:lineRule="auto"/>
        <w:jc w:val="center"/>
        <w:rPr>
          <w:b/>
          <w:bCs/>
        </w:rPr>
      </w:pPr>
    </w:p>
    <w:p w14:paraId="360A9D31" w14:textId="04EFBD67" w:rsidR="007136D2" w:rsidRDefault="007136D2" w:rsidP="00067FF6">
      <w:pPr>
        <w:pStyle w:val="ad"/>
        <w:spacing w:before="0" w:beforeAutospacing="0" w:after="0" w:line="360" w:lineRule="auto"/>
        <w:jc w:val="center"/>
        <w:rPr>
          <w:b/>
          <w:bCs/>
        </w:rPr>
      </w:pPr>
    </w:p>
    <w:p w14:paraId="7C41D2B5" w14:textId="20A38166" w:rsidR="00D13183" w:rsidRDefault="00D13183" w:rsidP="00067FF6">
      <w:pPr>
        <w:pStyle w:val="ad"/>
        <w:spacing w:before="0" w:beforeAutospacing="0" w:after="0" w:line="360" w:lineRule="auto"/>
        <w:jc w:val="center"/>
        <w:rPr>
          <w:b/>
          <w:bCs/>
        </w:rPr>
      </w:pPr>
    </w:p>
    <w:p w14:paraId="3BA7E020" w14:textId="77777777" w:rsidR="00D13183" w:rsidRDefault="00D13183" w:rsidP="00067FF6">
      <w:pPr>
        <w:pStyle w:val="ad"/>
        <w:spacing w:before="0" w:beforeAutospacing="0" w:after="0" w:line="360" w:lineRule="auto"/>
        <w:jc w:val="center"/>
        <w:rPr>
          <w:b/>
          <w:bCs/>
        </w:rPr>
      </w:pPr>
    </w:p>
    <w:p w14:paraId="70AD6769" w14:textId="77777777" w:rsidR="00B63778" w:rsidRDefault="00B63778" w:rsidP="00AA575C">
      <w:pPr>
        <w:pStyle w:val="ad"/>
        <w:spacing w:before="0" w:beforeAutospacing="0" w:after="0" w:line="360" w:lineRule="auto"/>
        <w:rPr>
          <w:b/>
          <w:bCs/>
        </w:rPr>
      </w:pPr>
    </w:p>
    <w:p w14:paraId="47650EEC" w14:textId="77777777" w:rsidR="00C20BF4" w:rsidRDefault="00C20BF4" w:rsidP="003E6F4B">
      <w:pPr>
        <w:pStyle w:val="ad"/>
        <w:spacing w:before="0" w:beforeAutospacing="0" w:after="0" w:line="360" w:lineRule="auto"/>
        <w:rPr>
          <w:b/>
          <w:bCs/>
        </w:rPr>
      </w:pPr>
    </w:p>
    <w:p w14:paraId="5A8C3197" w14:textId="77777777" w:rsidR="00CC3ECC" w:rsidRDefault="00CC3ECC" w:rsidP="006A31B4">
      <w:pPr>
        <w:pStyle w:val="ad"/>
        <w:spacing w:line="276" w:lineRule="auto"/>
        <w:jc w:val="center"/>
        <w:rPr>
          <w:b/>
          <w:bCs/>
        </w:rPr>
      </w:pPr>
    </w:p>
    <w:p w14:paraId="7FD60D8B" w14:textId="77777777" w:rsidR="009B0657" w:rsidRDefault="009B0657" w:rsidP="006A31B4">
      <w:pPr>
        <w:pStyle w:val="ad"/>
        <w:spacing w:line="276" w:lineRule="auto"/>
        <w:jc w:val="center"/>
        <w:rPr>
          <w:b/>
          <w:bCs/>
        </w:rPr>
      </w:pPr>
    </w:p>
    <w:p w14:paraId="09BB2937" w14:textId="77777777" w:rsidR="00DD3698" w:rsidRDefault="00DD3698" w:rsidP="00FC329C">
      <w:pPr>
        <w:pStyle w:val="ad"/>
        <w:spacing w:line="276" w:lineRule="auto"/>
        <w:jc w:val="center"/>
        <w:rPr>
          <w:b/>
          <w:bCs/>
        </w:rPr>
      </w:pPr>
    </w:p>
    <w:p w14:paraId="6C28C60B" w14:textId="77777777" w:rsidR="00DD3698" w:rsidRDefault="00DD3698" w:rsidP="00FC329C">
      <w:pPr>
        <w:pStyle w:val="ad"/>
        <w:spacing w:line="276" w:lineRule="auto"/>
        <w:jc w:val="center"/>
        <w:rPr>
          <w:b/>
          <w:bCs/>
        </w:rPr>
      </w:pPr>
    </w:p>
    <w:p w14:paraId="7342947F" w14:textId="77777777" w:rsidR="00210A03" w:rsidRDefault="00210A03" w:rsidP="00FC329C">
      <w:pPr>
        <w:pStyle w:val="ad"/>
        <w:spacing w:line="276" w:lineRule="auto"/>
        <w:jc w:val="center"/>
        <w:rPr>
          <w:b/>
          <w:bCs/>
        </w:rPr>
      </w:pPr>
    </w:p>
    <w:p w14:paraId="5C47B9C1" w14:textId="77777777" w:rsidR="00210A03" w:rsidRDefault="00210A03" w:rsidP="00FC329C">
      <w:pPr>
        <w:pStyle w:val="ad"/>
        <w:spacing w:line="276" w:lineRule="auto"/>
        <w:jc w:val="center"/>
        <w:rPr>
          <w:b/>
          <w:bCs/>
        </w:rPr>
      </w:pPr>
    </w:p>
    <w:p w14:paraId="46AE176D" w14:textId="77777777" w:rsidR="00210A03" w:rsidRDefault="00210A03" w:rsidP="00FC329C">
      <w:pPr>
        <w:pStyle w:val="ad"/>
        <w:spacing w:line="276" w:lineRule="auto"/>
        <w:jc w:val="center"/>
        <w:rPr>
          <w:b/>
          <w:bCs/>
        </w:rPr>
      </w:pPr>
    </w:p>
    <w:p w14:paraId="1FC5832C" w14:textId="77777777" w:rsidR="005148D6" w:rsidRDefault="005148D6" w:rsidP="001D4753">
      <w:pPr>
        <w:pStyle w:val="ad"/>
        <w:spacing w:before="0" w:beforeAutospacing="0" w:after="0" w:line="276" w:lineRule="auto"/>
        <w:ind w:left="-284"/>
        <w:jc w:val="center"/>
        <w:rPr>
          <w:b/>
          <w:bCs/>
        </w:rPr>
      </w:pPr>
    </w:p>
    <w:p w14:paraId="7745E8E7" w14:textId="77777777" w:rsidR="00391663" w:rsidRDefault="00391663" w:rsidP="00B63778">
      <w:pPr>
        <w:pStyle w:val="ad"/>
        <w:spacing w:before="0" w:beforeAutospacing="0" w:after="0" w:line="360" w:lineRule="auto"/>
        <w:jc w:val="right"/>
        <w:rPr>
          <w:b/>
          <w:bCs/>
        </w:rPr>
      </w:pPr>
    </w:p>
    <w:p w14:paraId="5004CF6B" w14:textId="77777777" w:rsidR="007129BC" w:rsidRPr="000F1DD5" w:rsidRDefault="007129BC" w:rsidP="007129BC">
      <w:pPr>
        <w:pStyle w:val="a4"/>
        <w:rPr>
          <w:bCs/>
          <w:i w:val="0"/>
        </w:rPr>
      </w:pPr>
    </w:p>
    <w:sectPr w:rsidR="007129BC" w:rsidRPr="000F1DD5" w:rsidSect="00100146">
      <w:headerReference w:type="default" r:id="rId10"/>
      <w:type w:val="continuous"/>
      <w:pgSz w:w="11906" w:h="16838" w:code="9"/>
      <w:pgMar w:top="1134" w:right="849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5E20D" w14:textId="77777777" w:rsidR="003B64B3" w:rsidRDefault="003B64B3">
      <w:r>
        <w:separator/>
      </w:r>
    </w:p>
  </w:endnote>
  <w:endnote w:type="continuationSeparator" w:id="0">
    <w:p w14:paraId="0E6D74B6" w14:textId="77777777" w:rsidR="003B64B3" w:rsidRDefault="003B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98329" w14:textId="77777777" w:rsidR="003B64B3" w:rsidRDefault="003B64B3">
      <w:r>
        <w:separator/>
      </w:r>
    </w:p>
  </w:footnote>
  <w:footnote w:type="continuationSeparator" w:id="0">
    <w:p w14:paraId="3C9EAC17" w14:textId="77777777" w:rsidR="003B64B3" w:rsidRDefault="003B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743EA" w14:textId="77777777" w:rsidR="00FB14C7" w:rsidRDefault="003B64B3">
    <w:pPr>
      <w:pStyle w:val="a5"/>
    </w:pPr>
    <w:r>
      <w:rPr>
        <w:noProof/>
        <w:lang w:eastAsia="zh-CN"/>
      </w:rPr>
      <w:pict w14:anchorId="4336511F">
        <v:group id="Group 219" o:spid="_x0000_s2049" style="position:absolute;margin-left:-52.75pt;margin-top:19.85pt;width:555pt;height:801.45pt;z-index:251659776" coordorigin="454,397" coordsize="11056,16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">
          <v:line id="Line 220" o:spid="_x0000_s2117" style="position:absolute;visibility:visible" from="1134,399" to="11509,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>
            <o:lock v:ext="edit" shapetype="f"/>
          </v:line>
          <v:line id="Line 221" o:spid="_x0000_s2116" style="position:absolute;visibility:visible" from="11510,397" to="11510,16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>
            <o:lock v:ext="edit" shapetype="f"/>
          </v:line>
          <v:line id="Line 222" o:spid="_x0000_s2115" style="position:absolute;flip:x;visibility:visible" from="1134,16426" to="11509,1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>
            <o:lock v:ext="edit" shapetype="f"/>
          </v:line>
          <v:line id="Line 223" o:spid="_x0000_s2114" style="position:absolute;flip:y;visibility:visible" from="1134,397" to="1134,16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>
            <o:lock v:ext="edit" shapetype="f"/>
          </v:line>
          <v:line id="Line 224" o:spid="_x0000_s2113" style="position:absolute;visibility:visible" from="4830,15570" to="11508,15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T2+b8AAADbAAAADwAAAGRycy9kb3ducmV2LnhtbERPTYvCMBC9C/6HMAveNNWDdLumRRZE&#10;8eR2RfA2NGNbtpmEJmr992ZB8DaP9zmrYjCduFHvW8sK5rMEBHFldcu1guPvZpqC8AFZY2eZFDzI&#10;Q5GPRyvMtL3zD93KUIsYwj5DBU0ILpPSVw0Z9DPriCN3sb3BEGFfS93jPYabTi6SZCkNthwbGnT0&#10;3VD1V16NguXjk07pYb+WR1eerU84vbitUpOPYf0FItAQ3uKXe6fj/Dn8/xIPkPk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yT2+b8AAADbAAAADwAAAAAAAAAAAAAAAACh&#10;AgAAZHJzL2Rvd25yZXYueG1sUEsFBgAAAAAEAAQA+QAAAI0DAAAAAA==&#10;" strokecolor="#333">
            <o:lock v:ext="edit" shapetype="f"/>
          </v:line>
          <v:line id="Line 225" o:spid="_x0000_s2112" style="position:absolute;visibility:visible" from="10897,15570" to="10897,1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Zojr8AAADbAAAADwAAAGRycy9kb3ducmV2LnhtbERPTYvCMBC9C/6HMII3TdeD1K5pkQVx&#10;8aRVFvY2NGNbtpmEJqv13xtB8DaP9znrYjCduFLvW8sKPuYJCOLK6pZrBefTdpaC8AFZY2eZFNzJ&#10;Q5GPR2vMtL3xka5lqEUMYZ+hgiYEl0npq4YM+rl1xJG72N5giLCvpe7xFsNNJxdJspQGW44NDTr6&#10;aqj6K/+NguV9RT/pYb+RZ1f+Wp9wenE7paaTYfMJItAQ3uKX+1vH+Qt4/hIPkP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/Zojr8AAADbAAAADwAAAAAAAAAAAAAAAACh&#10;AgAAZHJzL2Rvd25yZXYueG1sUEsFBgAAAAAEAAQA+QAAAI0DAAAAAA==&#10;" strokecolor="#333">
            <o:lock v:ext="edit" shapetype="f"/>
          </v:line>
          <v:line id="Line 226" o:spid="_x0000_s2111" style="position:absolute;visibility:visible" from="10903,15972" to="11464,15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rNFb8AAADbAAAADwAAAGRycy9kb3ducmV2LnhtbERPTYvCMBC9L/gfwgje1tQVpFuNIsKi&#10;eNKuCN6GZmyLzSQ0Ueu/N4LgbR7vc2aLzjTiRq2vLSsYDRMQxIXVNZcKDv9/3ykIH5A1NpZJwYM8&#10;LOa9rxlm2t55T7c8lCKGsM9QQRWCy6T0RUUG/dA64sidbWswRNiWUrd4j+GmkT9JMpEGa44NFTpa&#10;VVRc8qtRMHn80jHdbZfy4PKT9QmnZ7dWatDvllMQgbrwEb/dGx3nj+H1SzxAzp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LrNFb8AAADbAAAADwAAAAAAAAAAAAAAAACh&#10;AgAAZHJzL2Rvd25yZXYueG1sUEsFBgAAAAAEAAQA+QAAAI0DAAAAAA==&#10;" strokecolor="#333">
            <o:lock v:ext="edit" shapetype="f"/>
          </v:line>
          <v:group id="Group 227" o:spid="_x0000_s2087" style="position:absolute;left:1134;top:15570;width:3699;height:855" coordorigin="1077,15570" coordsize="3699,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<v:line id="Line 228" o:spid="_x0000_s2110" style="position:absolute;visibility:visible" from="1078,16140" to="4763,16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>
              <o:lock v:ext="edit" shapetype="f"/>
            </v:line>
            <v:line id="Line 229" o:spid="_x0000_s2109" style="position:absolute;visibility:visible" from="1077,15861" to="4762,15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>
              <o:lock v:ext="edit" shapetype="f"/>
            </v:line>
            <v:line id="Line 230" o:spid="_x0000_s2108" style="position:absolute;visibility:visible" from="1085,15570" to="4770,15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>
              <o:lock v:ext="edit" shapetype="f"/>
            </v:line>
            <v:line id="Line 231" o:spid="_x0000_s2107" style="position:absolute;visibility:visible" from="1487,15570" to="1487,1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5fZMIAAADbAAAADwAAAGRycy9kb3ducmV2LnhtbESPQWvCQBCF7wX/wzKCt7qxB0mjq4gg&#10;iiebSqG3ITsmwezskt1q/PfOQehthvfmvW+W68F16kZ9bD0bmE0zUMSVty3XBs7fu/ccVEzIFjvP&#10;ZOBBEdar0dsSC+vv/EW3MtVKQjgWaKBJKRRax6ohh3HqA7FoF987TLL2tbY93iXcdfojy+baYcvS&#10;0GCgbUPVtfxzBuaPT/rJT8eNPofy18eM80vYGzMZD5sFqERD+je/rg9W8AVWfpEB9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h5fZMIAAADbAAAADwAAAAAAAAAAAAAA&#10;AAChAgAAZHJzL2Rvd25yZXYueG1sUEsFBgAAAAAEAAQA+QAAAJADAAAAAA==&#10;" strokecolor="#333">
              <o:lock v:ext="edit" shapetype="f"/>
            </v:line>
            <v:line id="Line 232" o:spid="_x0000_s2106" style="position:absolute;visibility:visible" from="2054,15570" to="2054,1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L6/8EAAADbAAAADwAAAGRycy9kb3ducmV2LnhtbERPTWuDQBC9B/Iflgn0Ftf2ENRmlVAo&#10;LT21RgK5De5Epe7s4m4T/ffdQiG3ebzP2VezGcWVJj9YVvCYpCCIW6sH7hQ0x9dtBsIHZI2jZVKw&#10;kIeqXK/2WGh74y+61qETMYR9gQr6EFwhpW97MugT64gjd7GTwRDh1Ek94S2Gm1E+pelOGhw4NvTo&#10;6KWn9rv+MQp2S06n7PPjIBtXn61PObu4N6UeNvPhGUSgOdzF/+53Hefn8PdLPEC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Uvr/wQAAANsAAAAPAAAAAAAAAAAAAAAA&#10;AKECAABkcnMvZG93bnJldi54bWxQSwUGAAAAAAQABAD5AAAAjwMAAAAA&#10;" strokecolor="#333">
              <o:lock v:ext="edit" shapetype="f"/>
            </v:line>
            <v:line id="Line 233" o:spid="_x0000_s2105" style="position:absolute;visibility:visible" from="3358,15570" to="3358,1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SZ374AAADbAAAADwAAAGRycy9kb3ducmV2LnhtbERPTYvCMBC9C/6HMII3TfUgtWsUWRDF&#10;k9Yi7G1oxrZsMwlN1PrvzUHw+Hjfq01vWvGgzjeWFcymCQji0uqGKwXFZTdJQfiArLG1TApe5GGz&#10;Hg5WmGn75DM98lCJGMI+QwV1CC6T0pc1GfRT64gjd7OdwRBhV0nd4TOGm1bOk2QhDTYcG2p09FtT&#10;+Z/fjYLFa0nX9HTcysLlf9YnnN7cXqnxqN/+gAjUh6/44z5oBfO4Pn6JP0Cu3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KBJnfvgAAANsAAAAPAAAAAAAAAAAAAAAAAKEC&#10;AABkcnMvZG93bnJldi54bWxQSwUGAAAAAAQABAD5AAAAjAMAAAAA&#10;" strokecolor="#333">
              <o:lock v:ext="edit" shapetype="f"/>
            </v:line>
            <v:line id="Line 234" o:spid="_x0000_s2104" style="position:absolute;visibility:visible" from="4209,15570" to="4209,16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g8RMIAAADbAAAADwAAAGRycy9kb3ducmV2LnhtbESPT4vCMBTE78J+h/AW9qapHqTWRhFB&#10;XPa0VhG8PZrXP9i8hCar9dtvBMHjMDO/YfL1YDpxo963lhVMJwkI4tLqlmsFp+NunILwAVljZ5kU&#10;PMjDevUxyjHT9s4HuhWhFhHCPkMFTQguk9KXDRn0E+uIo1fZ3mCIsq+l7vEe4aaTsySZS4Mtx4UG&#10;HW0bKq/Fn1EwfyzonP7+bOTJFRfrE04rt1fq63PYLEEEGsI7/Gp/awWzKTy/xB8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Ug8RMIAAADbAAAADwAAAAAAAAAAAAAA&#10;AAChAgAAZHJzL2Rvd25yZXYueG1sUEsFBgAAAAAEAAQA+QAAAJADAAAAAA==&#10;" strokecolor="#333">
              <o:lock v:ext="edit" shapetype="f"/>
            </v:line>
            <v:line id="Line 235" o:spid="_x0000_s2103" style="position:absolute;visibility:visible" from="4776,15570" to="4776,1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iM8MAAADbAAAADwAAAGRycy9kb3ducmV2LnhtbESPwWrDMBBE74X+g9hCbrUcH4LrWgkh&#10;EFJySt0QyG2xNraptRKWajt/HxUKPQ4z84YpN7PpxUiD7ywrWCYpCOLa6o4bBeev/WsOwgdkjb1l&#10;UnAnD5v181OJhbYTf9JYhUZECPsCFbQhuEJKX7dk0CfWEUfvZgeDIcqhkXrAKcJNL7M0XUmDHceF&#10;Fh3tWqq/qx+jYHV/o0t+Om7l2VVX61POb+6g1OJl3r6DCDSH//Bf+0MryDL4/RJ/gF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aojPDAAAA2wAAAA8AAAAAAAAAAAAA&#10;AAAAoQIAAGRycy9kb3ducmV2LnhtbFBLBQYAAAAABAAEAPkAAACRAwAAAAA=&#10;" strokecolor="#333">
              <o:lock v:ext="edit" shapetype="f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6" o:spid="_x0000_s2102" type="#_x0000_t202" style="position:absolute;left:1081;top:16140;width:406;height: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FvvsUA&#10;AADbAAAADwAAAGRycy9kb3ducmV2LnhtbESPT2vCQBTE74LfYXmCt7pR0UrqJoi0RXqy/oPeHtnX&#10;JDT7NuyuMf32XaHgcZiZ3zDrvDeN6Mj52rKC6SQBQVxYXXOp4HR8e1qB8AFZY2OZFPyShzwbDtaY&#10;anvjT+oOoRQRwj5FBVUIbSqlLyoy6Ce2JY7et3UGQ5SulNrhLcJNI2dJspQGa44LFba0raj4OVyN&#10;gtWu2L9+XLv3Zn+p3TlsF8+L/kup8ajfvIAI1IdH+L+90wpmc7h/i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MW++xQAAANsAAAAPAAAAAAAAAAAAAAAAAJgCAABkcnMv&#10;ZG93bnJldi54bWxQSwUGAAAAAAQABAD1AAAAigMAAAAA&#10;" filled="f" stroked="f" strokecolor="#333">
              <v:path arrowok="t"/>
              <v:textbox style="mso-next-textbox:#Text Box 236" inset=".1mm,.5mm,0,1mm">
                <w:txbxContent>
                  <w:p w14:paraId="15D2ED4D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8"/>
                      </w:rPr>
                      <w:t>Изм</w:t>
                    </w:r>
                    <w:r>
                      <w:rPr>
                        <w:rFonts w:ascii="Arial" w:hAnsi="Arial"/>
                        <w:i/>
                        <w:iCs/>
                        <w:sz w:val="16"/>
                      </w:rPr>
                      <w:t>.</w:t>
                    </w:r>
                  </w:p>
                </w:txbxContent>
              </v:textbox>
            </v:shape>
            <v:shape id="Text Box 237" o:spid="_x0000_s2101" type="#_x0000_t202" style="position:absolute;left:1487;top:16140;width:558;height: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NnEsQA&#10;AADbAAAADwAAAGRycy9kb3ducmV2LnhtbESP3WoCMRSE7wu+QziCN1KzlVJkNYooBS2F4g+9Pm6O&#10;m203J8smuvHtTUHo5TAz3zCzRbS1uFLrK8cKXkYZCOLC6YpLBcfD+/MEhA/IGmvHpOBGHhbz3tMM&#10;c+063tF1H0qRIOxzVGBCaHIpfWHIoh+5hjh5Z9daDEm2pdQtdgluaznOsjdpseK0YLChlaHid3+x&#10;CsrLsFtvP7w9neLq+ys7mp/PbVRq0I/LKYhAMfyHH+2NVjB+hb8v6Q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zZxLEAAAA2wAAAA8AAAAAAAAAAAAAAAAAmAIAAGRycy9k&#10;b3ducmV2LnhtbFBLBQYAAAAABAAEAPUAAACJAwAAAAA=&#10;" filled="f" stroked="f" strokecolor="#333">
              <v:path arrowok="t"/>
              <v:textbox style="mso-next-textbox:#Text Box 237" inset="1mm,.5mm,0,1mm">
                <w:txbxContent>
                  <w:p w14:paraId="3E8BBD8A" w14:textId="77777777" w:rsidR="00FB14C7" w:rsidRDefault="00FB14C7" w:rsidP="002E6DDC">
                    <w:pPr>
                      <w:jc w:val="center"/>
                    </w:pPr>
                    <w:r>
                      <w:rPr>
                        <w:rFonts w:ascii="Arial" w:hAnsi="Arial"/>
                        <w:i/>
                        <w:iCs/>
                        <w:sz w:val="18"/>
                      </w:rPr>
                      <w:t>Лист</w:t>
                    </w:r>
                  </w:p>
                </w:txbxContent>
              </v:textbox>
            </v:shape>
            <v:shape id="Text Box 238" o:spid="_x0000_s2100" type="#_x0000_t202" style="position:absolute;left:2046;top:16138;width:1312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/CicQA&#10;AADbAAAADwAAAGRycy9kb3ducmV2LnhtbESP3WoCMRSE7wu+QziCN1KzFVpkNYooBS2F4g+9Pm6O&#10;m203J8smuvHtTUHo5TAz3zCzRbS1uFLrK8cKXkYZCOLC6YpLBcfD+/MEhA/IGmvHpOBGHhbz3tMM&#10;c+063tF1H0qRIOxzVGBCaHIpfWHIoh+5hjh5Z9daDEm2pdQtdgluaznOsjdpseK0YLChlaHid3+x&#10;CsrLsFtvP7w9neLq+ys7mp/PbVRq0I/LKYhAMfyHH+2NVjB+hb8v6Q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/wonEAAAA2wAAAA8AAAAAAAAAAAAAAAAAmAIAAGRycy9k&#10;b3ducmV2LnhtbFBLBQYAAAAABAAEAPUAAACJAwAAAAA=&#10;" filled="f" stroked="f" strokecolor="#333">
              <v:path arrowok="t"/>
              <v:textbox style="mso-next-textbox:#Text Box 238" inset="1mm,.5mm,0,1mm">
                <w:txbxContent>
                  <w:p w14:paraId="38D2FBD4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  <w:lang w:val="en-US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8"/>
                      </w:rPr>
                      <w:t>№ докум.</w:t>
                    </w:r>
                  </w:p>
                </w:txbxContent>
              </v:textbox>
            </v:shape>
            <v:shape id="Text Box 239" o:spid="_x0000_s2099" type="#_x0000_t202" style="position:absolute;left:3358;top:16138;width:851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1c/sUA&#10;AADbAAAADwAAAGRycy9kb3ducmV2LnhtbESPQWsCMRSE74X+h/AKvZRuVg9SthulKIIWQWql5+fm&#10;uVm7eVk20Y3/3hQKHoeZ+YYpZ9G24kK9bxwrGGU5COLK6YZrBfvv5esbCB+QNbaOScGVPMymjw8l&#10;FtoN/EWXXahFgrAvUIEJoSuk9JUhiz5zHXHyjq63GJLsa6l7HBLctnKc5xNpseG0YLCjuaHqd3e2&#10;Curzy7BYf3p7OMT5zzbfm9NmHZV6foof7yACxXAP/7dXWsF4An9f0g+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bVz+xQAAANsAAAAPAAAAAAAAAAAAAAAAAJgCAABkcnMv&#10;ZG93bnJldi54bWxQSwUGAAAAAAQABAD1AAAAigMAAAAA&#10;" filled="f" stroked="f" strokecolor="#333">
              <v:path arrowok="t"/>
              <v:textbox style="mso-next-textbox:#Text Box 239" inset="1mm,.5mm,0,1mm">
                <w:txbxContent>
                  <w:p w14:paraId="400F3942" w14:textId="77777777" w:rsidR="00FB14C7" w:rsidRDefault="00FB14C7" w:rsidP="002E6DDC">
                    <w:pPr>
                      <w:pStyle w:val="2"/>
                    </w:pPr>
                    <w:r>
                      <w:t>Подп.</w:t>
                    </w:r>
                  </w:p>
                </w:txbxContent>
              </v:textbox>
            </v:shape>
            <v:shape id="Text Box 240" o:spid="_x0000_s2098" type="#_x0000_t202" style="position:absolute;left:4209;top:16141;width:561;height:2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H5ZcUA&#10;AADbAAAADwAAAGRycy9kb3ducmV2LnhtbESPT2sCMRTE7wW/Q3iCF6nZemhlNYooBS2F4h96fm6e&#10;m203L8smuvHbm4LQ4zAzv2Fmi2hrcaXWV44VvIwyEMSF0xWXCo6H9+cJCB+QNdaOScGNPCzmvacZ&#10;5tp1vKPrPpQiQdjnqMCE0ORS+sKQRT9yDXHyzq61GJJsS6lb7BLc1nKcZa/SYsVpwWBDK0PF7/5i&#10;FZSXYbfefnh7OsXV91d2ND+f26jUoB+XUxCBYvgPP9obrWD8Bn9f0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fllxQAAANsAAAAPAAAAAAAAAAAAAAAAAJgCAABkcnMv&#10;ZG93bnJldi54bWxQSwUGAAAAAAQABAD1AAAAigMAAAAA&#10;" filled="f" stroked="f" strokecolor="#333">
              <v:path arrowok="t"/>
              <v:textbox style="mso-next-textbox:#Text Box 240" inset="1mm,.5mm,0,1mm">
                <w:txbxContent>
                  <w:p w14:paraId="5FBF8D8A" w14:textId="77777777" w:rsidR="00FB14C7" w:rsidRDefault="00FB14C7" w:rsidP="002E6DDC">
                    <w:pPr>
                      <w:pStyle w:val="3"/>
                    </w:pPr>
                    <w:r>
                      <w:t>Дата</w:t>
                    </w:r>
                  </w:p>
                </w:txbxContent>
              </v:textbox>
            </v:shape>
            <v:shape id="Text Box 241" o:spid="_x0000_s2097" type="#_x0000_t202" style="position:absolute;left:1077;top:15570;width:410;height:2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mLrwA&#10;AADbAAAADwAAAGRycy9kb3ducmV2LnhtbERPvQrCMBDeBd8hnOCmqQ5SqlGKIOgkVlHHoznbYnMp&#10;Taz17c0gOH58/6tNb2rRUesqywpm0wgEcW51xYWCy3k3iUE4j6yxtkwKPuRgsx4OVpho++YTdZkv&#10;RAhhl6CC0vsmkdLlJRl0U9sQB+5hW4M+wLaQusV3CDe1nEfRQhqsODSU2NC2pPyZvYyCLq0++/jI&#10;aTbT8eN2j82uPlyVGo/6dAnCU+//4p97rx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NXOYuvAAAANsAAAAPAAAAAAAAAAAAAAAAAJgCAABkcnMvZG93bnJldi54&#10;bWxQSwUGAAAAAAQABAD1AAAAgQMAAAAA&#10;" filled="f" stroked="f" strokecolor="#333">
              <v:path arrowok="t"/>
              <v:textbox style="mso-next-textbox:#Text Box 241" inset="1mm,1mm,0,1mm">
                <w:txbxContent>
                  <w:p w14:paraId="3EE85F99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4"/>
                      </w:rPr>
                    </w:pPr>
                  </w:p>
                </w:txbxContent>
              </v:textbox>
            </v:shape>
            <v:shape id="Text Box 242" o:spid="_x0000_s2096" type="#_x0000_t202" style="position:absolute;left:1077;top:15861;width:41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BDtcMA&#10;AADbAAAADwAAAGRycy9kb3ducmV2LnhtbESPQWvCQBSE70L/w/KE3nSTHEpMXUMQBD1J02J7fGSf&#10;SWj2bchuk/jvu4LgcZiZb5htPptOjDS41rKCeB2BIK6sbrlW8PV5WKUgnEfW2FkmBTdykO9eFlvM&#10;tJ34g8bS1yJA2GWooPG+z6R0VUMG3dr2xMG72sGgD3KopR5wCnDTySSK3qTBlsNCgz3tG6p+yz+j&#10;YCza2zE9c1HGOr1+/6Tm0J0uSr0u5+IdhKfZP8OP9lErSDZw/xJ+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BDtcMAAADbAAAADwAAAAAAAAAAAAAAAACYAgAAZHJzL2Rv&#10;d25yZXYueG1sUEsFBgAAAAAEAAQA9QAAAIgDAAAAAA==&#10;" filled="f" stroked="f" strokecolor="#333">
              <v:path arrowok="t"/>
              <v:textbox style="mso-next-textbox:#Text Box 242" inset="1mm,1mm,0,1mm">
                <w:txbxContent>
                  <w:p w14:paraId="1BFF2E9B" w14:textId="77777777" w:rsidR="00FB14C7" w:rsidRPr="0088654D" w:rsidRDefault="00FB14C7" w:rsidP="0088654D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  <v:shape id="Text Box 243" o:spid="_x0000_s2095" type="#_x0000_t202" style="position:absolute;left:1487;top:15570;width:567;height:2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N89b8A&#10;AADbAAAADwAAAGRycy9kb3ducmV2LnhtbERPTYvCMBC9L/gfwgjetmkVllKNUoSCnmS7i3ocmrEt&#10;NpPSxFr/vTks7PHxvje7yXRipMG1lhUkUQyCuLK65VrB70/xmYJwHlljZ5kUvMjBbjv72GCm7ZO/&#10;aSx9LUIIuwwVNN73mZSuasigi2xPHLibHQz6AIda6gGfIdx0chnHX9Jgy6GhwZ72DVX38mEUjHn7&#10;OqQnzstEp7fLNTVFdzwrtZhP+RqEp8n/i//cB61gFdaHL+EHyO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83z1vwAAANsAAAAPAAAAAAAAAAAAAAAAAJgCAABkcnMvZG93bnJl&#10;di54bWxQSwUGAAAAAAQABAD1AAAAhAMAAAAA&#10;" filled="f" stroked="f" strokecolor="#333">
              <v:path arrowok="t"/>
              <v:textbox style="mso-next-textbox:#Text Box 243" inset="1mm,1mm,0,1mm">
                <w:txbxContent>
                  <w:p w14:paraId="7F6F1F69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  <v:shape id="Text Box 244" o:spid="_x0000_s2094" type="#_x0000_t202" style="position:absolute;left:1487;top:15862;width:567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/ZbsMA&#10;AADbAAAADwAAAGRycy9kb3ducmV2LnhtbESPS2vDMBCE74X8B7GB3hrZKRTjWAkmEEhPpW5Jclys&#10;9YNYK2Mpfvz7qlDocZiZb5jsMJtOjDS41rKCeBOBIC6tbrlW8P11eklAOI+ssbNMChZycNivnjJM&#10;tZ34k8bC1yJA2KWooPG+T6V0ZUMG3cb2xMGr7GDQBznUUg84Bbjp5DaK3qTBlsNCgz0dGyrvxcMo&#10;GPN2OScfnBexTqrrLTGn7v2i1PN6zncgPM3+P/zXPmsFrzH8fg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/ZbsMAAADbAAAADwAAAAAAAAAAAAAAAACYAgAAZHJzL2Rv&#10;d25yZXYueG1sUEsFBgAAAAAEAAQA9QAAAIgDAAAAAA==&#10;" filled="f" stroked="f" strokecolor="#333">
              <v:path arrowok="t"/>
              <v:textbox style="mso-next-textbox:#Text Box 244" inset="1mm,1mm,0,1mm">
                <w:txbxContent>
                  <w:p w14:paraId="723B8393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  <v:shape id="Text Box 245" o:spid="_x0000_s2093" type="#_x0000_t202" style="position:absolute;left:2046;top:15570;width:1312;height:2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1HGcMA&#10;AADbAAAADwAAAGRycy9kb3ducmV2LnhtbESPzWrDMBCE74G+g9hAb7GcFIpxLQcTMDinULekPS7W&#10;+odaK2OpjvP2VaHQ4zAz3zDZcTWjWGh2g2UF+ygGQdxYPXCn4P2t3CUgnEfWOFomBXdycMwfNhmm&#10;2t74lZbadyJA2KWooPd+SqV0TU8GXWQn4uC1djbog5w7qWe8BbgZ5SGOn6XBgcNCjxOdemq+6m+j&#10;YCmGe5VcuKj3Omk/PhNTjuerUo/btXgB4Wn1/+G/dqUVPB3g90v4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1HGcMAAADbAAAADwAAAAAAAAAAAAAAAACYAgAAZHJzL2Rv&#10;d25yZXYueG1sUEsFBgAAAAAEAAQA9QAAAIgDAAAAAA==&#10;" filled="f" stroked="f" strokecolor="#333">
              <v:path arrowok="t"/>
              <v:textbox style="mso-next-textbox:#Text Box 245" inset="1mm,1mm,0,1mm">
                <w:txbxContent>
                  <w:p w14:paraId="06FF55FE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  <v:shape id="Text Box 246" o:spid="_x0000_s2092" type="#_x0000_t202" style="position:absolute;left:2045;top:15862;width:1313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HigsMA&#10;AADbAAAADwAAAGRycy9kb3ducmV2LnhtbESPQWuDQBSE74X8h+UFcmtWIxQx2YgEAukp1JYkx4f7&#10;ohL3rbhbNf++Wyj0OMzMN8wun00nRhpca1lBvI5AEFdWt1wr+Po8vqYgnEfW2FkmBU9ykO8XLzvM&#10;tJ34g8bS1yJA2GWooPG+z6R0VUMG3dr2xMG728GgD3KopR5wCnDTyU0UvUmDLYeFBns6NFQ9ym+j&#10;YCza5yk9c1HGOr1fb6k5du8XpVbLudiC8DT7//Bf+6QVJAn8fg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HigsMAAADbAAAADwAAAAAAAAAAAAAAAACYAgAAZHJzL2Rv&#10;d25yZXYueG1sUEsFBgAAAAAEAAQA9QAAAIgDAAAAAA==&#10;" filled="f" stroked="f" strokecolor="#333">
              <v:path arrowok="t"/>
              <v:textbox style="mso-next-textbox:#Text Box 246" inset="1mm,1mm,0,1mm">
                <w:txbxContent>
                  <w:p w14:paraId="729E9636" w14:textId="77777777" w:rsidR="00FB14C7" w:rsidRPr="0088654D" w:rsidRDefault="00FB14C7" w:rsidP="0088654D"/>
                </w:txbxContent>
              </v:textbox>
            </v:shape>
            <v:shape id="Text Box 247" o:spid="_x0000_s2091" type="#_x0000_t202" style="position:absolute;left:3358;top:15570;width:851;height:2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69sIA&#10;AADbAAAADwAAAGRycy9kb3ducmV2LnhtbESPQYvCMBSE78L+h/AEbzbVFSldo5QFwT2JVXb3+Gie&#10;bbF5KU2s9d8bQfA4zMw3zGozmEb01LnasoJZFIMgLqyuuVRwOm6nCQjnkTU2lknBnRxs1h+jFaba&#10;3vhAfe5LESDsUlRQed+mUrqiIoMusi1x8M62M+iD7EqpO7wFuGnkPI6X0mDNYaHClr4rKi751Sjo&#10;s/q+S/ac5TOdnP/+E7Ntfn6VmoyH7AuEp8G/w6/2Tiv4XMDzS/g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Hr2wgAAANsAAAAPAAAAAAAAAAAAAAAAAJgCAABkcnMvZG93&#10;bnJldi54bWxQSwUGAAAAAAQABAD1AAAAhwMAAAAA&#10;" filled="f" stroked="f" strokecolor="#333">
              <v:path arrowok="t"/>
              <v:textbox style="mso-next-textbox:#Text Box 247" inset="1mm,1mm,0,1mm">
                <w:txbxContent>
                  <w:p w14:paraId="0CE3D4AF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  <w:p w14:paraId="1B62E7D6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  <v:shape id="Text Box 248" o:spid="_x0000_s2090" type="#_x0000_t202" style="position:absolute;left:3358;top:15862;width:851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TfbcIA&#10;AADbAAAADwAAAGRycy9kb3ducmV2LnhtbESPQYvCMBSE78L+h/AEbzbVRSldo5QFwT2JVXb3+Gie&#10;bbF5KU2s9d8bQfA4zMw3zGozmEb01LnasoJZFIMgLqyuuVRwOm6nCQjnkTU2lknBnRxs1h+jFaba&#10;3vhAfe5LESDsUlRQed+mUrqiIoMusi1x8M62M+iD7EqpO7wFuGnkPI6X0mDNYaHClr4rKi751Sjo&#10;s/q+S/ac5TOdnP/+E7Ntfn6VmoyH7AuEp8G/w6/2Tiv4XMDzS/g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hN9twgAAANsAAAAPAAAAAAAAAAAAAAAAAJgCAABkcnMvZG93&#10;bnJldi54bWxQSwUGAAAAAAQABAD1AAAAhwMAAAAA&#10;" filled="f" stroked="f" strokecolor="#333">
              <v:path arrowok="t"/>
              <v:textbox style="mso-next-textbox:#Text Box 248" inset="1mm,1mm,0,1mm">
                <w:txbxContent>
                  <w:p w14:paraId="00588889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  <v:shape id="Text Box 249" o:spid="_x0000_s2089" type="#_x0000_t202" style="position:absolute;left:4209;top:15570;width:567;height:2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ZBGsMA&#10;AADbAAAADwAAAGRycy9kb3ducmV2LnhtbESPQWuDQBSE74X8h+UFeqtrEghi3AQJCPYUakuS48N9&#10;UYn7VtytMf++Wyj0OMzMN0x2mE0vJhpdZ1nBKopBENdWd9wo+Pos3hIQziNr7C2Tgic5OOwXLxmm&#10;2j74g6bKNyJA2KWooPV+SKV0dUsGXWQH4uDd7GjQBzk2Uo/4CHDTy3Ucb6XBjsNCiwMdW6rv1bdR&#10;MOXds0xOnFcrndwu18QU/ftZqdflnO9AeJr9f/ivXWoFmy38fg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ZBGsMAAADbAAAADwAAAAAAAAAAAAAAAACYAgAAZHJzL2Rv&#10;d25yZXYueG1sUEsFBgAAAAAEAAQA9QAAAIgDAAAAAA==&#10;" filled="f" stroked="f" strokecolor="#333">
              <v:path arrowok="t"/>
              <v:textbox style="mso-next-textbox:#Text Box 249" inset="1mm,1mm,0,1mm">
                <w:txbxContent>
                  <w:p w14:paraId="7BEFDAEC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2"/>
                      </w:rPr>
                    </w:pPr>
                  </w:p>
                </w:txbxContent>
              </v:textbox>
            </v:shape>
            <v:shape id="Text Box 250" o:spid="_x0000_s2088" type="#_x0000_t202" style="position:absolute;left:4209;top:15861;width:567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rkgcIA&#10;AADbAAAADwAAAGRycy9kb3ducmV2LnhtbESPQYvCMBSE78L+h/AEbzbVBS1do5QFwT2JVXb3+Gie&#10;bbF5KU2s9d8bQfA4zMw3zGozmEb01LnasoJZFIMgLqyuuVRwOm6nCQjnkTU2lknBnRxs1h+jFaba&#10;3vhAfe5LESDsUlRQed+mUrqiIoMusi1x8M62M+iD7EqpO7wFuGnkPI4X0mDNYaHClr4rKi751Sjo&#10;s/q+S/ac5TOdnP/+E7Ntfn6VmoyH7AuEp8G/w6/2Tiv4XMLzS/g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GuSBwgAAANsAAAAPAAAAAAAAAAAAAAAAAJgCAABkcnMvZG93&#10;bnJldi54bWxQSwUGAAAAAAQABAD1AAAAhwMAAAAA&#10;" filled="f" stroked="f" strokecolor="#333">
              <v:path arrowok="t"/>
              <v:textbox style="mso-next-textbox:#Text Box 250" inset="1mm,1mm,0,1mm">
                <w:txbxContent>
                  <w:p w14:paraId="3347B6C3" w14:textId="77777777" w:rsidR="00FB14C7" w:rsidRPr="008E6E62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  <v:group id="Group 251" o:spid="_x0000_s2054" style="position:absolute;left:454;top:8199;width:680;height:8227" coordorigin="397,8198" coordsize="688,82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<v:line id="Line 252" o:spid="_x0000_s2086" style="position:absolute;flip:x;visibility:visible" from="688,16425" to="1085,16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zXnsYAAADbAAAADwAAAGRycy9kb3ducmV2LnhtbESPT2sCMRTE74LfITzBS6nZ2lJ0axQR&#10;hB68+IeV3l43r5tlNy/bJNXttzeFgsdhZn7DLFa9bcWFfKgdK3iaZCCIS6drrhScjtvHGYgQkTW2&#10;jknBLwVYLYeDBebaXXlPl0OsRIJwyFGBibHLpQylIYth4jri5H05bzEm6SupPV4T3LZymmWv0mLN&#10;acFgRxtDZXP4sQrkbPfw7defL03RnM9zU5RF97FTajzq128gIvXxHv5vv2sFz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M157GAAAA2wAAAA8AAAAAAAAA&#10;AAAAAAAAoQIAAGRycy9kb3ducmV2LnhtbFBLBQYAAAAABAAEAPkAAACUAwAAAAA=&#10;">
              <o:lock v:ext="edit" shapetype="f"/>
            </v:line>
            <v:line id="Line 253" o:spid="_x0000_s2085" style="position:absolute;flip:y;visibility:visible" from="684,15008" to="684,16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>
              <o:lock v:ext="edit" shapetype="f"/>
            </v:line>
            <v:line id="Line 254" o:spid="_x0000_s2084" style="position:absolute;flip:x;visibility:visible" from="397,16425" to="680,16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yo5cUAAADbAAAADwAAAGRycy9kb3ducmV2LnhtbESPQWsCMRSE74X+h/AKvRTNWkTsahQR&#10;hB68VMtKb8/Nc7Ps5mVNom7/fSMIPQ4z8w0zX/a2FVfyoXasYDTMQBCXTtdcKfjebwZTECEia2wd&#10;k4JfCrBcPD/NMdfuxl903cVKJAiHHBWYGLtcylAashiGriNO3sl5izFJX0nt8ZbgtpXvWTaRFmtO&#10;CwY7Whsqm93FKpDT7dvZr47jpmgOhw9TlEX3s1Xq9aVfzUBE6uN/+NH+1ArGI7h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7yo5cUAAADbAAAADwAAAAAAAAAA&#10;AAAAAAChAgAAZHJzL2Rvd25yZXYueG1sUEsFBgAAAAAEAAQA+QAAAJMDAAAAAA==&#10;">
              <o:lock v:ext="edit" shapetype="f"/>
            </v:line>
            <v:line id="Line 255" o:spid="_x0000_s2083" style="position:absolute;flip:y;visibility:visible" from="397,15000" to="397,1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>
              <o:lock v:ext="edit" shapetype="f"/>
            </v:line>
            <v:line id="Line 256" o:spid="_x0000_s2082" style="position:absolute;flip:x;visibility:visible" from="397,15000" to="680,15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KTCc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ncD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KTCcUAAADbAAAADwAAAAAAAAAA&#10;AAAAAAChAgAAZHJzL2Rvd25yZXYueG1sUEsFBgAAAAAEAAQA+QAAAJMDAAAAAA==&#10;">
              <o:lock v:ext="edit" shapetype="f"/>
            </v:line>
            <v:line id="Line 257" o:spid="_x0000_s2081" style="position:absolute;flip:x;visibility:visible" from="680,15000" to="1077,15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>
              <o:lock v:ext="edit" shapetype="f"/>
            </v:line>
            <v:line id="Line 258" o:spid="_x0000_s2080" style="position:absolute;flip:y;visibility:visible" from="684,13016" to="684,15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eu5s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OoP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eu5sUAAADbAAAADwAAAAAAAAAA&#10;AAAAAAChAgAAZHJzL2Rvd25yZXYueG1sUEsFBgAAAAAEAAQA+QAAAJMDAAAAAA==&#10;">
              <o:lock v:ext="edit" shapetype="f"/>
            </v:line>
            <v:line id="Line 259" o:spid="_x0000_s2079" style="position:absolute;flip:y;visibility:visible" from="397,13024" to="397,15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>
              <o:lock v:ext="edit" shapetype="f"/>
            </v:line>
            <v:line id="Line 260" o:spid="_x0000_s2078" style="position:absolute;flip:x;visibility:visible" from="680,13016" to="1077,1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mVCsUAAADbAAAADwAAAAAAAAAA&#10;AAAAAAChAgAAZHJzL2Rvd25yZXYueG1sUEsFBgAAAAAEAAQA+QAAAJMDAAAAAA==&#10;">
              <o:lock v:ext="edit" shapetype="f"/>
            </v:line>
            <v:line id="Line 261" o:spid="_x0000_s2077" style="position:absolute;flip:x;visibility:visible" from="397,13016" to="680,1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YBeMIAAADbAAAADwAAAAAAAAAAAAAA&#10;AAChAgAAZHJzL2Rvd25yZXYueG1sUEsFBgAAAAAEAAQA+QAAAJADAAAAAA==&#10;">
              <o:lock v:ext="edit" shapetype="f"/>
            </v:line>
            <v:line id="Line 262" o:spid="_x0000_s2076" style="position:absolute;flip:y;visibility:visible" from="684,11599" to="684,1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k48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zBfx9S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qk48UAAADbAAAADwAAAAAAAAAA&#10;AAAAAAChAgAAZHJzL2Rvd25yZXYueG1sUEsFBgAAAAAEAAQA+QAAAJMDAAAAAA==&#10;">
              <o:lock v:ext="edit" shapetype="f"/>
            </v:line>
            <v:line id="Line 263" o:spid="_x0000_s2075" style="position:absolute;flip:y;visibility:visible" from="397,11599" to="397,1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mbo8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1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pm6PDAAAA2wAAAA8AAAAAAAAAAAAA&#10;AAAAoQIAAGRycy9kb3ducmV2LnhtbFBLBQYAAAAABAAEAPkAAACRAwAAAAA=&#10;">
              <o:lock v:ext="edit" shapetype="f"/>
            </v:line>
            <v:line id="Line 264" o:spid="_x0000_s2074" style="position:absolute;flip:x;visibility:visible" from="680,11599" to="1077,11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U+OMUAAADbAAAADwAAAGRycy9kb3ducmV2LnhtbESPQWsCMRSE74L/IbxCL6VmLW3R1Sgi&#10;CD140ZYVb8/N62bZzcuapLr996ZQ8DjMzDfMfNnbVlzIh9qxgvEoA0FcOl1zpeDrc/M8AREissbW&#10;MSn4pQDLxXAwx1y7K+/oso+VSBAOOSowMXa5lKE0ZDGMXEecvG/nLcYkfSW1x2uC21a+ZNm7tFhz&#10;WjDY0dpQ2ex/rAI52T6d/er02hTN4TA1RVl0x61Sjw/9agYiUh/v4f/2h1bwN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U+OMUAAADbAAAADwAAAAAAAAAA&#10;AAAAAAChAgAAZHJzL2Rvd25yZXYueG1sUEsFBgAAAAAEAAQA+QAAAJMDAAAAAA==&#10;">
              <o:lock v:ext="edit" shapetype="f"/>
            </v:line>
            <v:line id="Line 265" o:spid="_x0000_s2073" style="position:absolute;flip:x;visibility:visible" from="397,11599" to="680,11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3oE/GAAAA2wAAAA8AAAAAAAAA&#10;AAAAAAAAoQIAAGRycy9kb3ducmV2LnhtbFBLBQYAAAAABAAEAPkAAACUAwAAAAA=&#10;">
              <o:lock v:ext="edit" shapetype="f"/>
            </v:line>
            <v:line id="Line 266" o:spid="_x0000_s2072" style="position:absolute;flip:y;visibility:visible" from="684,10182" to="684,11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sF1M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3C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7BdTGAAAA2wAAAA8AAAAAAAAA&#10;AAAAAAAAoQIAAGRycy9kb3ducmV2LnhtbFBLBQYAAAAABAAEAPkAAACUAwAAAAA=&#10;">
              <o:lock v:ext="edit" shapetype="f"/>
            </v:line>
            <v:line id="Line 267" o:spid="_x0000_s2071" style="position:absolute;flip:y;visibility:visible" from="397,10182" to="397,11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KdoM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N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hKdoMUAAADbAAAADwAAAAAAAAAA&#10;AAAAAAChAgAAZHJzL2Rvd25yZXYueG1sUEsFBgAAAAAEAAQA+QAAAJMDAAAAAA==&#10;">
              <o:lock v:ext="edit" shapetype="f"/>
            </v:line>
            <v:line id="Line 268" o:spid="_x0000_s2070" style="position:absolute;flip:x;visibility:visible" from="680,10182" to="1077,10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44O8UAAADbAAAADwAAAAAAAAAA&#10;AAAAAAChAgAAZHJzL2Rvd25yZXYueG1sUEsFBgAAAAAEAAQA+QAAAJMDAAAAAA==&#10;">
              <o:lock v:ext="edit" shapetype="f"/>
            </v:line>
            <v:line id="Line 269" o:spid="_x0000_s2069" style="position:absolute;flip:x;visibility:visible" from="401,10182" to="684,10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ymTM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t4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ymTMUAAADbAAAADwAAAAAAAAAA&#10;AAAAAAChAgAAZHJzL2Rvd25yZXYueG1sUEsFBgAAAAAEAAQA+QAAAJMDAAAAAA==&#10;">
              <o:lock v:ext="edit" shapetype="f"/>
            </v:line>
            <v:line id="Line 270" o:spid="_x0000_s2068" style="position:absolute;flip:y;visibility:visible" from="684,8198" to="684,10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AD18YAAADbAAAADwAAAGRycy9kb3ducmV2LnhtbESPQUvDQBSE74X+h+UVvIjdVKrWNJtS&#10;BKGHXqyS4u2ZfWZDsm/j7trGf+8KQo/DzHzDFJvR9uJEPrSOFSzmGQji2umWGwVvr883KxAhImvs&#10;HZOCHwqwKaeTAnPtzvxCp0NsRIJwyFGBiXHIpQy1IYth7gbi5H06bzEm6RupPZ4T3PbyNsvupcWW&#10;04LBgZ4M1d3h2yqQq/31l99+LLuqOx4fTVVXw/teqavZuF2DiDTGS/i/vdMK7h7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7AA9fGAAAA2wAAAA8AAAAAAAAA&#10;AAAAAAAAoQIAAGRycy9kb3ducmV2LnhtbFBLBQYAAAAABAAEAPkAAACUAwAAAAA=&#10;">
              <o:lock v:ext="edit" shapetype="f"/>
            </v:line>
            <v:line id="Line 271" o:spid="_x0000_s2067" style="position:absolute;flip:y;visibility:visible" from="401,8198" to="401,10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+Xpc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x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fl6XDAAAA2wAAAA8AAAAAAAAAAAAA&#10;AAAAoQIAAGRycy9kb3ducmV2LnhtbFBLBQYAAAAABAAEAPkAAACRAwAAAAA=&#10;">
              <o:lock v:ext="edit" shapetype="f"/>
            </v:line>
            <v:line id="Line 272" o:spid="_x0000_s2066" style="position:absolute;flip:x;visibility:visible" from="680,8198" to="1077,8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MyPsYAAADbAAAADwAAAGRycy9kb3ducmV2LnhtbESPT2sCMRTE74LfITzBS6nZSlt0axQR&#10;hB68+IeV3l43r5tlNy/bJNXttzeFgsdhZn7DLFa9bcWFfKgdK3iaZCCIS6drrhScjtvHGYgQkTW2&#10;jknBLwVYLYeDBebaXXlPl0OsRIJwyFGBibHLpQylIYth4jri5H05bzEm6SupPV4T3LZymmWv0mLN&#10;acFgRxtDZXP4sQrkbPfw7defz03RnM9zU5RF97FTajzq128gIvXxHv5vv2sFL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TMj7GAAAA2wAAAA8AAAAAAAAA&#10;AAAAAAAAoQIAAGRycy9kb3ducmV2LnhtbFBLBQYAAAAABAAEAPkAAACUAwAAAAA=&#10;">
              <o:lock v:ext="edit" shapetype="f"/>
            </v:line>
            <v:line id="Line 273" o:spid="_x0000_s2065" style="position:absolute;flip:x;visibility:visible" from="401,8198" to="684,8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VRHs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q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FUR7DAAAA2wAAAA8AAAAAAAAAAAAA&#10;AAAAoQIAAGRycy9kb3ducmV2LnhtbFBLBQYAAAAABAAEAPkAAACRAwAAAAA=&#10;">
              <o:lock v:ext="edit" shapetype="f"/>
            </v:line>
            <v:shape id="Text Box 274" o:spid="_x0000_s2064" type="#_x0000_t202" style="position:absolute;left:397;top:13016;width:283;height:19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C1O8EA&#10;AADbAAAADwAAAGRycy9kb3ducmV2LnhtbESPS4vCMBSF94L/IVxhdja1C5FqKuogM+LK1/7SXNti&#10;c1OatHbm15uBAZeH8/g4q/VgatFT6yrLCmZRDII4t7riQsH1sp8uQDiPrLG2TAp+yME6G49WmGr7&#10;5BP1Z1+IMMIuRQWl900qpctLMugi2xAH725bgz7ItpC6xWcYN7VM4nguDVYcCCU2tCspf5w7E7jb&#10;bqOPt339233miT4k/vLVa6U+JsNmCcLT4N/h//a3VjCfwd+X8ANk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QtTvBAAAA2wAAAA8AAAAAAAAAAAAAAAAAmAIAAGRycy9kb3du&#10;cmV2LnhtbFBLBQYAAAAABAAEAPUAAACGAwAAAAA=&#10;" filled="f" stroked="f">
              <v:path arrowok="t"/>
              <v:textbox style="layout-flow:vertical;mso-layout-flow-alt:bottom-to-top;mso-next-textbox:#Text Box 274" inset="1mm,1mm,0,1mm">
                <w:txbxContent>
                  <w:p w14:paraId="360C7D4A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8"/>
                      </w:rPr>
                      <w:t>Подп. и дата</w:t>
                    </w:r>
                  </w:p>
                </w:txbxContent>
              </v:textbox>
            </v:shape>
            <v:shape id="Text Box 275" o:spid="_x0000_s2063" type="#_x0000_t202" style="position:absolute;left:397;top:11599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IrTMEA&#10;AADbAAAADwAAAGRycy9kb3ducmV2LnhtbESPzYrCMBSF94LvEK4wO03tQoaOsVRFHJnV6Li/NNe2&#10;2NyUJq3VpzeCMMvD+fk4y3QwteipdZVlBfNZBII4t7riQsHfaTf9BOE8ssbaMim4k4N0NR4tMdH2&#10;xr/UH30hwgi7BBWU3jeJlC4vyaCb2YY4eBfbGvRBtoXULd7CuKllHEULabDiQCixoU1J+fXYmcBd&#10;d5n+Oe/qR7fNY32I/Wnfa6U+JkP2BcLT4P/D7/a3VrCI4fUl/A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CK0zBAAAA2wAAAA8AAAAAAAAAAAAAAAAAmAIAAGRycy9kb3du&#10;cmV2LnhtbFBLBQYAAAAABAAEAPUAAACGAwAAAAA=&#10;" filled="f" stroked="f">
              <v:path arrowok="t"/>
              <v:textbox style="layout-flow:vertical;mso-layout-flow-alt:bottom-to-top;mso-next-textbox:#Text Box 275" inset="1mm,1mm,0,1mm">
                <w:txbxContent>
                  <w:p w14:paraId="6B66C1D1" w14:textId="77777777" w:rsidR="00FB14C7" w:rsidRDefault="00FB14C7" w:rsidP="002E6DDC">
                    <w:pPr>
                      <w:pStyle w:val="2"/>
                    </w:pPr>
                    <w:r>
                      <w:t>Взам.инв. №</w:t>
                    </w:r>
                  </w:p>
                </w:txbxContent>
              </v:textbox>
            </v:shape>
            <v:shape id="Text Box 276" o:spid="_x0000_s2062" type="#_x0000_t202" style="position:absolute;left:401;top:10182;width:279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O18MA&#10;AADbAAAADwAAAGRycy9kb3ducmV2LnhtbESPy2rDMBBF94H8g5hAd7FcF0Jxo4Q0wbQhq9rpfrCm&#10;tqk1Mpb8aL8+ChS6vNzH4W73s2nFSL1rLCt4jGIQxKXVDVcKrkW2fgbhPLLG1jIp+CEH+91yscVU&#10;24k/aMx9JcIIuxQV1N53qZSurMmgi2xHHLwv2xv0QfaV1D1OYdy0MonjjTTYcCDU2NGxpvI7H0zg&#10;vg4HffnM2t/hVCb6nPjibdRKPazmwwsIT7P/D/+137WCzRPcv4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6O18MAAADbAAAADwAAAAAAAAAAAAAAAACYAgAAZHJzL2Rv&#10;d25yZXYueG1sUEsFBgAAAAAEAAQA9QAAAIgDAAAAAA==&#10;" filled="f" stroked="f">
              <v:path arrowok="t"/>
              <v:textbox style="layout-flow:vertical;mso-layout-flow-alt:bottom-to-top;mso-next-textbox:#Text Box 276" inset="1mm,1mm,0,1mm">
                <w:txbxContent>
                  <w:p w14:paraId="3B34D153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8"/>
                      </w:rPr>
                      <w:t>Инв.№ дубл.</w:t>
                    </w:r>
                  </w:p>
                  <w:p w14:paraId="744F1EF0" w14:textId="77777777" w:rsidR="00FB14C7" w:rsidRDefault="00FB14C7" w:rsidP="002E6DDC">
                    <w:pPr>
                      <w:rPr>
                        <w:rFonts w:ascii="Arial" w:hAnsi="Arial"/>
                        <w:i/>
                        <w:iCs/>
                      </w:rPr>
                    </w:pPr>
                  </w:p>
                </w:txbxContent>
              </v:textbox>
            </v:shape>
            <v:shape id="Text Box 277" o:spid="_x0000_s2061" type="#_x0000_t202" style="position:absolute;left:401;top:8198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S38MIA&#10;AADcAAAADwAAAGRycy9kb3ducmV2LnhtbESPTW/CMAyG70j7D5EncYN0PSDUERDbhAbiBN3uVuO1&#10;1RqnatJS+PX4gMTNlt+Px6vN6Bo1UBdqzwbe5gko4sLbmksDP/lutgQVIrLFxjMZuFKAzfplssLM&#10;+gufaDjHUkkIhwwNVDG2mdahqMhhmPuWWG5/vnMYZe1KbTu8SLhrdJokC+2wZmmosKXPior/c++k&#10;96Pf2uPvrrn1X0VqD2nMvwdrzPR13L6DijTGp/jh3lvBT4VWnpEJ9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ZLfwwgAAANwAAAAPAAAAAAAAAAAAAAAAAJgCAABkcnMvZG93&#10;bnJldi54bWxQSwUGAAAAAAQABAD1AAAAhwMAAAAA&#10;" filled="f" stroked="f">
              <v:path arrowok="t"/>
              <v:textbox style="layout-flow:vertical;mso-layout-flow-alt:bottom-to-top;mso-next-textbox:#Text Box 277" inset="1mm,1mm,0,1mm">
                <w:txbxContent>
                  <w:p w14:paraId="5AD77979" w14:textId="77777777" w:rsidR="00FB14C7" w:rsidRDefault="00FB14C7" w:rsidP="002E6DDC">
                    <w:pPr>
                      <w:pStyle w:val="2"/>
                    </w:pPr>
                    <w:r>
                      <w:t>Подп. и дата</w:t>
                    </w:r>
                  </w:p>
                </w:txbxContent>
              </v:textbox>
            </v:shape>
            <v:shape id="Text Box 278" o:spid="_x0000_s2060" type="#_x0000_t202" style="position:absolute;left:684;top:8198;width:397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gSa8UA&#10;AADcAAAADwAAAGRycy9kb3ducmV2LnhtbESPzWrDMBCE74W8g9hCbrVcH0LqRglJimlDTrXb+2Jt&#10;bRNrZSz5p3n6KFDobZeZnW92s5tNK0bqXWNZwXMUgyAurW64UvBVZE9rEM4ja2wtk4JfcrDbLh42&#10;mGo78SeNua9ECGGXooLa+y6V0pU1GXSR7YiD9mN7gz6sfSV1j1MIN61M4nglDTYcCDV2dKypvOSD&#10;CdzDsNfn76y9Dm9lok+JL95HrdTycd6/gvA0+3/z3/WHDvWTF7g/EyaQ2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KBJrxQAAANwAAAAPAAAAAAAAAAAAAAAAAJgCAABkcnMv&#10;ZG93bnJldi54bWxQSwUGAAAAAAQABAD1AAAAigMAAAAA&#10;" filled="f" stroked="f">
              <v:path arrowok="t"/>
              <v:textbox style="layout-flow:vertical;mso-layout-flow-alt:bottom-to-top;mso-next-textbox:#Text Box 278" inset="1mm,1mm,0,1mm">
                <w:txbxContent>
                  <w:p w14:paraId="4178C282" w14:textId="77777777" w:rsidR="00FB14C7" w:rsidRDefault="00FB14C7" w:rsidP="002E6DDC">
                    <w:pPr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  <v:shape id="Text Box 279" o:spid="_x0000_s2059" type="#_x0000_t202" style="position:absolute;left:680;top:10182;width:401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tK8MA&#10;AADcAAAADwAAAGRycy9kb3ducmV2LnhtbESPS2vCQBDH7wW/wzKCt7oxQinRVXwgtvRUH/chOybB&#10;7GzIbmLsp+8cCr3NMP/Hb5brwdWqpzZUng3Mpgko4tzbigsDl/Ph9R1UiMgWa89k4EkB1qvRyxIz&#10;6x/8Tf0pFkpCOGRooIyxybQOeUkOw9Q3xHK7+dZhlLUttG3xIeGu1mmSvGmHFUtDiQ3tSsrvp85J&#10;77bb2K/rof7p9nlqP9N4PvbWmMl42CxARRriv/jP/WEFfy748oxM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stK8MAAADcAAAADwAAAAAAAAAAAAAAAACYAgAAZHJzL2Rv&#10;d25yZXYueG1sUEsFBgAAAAAEAAQA9QAAAIgDAAAAAA==&#10;" filled="f" stroked="f">
              <v:path arrowok="t"/>
              <v:textbox style="layout-flow:vertical;mso-layout-flow-alt:bottom-to-top;mso-next-textbox:#Text Box 279" inset="1mm,1mm,0,1mm">
                <w:txbxContent>
                  <w:p w14:paraId="0FCFACD7" w14:textId="77777777" w:rsidR="00FB14C7" w:rsidRDefault="00FB14C7" w:rsidP="002E6DDC">
                    <w:pPr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  <v:shape id="Text Box 280" o:spid="_x0000_s2058" type="#_x0000_t202" style="position:absolute;left:684;top:11599;width:39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eIsMMA&#10;AADcAAAADwAAAGRycy9kb3ducmV2LnhtbESPQYvCMBCF74L/IcyCN02tsEg1iquILnuy6n1oZtuy&#10;zaQ0aa3+erMgeJvhvXnfm+W6N5XoqHGlZQXTSQSCOLO65FzB5bwfz0E4j6yxskwK7uRgvRoOlpho&#10;e+MTdanPRQhhl6CCwvs6kdJlBRl0E1sTB+3XNgZ9WJtc6gZvIdxUMo6iT2mw5EAosKZtQdlf2prA&#10;/Wo3+ue6rx7tLov1d+zPh04rNfroNwsQnnr/Nr+ujzrUn03h/5kwgV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eIsMMAAADcAAAADwAAAAAAAAAAAAAAAACYAgAAZHJzL2Rv&#10;d25yZXYueG1sUEsFBgAAAAAEAAQA9QAAAIgDAAAAAA==&#10;" filled="f" stroked="f">
              <v:path arrowok="t"/>
              <v:textbox style="layout-flow:vertical;mso-layout-flow-alt:bottom-to-top;mso-next-textbox:#Text Box 280" inset="1mm,1mm,0,1mm">
                <w:txbxContent>
                  <w:p w14:paraId="39294538" w14:textId="77777777" w:rsidR="00FB14C7" w:rsidRDefault="00FB14C7" w:rsidP="002E6DDC">
                    <w:pPr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  <v:shape id="Text Box 281" o:spid="_x0000_s2057" type="#_x0000_t202" style="position:absolute;left:684;top:13024;width:397;height:19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UWx8QA&#10;AADcAAAADwAAAGRycy9kb3ducmV2LnhtbESPzWrDMBCE74W8g9hCbrVcB0Jxo4QkxbQhp9rtfbG2&#10;tom1Mpb80zx9FCj0tsvMzje72c2mFSP1rrGs4DmKQRCXVjdcKfgqsqcXEM4ja2wtk4JfcrDbLh42&#10;mGo78SeNua9ECGGXooLa+y6V0pU1GXSR7YiD9mN7gz6sfSV1j1MIN61M4ngtDTYcCDV2dKypvOSD&#10;CdzDsNfn76y9Dm9lok+JL95HrdTycd6/gvA0+3/z3/WHDvVXCdyfCRP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VFsfEAAAA3AAAAA8AAAAAAAAAAAAAAAAAmAIAAGRycy9k&#10;b3ducmV2LnhtbFBLBQYAAAAABAAEAPUAAACJAwAAAAA=&#10;" filled="f" stroked="f">
              <v:path arrowok="t"/>
              <v:textbox style="layout-flow:vertical;mso-layout-flow-alt:bottom-to-top;mso-next-textbox:#Text Box 281" inset="1mm,1mm,0,1mm">
                <w:txbxContent>
                  <w:p w14:paraId="6C1E3DD7" w14:textId="77777777" w:rsidR="00FB14C7" w:rsidRDefault="00FB14C7" w:rsidP="002E6DDC">
                    <w:pPr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  <v:shape id="Text Box 282" o:spid="_x0000_s2056" type="#_x0000_t202" style="position:absolute;left:397;top:15000;width:291;height:1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cWo8MA&#10;AADbAAAADwAAAGRycy9kb3ducmV2LnhtbESPy2rDMBBF94H8g5hAd7FcU0Jxo4Q0wbQhq9rpfrCm&#10;tqk1Mpb8aL8+ChS6vNzH4W73s2nFSL1rLCt4jGIQxKXVDVcKrkW2fgbhPLLG1jIp+CEH+91yscVU&#10;24k/aMx9JcIIuxQV1N53qZSurMmgi2xHHLwv2xv0QfaV1D1OYdy0MonjjTTYcCDU2NGxpvI7H0zg&#10;vg4HffnM2t/hVCb6nPjibdRKPazmwwsIT7P/D/+137WCzRPcv4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cWo8MAAADbAAAADwAAAAAAAAAAAAAAAACYAgAAZHJzL2Rv&#10;d25yZXYueG1sUEsFBgAAAAAEAAQA9QAAAIgDAAAAAA==&#10;" filled="f" stroked="f">
              <v:path arrowok="t"/>
              <v:textbox style="layout-flow:vertical;mso-layout-flow-alt:bottom-to-top;mso-next-textbox:#Text Box 282" inset="1mm,1mm,0,1mm">
                <w:txbxContent>
                  <w:p w14:paraId="68E2395C" w14:textId="77777777" w:rsidR="00FB14C7" w:rsidRDefault="00FB14C7" w:rsidP="002E6DDC">
                    <w:pPr>
                      <w:jc w:val="center"/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8"/>
                      </w:rPr>
                      <w:t>Инв. № подл.</w:t>
                    </w:r>
                  </w:p>
                </w:txbxContent>
              </v:textbox>
            </v:shape>
            <v:shape id="Text Box 283" o:spid="_x0000_s2055" type="#_x0000_t202" style="position:absolute;left:684;top:15008;width:393;height:14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zOMMA&#10;AADbAAAADwAAAGRycy9kb3ducmV2LnhtbESPy2rDMBBF94H8g5hAd7FcQ0Nxo4Q0wbQhq9rpfrCm&#10;tqk1Mpb8aL8+ChS6vNzH4W73s2nFSL1rLCt4jGIQxKXVDVcKrkW2fgbhPLLG1jIp+CEH+91yscVU&#10;24k/aMx9JcIIuxQV1N53qZSurMmgi2xHHLwv2xv0QfaV1D1OYdy0MonjjTTYcCDU2NGxpvI7H0zg&#10;vg4HffnM2t/hVCb6nPjibdRKPazmwwsIT7P/D/+137WCzRPcv4QfIH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uzOMMAAADbAAAADwAAAAAAAAAAAAAAAACYAgAAZHJzL2Rv&#10;d25yZXYueG1sUEsFBgAAAAAEAAQA9QAAAIgDAAAAAA==&#10;" filled="f" stroked="f">
              <v:path arrowok="t"/>
              <v:textbox style="layout-flow:vertical;mso-layout-flow-alt:bottom-to-top;mso-next-textbox:#Text Box 283" inset="1mm,1mm,0,1mm">
                <w:txbxContent>
                  <w:p w14:paraId="50C304CF" w14:textId="77777777" w:rsidR="00FB14C7" w:rsidRDefault="00FB14C7" w:rsidP="002E6DDC">
                    <w:pPr>
                      <w:rPr>
                        <w:rFonts w:ascii="Arial" w:hAnsi="Arial"/>
                        <w:i/>
                        <w:iCs/>
                        <w:sz w:val="18"/>
                      </w:rPr>
                    </w:pPr>
                  </w:p>
                </w:txbxContent>
              </v:textbox>
            </v:shape>
          </v:group>
          <v:shape id="Text Box 284" o:spid="_x0000_s2053" type="#_x0000_t202" style="position:absolute;left:10897;top:15579;width:561;height:4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ii88YA&#10;AADbAAAADwAAAGRycy9kb3ducmV2LnhtbESPQWvCQBSE7wX/w/IKvRTdWDFKdBVpKRQvRa2Ct0f2&#10;mYRm34bdTUz7692C0OMwM98wy3VvatGR85VlBeNRAoI4t7riQsHX4X04B+EDssbaMin4IQ/r1eBh&#10;iZm2V95Rtw+FiBD2GSooQ2gyKX1ekkE/sg1x9C7WGQxRukJqh9cIN7V8SZJUGqw4LpTY0GtJ+fe+&#10;NQomp7N7Pm7bMGs3fTd5+/ydpnhQ6umx3yxABOrDf/je/tAK0hT+vsQf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ii88YAAADbAAAADwAAAAAAAAAAAAAAAACYAgAAZHJz&#10;L2Rvd25yZXYueG1sUEsFBgAAAAAEAAQA9QAAAIsDAAAAAA==&#10;" filled="f" stroked="f">
            <v:path arrowok="t"/>
            <v:textbox style="mso-next-textbox:#Text Box 284" inset="1mm,1mm,0,1mm">
              <w:txbxContent>
                <w:p w14:paraId="5AE5A6EB" w14:textId="77777777" w:rsidR="00FB14C7" w:rsidRDefault="00FB14C7" w:rsidP="002E6DDC">
                  <w:pPr>
                    <w:rPr>
                      <w:rFonts w:ascii="Arial" w:hAnsi="Arial"/>
                      <w:i/>
                      <w:iCs/>
                      <w:sz w:val="18"/>
                    </w:rPr>
                  </w:pPr>
                  <w:r>
                    <w:rPr>
                      <w:rFonts w:ascii="Arial" w:hAnsi="Arial"/>
                      <w:i/>
                      <w:iCs/>
                      <w:sz w:val="18"/>
                    </w:rPr>
                    <w:t>Лист</w:t>
                  </w:r>
                </w:p>
              </w:txbxContent>
            </v:textbox>
          </v:shape>
          <v:shape id="Text Box 285" o:spid="_x0000_s2052" type="#_x0000_t202" style="position:absolute;left:10903;top:15981;width:556;height:4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QHaMYA&#10;AADbAAAADwAAAGRycy9kb3ducmV2LnhtbESPT2vCQBTE7wW/w/IKvRTdWGksqatIS6F4Ef9Cb4/s&#10;axKafRt2NzH66V2h4HGYmd8ws0VvatGR85VlBeNRAoI4t7riQsF+9zV8A+EDssbaMik4k4fFfPAw&#10;w0zbE2+o24ZCRAj7DBWUITSZlD4vyaAf2YY4er/WGQxRukJqh6cIN7V8SZJUGqw4LpTY0EdJ+d+2&#10;NQomxx/3fFi1Ydou+27yub68prhT6umxX76DCNSHe/i//a0VpFO4fYk/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QHaMYAAADbAAAADwAAAAAAAAAAAAAAAACYAgAAZHJz&#10;L2Rvd25yZXYueG1sUEsFBgAAAAAEAAQA9QAAAIsDAAAAAA==&#10;" filled="f" stroked="f">
            <v:path arrowok="t"/>
            <v:textbox style="mso-next-textbox:#Text Box 285" inset="1mm,1mm,0,1mm">
              <w:txbxContent>
                <w:p w14:paraId="62A943E2" w14:textId="77777777" w:rsidR="00FB14C7" w:rsidRDefault="00FB14C7" w:rsidP="002E6DDC">
                  <w:pPr>
                    <w:jc w:val="center"/>
                    <w:rPr>
                      <w:rFonts w:ascii="Arial" w:hAnsi="Arial"/>
                      <w:i/>
                      <w:iCs/>
                      <w:sz w:val="18"/>
                    </w:rPr>
                  </w:pPr>
                  <w:r>
                    <w:rPr>
                      <w:rStyle w:val="aa"/>
                    </w:rPr>
                    <w:fldChar w:fldCharType="begin"/>
                  </w:r>
                  <w:r>
                    <w:rPr>
                      <w:rStyle w:val="aa"/>
                    </w:rPr>
                    <w:instrText xml:space="preserve"> PAGE </w:instrText>
                  </w:r>
                  <w:r>
                    <w:rPr>
                      <w:rStyle w:val="aa"/>
                    </w:rPr>
                    <w:fldChar w:fldCharType="separate"/>
                  </w:r>
                  <w:r>
                    <w:rPr>
                      <w:rStyle w:val="aa"/>
                      <w:noProof/>
                    </w:rPr>
                    <w:t>21</w:t>
                  </w:r>
                  <w:r>
                    <w:rPr>
                      <w:rStyle w:val="aa"/>
                    </w:rPr>
                    <w:fldChar w:fldCharType="end"/>
                  </w:r>
                </w:p>
              </w:txbxContent>
            </v:textbox>
          </v:shape>
          <v:shape id="Text Box 286" o:spid="_x0000_s2051" type="#_x0000_t202" style="position:absolute;left:4777;top:15555;width:6084;height:8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3PrL4A&#10;AADbAAAADwAAAGRycy9kb3ducmV2LnhtbERPy4rCMBTdC/5DuII7TZ2FDB2jiCCKuJmOH3Bp7jSl&#10;zU1o0sf49WYhzPJw3rvDZFsxUBdqxwo26wwEcel0zZWCx8959QkiRGSNrWNS8EcBDvv5bIe5diN/&#10;01DESqQQDjkqMDH6XMpQGrIY1s4TJ+7XdRZjgl0ldYdjCret/MiyrbRYc2ow6OlkqGyK3io495er&#10;HZ6y97eiHNn4pn/cG6WWi+n4BSLSFP/Fb/dVK9imselL+gF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Nz6y+AAAA2wAAAA8AAAAAAAAAAAAAAAAAmAIAAGRycy9kb3ducmV2&#10;LnhtbFBLBQYAAAAABAAEAPUAAACDAwAAAAA=&#10;" filled="f" stroked="f">
            <v:path arrowok="t"/>
            <v:textbox style="mso-next-textbox:#Text Box 286">
              <w:txbxContent>
                <w:p w14:paraId="54B8A4D5" w14:textId="1D7D29DC" w:rsidR="00FB14C7" w:rsidRPr="00836AE8" w:rsidRDefault="00950849" w:rsidP="00D543E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0</w:t>
                  </w:r>
                  <w:r w:rsidR="00D543E9">
                    <w:rPr>
                      <w:b/>
                      <w:sz w:val="28"/>
                      <w:szCs w:val="28"/>
                    </w:rPr>
                    <w:t>6</w:t>
                  </w:r>
                  <w:r w:rsidR="00CD294D">
                    <w:rPr>
                      <w:b/>
                      <w:sz w:val="28"/>
                      <w:szCs w:val="28"/>
                    </w:rPr>
                    <w:t>1</w:t>
                  </w:r>
                  <w:r w:rsidR="00FB14C7">
                    <w:rPr>
                      <w:b/>
                      <w:sz w:val="28"/>
                      <w:szCs w:val="28"/>
                    </w:rPr>
                    <w:t>/</w:t>
                  </w:r>
                  <w:r>
                    <w:rPr>
                      <w:b/>
                      <w:sz w:val="28"/>
                      <w:szCs w:val="28"/>
                    </w:rPr>
                    <w:t>21</w:t>
                  </w:r>
                  <w:r w:rsidR="00FB14C7">
                    <w:rPr>
                      <w:b/>
                      <w:sz w:val="28"/>
                      <w:szCs w:val="28"/>
                    </w:rPr>
                    <w:t>-ПОС</w:t>
                  </w:r>
                </w:p>
                <w:p w14:paraId="4A9872C5" w14:textId="77777777" w:rsidR="00FB14C7" w:rsidRDefault="00FB14C7" w:rsidP="0008457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14:paraId="5577BEEA" w14:textId="77777777" w:rsidR="00FB14C7" w:rsidRDefault="00FB14C7"/>
              </w:txbxContent>
            </v:textbox>
          </v:shape>
          <v:shape id="Text Box 287" o:spid="_x0000_s2050" type="#_x0000_t202" style="position:absolute;left:926;top:7731;width:174;height:4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ng88QA&#10;AADbAAAADwAAAGRycy9kb3ducmV2LnhtbESPQWuDQBSE74H+h+UVekvWtiEYm41IS4s3ifHQ48N9&#10;UVP3rbhrYv99tlDIcZiZb5hdOpteXGh0nWUFz6sIBHFtdceNgur4uYxBOI+ssbdMCn7JQbp/WOww&#10;0fbKB7qUvhEBwi5BBa33QyKlq1sy6FZ2IA7eyY4GfZBjI/WI1wA3vXyJoo002HFYaHGg95bqn3Iy&#10;CqbqK9ua88c6j4tXlrrJi6n4Vurpcc7eQHia/T383861gs0W/r6EHyD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Z4PPEAAAA2wAAAA8AAAAAAAAAAAAAAAAAmAIAAGRycy9k&#10;b3ducmV2LnhtbFBLBQYAAAAABAAEAPUAAACJAwAAAAA=&#10;" filled="f" stroked="f">
            <v:path arrowok="t"/>
            <v:textbox style="layout-flow:vertical;mso-layout-flow-alt:bottom-to-top;mso-next-textbox:#Text Box 287" inset="0,0,0,0">
              <w:txbxContent>
                <w:p w14:paraId="5EA98ED6" w14:textId="77777777" w:rsidR="00FB14C7" w:rsidRDefault="00FB14C7" w:rsidP="002E6DDC">
                  <w:pPr>
                    <w:rPr>
                      <w:rFonts w:ascii="Arial Narrow" w:hAnsi="Arial Narrow"/>
                      <w:sz w:val="12"/>
                    </w:rPr>
                  </w:pP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5D2883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C32459"/>
    <w:multiLevelType w:val="singleLevel"/>
    <w:tmpl w:val="4F2CA3C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" w15:restartNumberingAfterBreak="0">
    <w:nsid w:val="06645007"/>
    <w:multiLevelType w:val="hybridMultilevel"/>
    <w:tmpl w:val="AF365F30"/>
    <w:lvl w:ilvl="0" w:tplc="915284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9116CF"/>
    <w:multiLevelType w:val="hybridMultilevel"/>
    <w:tmpl w:val="4C6AF91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7002F6"/>
    <w:multiLevelType w:val="hybridMultilevel"/>
    <w:tmpl w:val="84F4E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268B"/>
    <w:multiLevelType w:val="multilevel"/>
    <w:tmpl w:val="B4F0F9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E97487"/>
    <w:multiLevelType w:val="hybridMultilevel"/>
    <w:tmpl w:val="03A2985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C811F06"/>
    <w:multiLevelType w:val="multilevel"/>
    <w:tmpl w:val="0CC41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33D40CA5"/>
    <w:multiLevelType w:val="multilevel"/>
    <w:tmpl w:val="94168B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ED2F5A"/>
    <w:multiLevelType w:val="hybridMultilevel"/>
    <w:tmpl w:val="B9187E7C"/>
    <w:lvl w:ilvl="0" w:tplc="D9F8C1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E0518A1"/>
    <w:multiLevelType w:val="hybridMultilevel"/>
    <w:tmpl w:val="3FEA3E20"/>
    <w:lvl w:ilvl="0" w:tplc="D91E0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F3C2E8A"/>
    <w:multiLevelType w:val="multilevel"/>
    <w:tmpl w:val="5928AC7A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43A97C5B"/>
    <w:multiLevelType w:val="hybridMultilevel"/>
    <w:tmpl w:val="6C84617A"/>
    <w:lvl w:ilvl="0" w:tplc="0EB8FB12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B773A"/>
    <w:multiLevelType w:val="hybridMultilevel"/>
    <w:tmpl w:val="9A1A742C"/>
    <w:lvl w:ilvl="0" w:tplc="92EE5D7A">
      <w:start w:val="13"/>
      <w:numFmt w:val="decimal"/>
      <w:lvlText w:val="%1."/>
      <w:lvlJc w:val="left"/>
      <w:pPr>
        <w:ind w:left="180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4DA45D16"/>
    <w:multiLevelType w:val="hybridMultilevel"/>
    <w:tmpl w:val="B2BE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60114"/>
    <w:multiLevelType w:val="singleLevel"/>
    <w:tmpl w:val="72F46AA8"/>
    <w:lvl w:ilvl="0">
      <w:start w:val="2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5B3B3895"/>
    <w:multiLevelType w:val="hybridMultilevel"/>
    <w:tmpl w:val="212A8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63C2F"/>
    <w:multiLevelType w:val="hybridMultilevel"/>
    <w:tmpl w:val="C3A8B2E8"/>
    <w:lvl w:ilvl="0" w:tplc="F6E2C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850F39"/>
    <w:multiLevelType w:val="hybridMultilevel"/>
    <w:tmpl w:val="77B60B5E"/>
    <w:lvl w:ilvl="0" w:tplc="BF48B3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53C4B84"/>
    <w:multiLevelType w:val="hybridMultilevel"/>
    <w:tmpl w:val="E1FC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00318"/>
    <w:multiLevelType w:val="hybridMultilevel"/>
    <w:tmpl w:val="310E66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7B6598"/>
    <w:multiLevelType w:val="hybridMultilevel"/>
    <w:tmpl w:val="D1962116"/>
    <w:lvl w:ilvl="0" w:tplc="878C902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EE57297"/>
    <w:multiLevelType w:val="hybridMultilevel"/>
    <w:tmpl w:val="493AC766"/>
    <w:lvl w:ilvl="0" w:tplc="9EE40D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0"/>
  </w:num>
  <w:num w:numId="4">
    <w:abstractNumId w:val="16"/>
  </w:num>
  <w:num w:numId="5">
    <w:abstractNumId w:val="2"/>
  </w:num>
  <w:num w:numId="6">
    <w:abstractNumId w:val="6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4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15"/>
    <w:lvlOverride w:ilvl="0">
      <w:startOverride w:val="2"/>
    </w:lvlOverride>
  </w:num>
  <w:num w:numId="10">
    <w:abstractNumId w:val="14"/>
  </w:num>
  <w:num w:numId="11">
    <w:abstractNumId w:val="18"/>
  </w:num>
  <w:num w:numId="12">
    <w:abstractNumId w:val="4"/>
  </w:num>
  <w:num w:numId="13">
    <w:abstractNumId w:val="11"/>
  </w:num>
  <w:num w:numId="14">
    <w:abstractNumId w:val="22"/>
  </w:num>
  <w:num w:numId="15">
    <w:abstractNumId w:val="1"/>
  </w:num>
  <w:num w:numId="16">
    <w:abstractNumId w:val="3"/>
  </w:num>
  <w:num w:numId="17">
    <w:abstractNumId w:val="7"/>
  </w:num>
  <w:num w:numId="18">
    <w:abstractNumId w:val="17"/>
  </w:num>
  <w:num w:numId="19">
    <w:abstractNumId w:val="21"/>
  </w:num>
  <w:num w:numId="20">
    <w:abstractNumId w:val="12"/>
  </w:num>
  <w:num w:numId="21">
    <w:abstractNumId w:val="8"/>
  </w:num>
  <w:num w:numId="22">
    <w:abstractNumId w:val="5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1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859"/>
    <w:rsid w:val="00004496"/>
    <w:rsid w:val="00012A38"/>
    <w:rsid w:val="000172C7"/>
    <w:rsid w:val="00022091"/>
    <w:rsid w:val="00022872"/>
    <w:rsid w:val="00031B78"/>
    <w:rsid w:val="000320B3"/>
    <w:rsid w:val="00041A21"/>
    <w:rsid w:val="00043452"/>
    <w:rsid w:val="00043AE1"/>
    <w:rsid w:val="00045A72"/>
    <w:rsid w:val="000575CD"/>
    <w:rsid w:val="00057701"/>
    <w:rsid w:val="000615AC"/>
    <w:rsid w:val="00062AF7"/>
    <w:rsid w:val="00063226"/>
    <w:rsid w:val="000647A8"/>
    <w:rsid w:val="00065B8C"/>
    <w:rsid w:val="000669DD"/>
    <w:rsid w:val="00067A24"/>
    <w:rsid w:val="00067FC1"/>
    <w:rsid w:val="00067FF6"/>
    <w:rsid w:val="00072995"/>
    <w:rsid w:val="00074385"/>
    <w:rsid w:val="00075763"/>
    <w:rsid w:val="00084575"/>
    <w:rsid w:val="00085AE9"/>
    <w:rsid w:val="0008779F"/>
    <w:rsid w:val="00090BED"/>
    <w:rsid w:val="00090C9A"/>
    <w:rsid w:val="00090D69"/>
    <w:rsid w:val="00093724"/>
    <w:rsid w:val="00094307"/>
    <w:rsid w:val="00094B36"/>
    <w:rsid w:val="00096DC0"/>
    <w:rsid w:val="000A34E1"/>
    <w:rsid w:val="000A59BD"/>
    <w:rsid w:val="000B1078"/>
    <w:rsid w:val="000C0850"/>
    <w:rsid w:val="000C1137"/>
    <w:rsid w:val="000C1E0B"/>
    <w:rsid w:val="000C49B3"/>
    <w:rsid w:val="000C5FFC"/>
    <w:rsid w:val="000C7830"/>
    <w:rsid w:val="000C7C3A"/>
    <w:rsid w:val="000D0237"/>
    <w:rsid w:val="000D1180"/>
    <w:rsid w:val="000D1830"/>
    <w:rsid w:val="000D1EB9"/>
    <w:rsid w:val="000D5BEE"/>
    <w:rsid w:val="000D7C62"/>
    <w:rsid w:val="000E1832"/>
    <w:rsid w:val="000E4362"/>
    <w:rsid w:val="000E5A4C"/>
    <w:rsid w:val="000E5F0A"/>
    <w:rsid w:val="000E7A47"/>
    <w:rsid w:val="000F1DD5"/>
    <w:rsid w:val="000F2EEA"/>
    <w:rsid w:val="000F75B3"/>
    <w:rsid w:val="00100146"/>
    <w:rsid w:val="00100859"/>
    <w:rsid w:val="00101118"/>
    <w:rsid w:val="001047B4"/>
    <w:rsid w:val="00106BDD"/>
    <w:rsid w:val="00110533"/>
    <w:rsid w:val="00112280"/>
    <w:rsid w:val="0011297E"/>
    <w:rsid w:val="00120F8C"/>
    <w:rsid w:val="00121D5D"/>
    <w:rsid w:val="001348ED"/>
    <w:rsid w:val="00134C77"/>
    <w:rsid w:val="00135C36"/>
    <w:rsid w:val="00136949"/>
    <w:rsid w:val="001424C2"/>
    <w:rsid w:val="00142976"/>
    <w:rsid w:val="00145D73"/>
    <w:rsid w:val="00145F71"/>
    <w:rsid w:val="00147EB8"/>
    <w:rsid w:val="0015146C"/>
    <w:rsid w:val="00152B17"/>
    <w:rsid w:val="00152C3F"/>
    <w:rsid w:val="00153381"/>
    <w:rsid w:val="0015399B"/>
    <w:rsid w:val="00153DA7"/>
    <w:rsid w:val="001617F1"/>
    <w:rsid w:val="00162C97"/>
    <w:rsid w:val="00172DDE"/>
    <w:rsid w:val="0018143F"/>
    <w:rsid w:val="00185840"/>
    <w:rsid w:val="00186B2A"/>
    <w:rsid w:val="00191F46"/>
    <w:rsid w:val="001945CA"/>
    <w:rsid w:val="001A4748"/>
    <w:rsid w:val="001A4ADB"/>
    <w:rsid w:val="001A509D"/>
    <w:rsid w:val="001B0542"/>
    <w:rsid w:val="001B2FBB"/>
    <w:rsid w:val="001B2FD0"/>
    <w:rsid w:val="001C2E27"/>
    <w:rsid w:val="001C43ED"/>
    <w:rsid w:val="001D3C53"/>
    <w:rsid w:val="001D4753"/>
    <w:rsid w:val="001D5AEB"/>
    <w:rsid w:val="001D6016"/>
    <w:rsid w:val="001D7E9E"/>
    <w:rsid w:val="001E71EE"/>
    <w:rsid w:val="002010FD"/>
    <w:rsid w:val="002016CD"/>
    <w:rsid w:val="00210A03"/>
    <w:rsid w:val="002151C6"/>
    <w:rsid w:val="002213B5"/>
    <w:rsid w:val="0022531C"/>
    <w:rsid w:val="00225D09"/>
    <w:rsid w:val="002276DF"/>
    <w:rsid w:val="00232DB2"/>
    <w:rsid w:val="00243CD4"/>
    <w:rsid w:val="0024407B"/>
    <w:rsid w:val="00244465"/>
    <w:rsid w:val="002444A5"/>
    <w:rsid w:val="00251DB8"/>
    <w:rsid w:val="0025418D"/>
    <w:rsid w:val="00262966"/>
    <w:rsid w:val="002641FF"/>
    <w:rsid w:val="00265546"/>
    <w:rsid w:val="00265E67"/>
    <w:rsid w:val="002663B7"/>
    <w:rsid w:val="002704AF"/>
    <w:rsid w:val="002748D4"/>
    <w:rsid w:val="00275366"/>
    <w:rsid w:val="002753E1"/>
    <w:rsid w:val="002767F9"/>
    <w:rsid w:val="00277185"/>
    <w:rsid w:val="002805CD"/>
    <w:rsid w:val="00282AB2"/>
    <w:rsid w:val="0028599E"/>
    <w:rsid w:val="00287BF8"/>
    <w:rsid w:val="0029747B"/>
    <w:rsid w:val="002A06AA"/>
    <w:rsid w:val="002A2E9B"/>
    <w:rsid w:val="002B2017"/>
    <w:rsid w:val="002B4B83"/>
    <w:rsid w:val="002B6989"/>
    <w:rsid w:val="002B707D"/>
    <w:rsid w:val="002C201F"/>
    <w:rsid w:val="002C68AB"/>
    <w:rsid w:val="002D1C54"/>
    <w:rsid w:val="002D2955"/>
    <w:rsid w:val="002E01EC"/>
    <w:rsid w:val="002E4C05"/>
    <w:rsid w:val="002E4EF5"/>
    <w:rsid w:val="002E5FDF"/>
    <w:rsid w:val="002E6DDC"/>
    <w:rsid w:val="002F2737"/>
    <w:rsid w:val="002F29F3"/>
    <w:rsid w:val="002F2D29"/>
    <w:rsid w:val="002F32A1"/>
    <w:rsid w:val="002F3FC3"/>
    <w:rsid w:val="002F42CE"/>
    <w:rsid w:val="002F4672"/>
    <w:rsid w:val="00300655"/>
    <w:rsid w:val="003015D1"/>
    <w:rsid w:val="0030676E"/>
    <w:rsid w:val="003110F5"/>
    <w:rsid w:val="00313EA2"/>
    <w:rsid w:val="003146CC"/>
    <w:rsid w:val="00324EDA"/>
    <w:rsid w:val="00325878"/>
    <w:rsid w:val="00326654"/>
    <w:rsid w:val="00327F89"/>
    <w:rsid w:val="00332537"/>
    <w:rsid w:val="00332A8D"/>
    <w:rsid w:val="00332B50"/>
    <w:rsid w:val="003330A9"/>
    <w:rsid w:val="00336803"/>
    <w:rsid w:val="003519B5"/>
    <w:rsid w:val="00362DBD"/>
    <w:rsid w:val="003634D8"/>
    <w:rsid w:val="003674E8"/>
    <w:rsid w:val="00381744"/>
    <w:rsid w:val="00383F83"/>
    <w:rsid w:val="00391663"/>
    <w:rsid w:val="00393BCC"/>
    <w:rsid w:val="00395CA9"/>
    <w:rsid w:val="003A0BDA"/>
    <w:rsid w:val="003A1264"/>
    <w:rsid w:val="003A2DC4"/>
    <w:rsid w:val="003A5464"/>
    <w:rsid w:val="003A54AB"/>
    <w:rsid w:val="003A601B"/>
    <w:rsid w:val="003A75BB"/>
    <w:rsid w:val="003B64B3"/>
    <w:rsid w:val="003B689F"/>
    <w:rsid w:val="003C1427"/>
    <w:rsid w:val="003C15F4"/>
    <w:rsid w:val="003C5234"/>
    <w:rsid w:val="003C707E"/>
    <w:rsid w:val="003C7A29"/>
    <w:rsid w:val="003C7DEF"/>
    <w:rsid w:val="003D10A3"/>
    <w:rsid w:val="003D173B"/>
    <w:rsid w:val="003D21B3"/>
    <w:rsid w:val="003D22D5"/>
    <w:rsid w:val="003E075C"/>
    <w:rsid w:val="003E10EC"/>
    <w:rsid w:val="003E1F28"/>
    <w:rsid w:val="003E35C3"/>
    <w:rsid w:val="003E4B03"/>
    <w:rsid w:val="003E6F4B"/>
    <w:rsid w:val="003E7329"/>
    <w:rsid w:val="003F073D"/>
    <w:rsid w:val="003F30A3"/>
    <w:rsid w:val="003F48F5"/>
    <w:rsid w:val="003F6860"/>
    <w:rsid w:val="004020CF"/>
    <w:rsid w:val="004035B9"/>
    <w:rsid w:val="00405556"/>
    <w:rsid w:val="00405EA7"/>
    <w:rsid w:val="00410274"/>
    <w:rsid w:val="0041662D"/>
    <w:rsid w:val="00416D85"/>
    <w:rsid w:val="004220CD"/>
    <w:rsid w:val="00422D2C"/>
    <w:rsid w:val="00423EA1"/>
    <w:rsid w:val="00430271"/>
    <w:rsid w:val="00431891"/>
    <w:rsid w:val="0043228D"/>
    <w:rsid w:val="0044480B"/>
    <w:rsid w:val="00444EC0"/>
    <w:rsid w:val="004502DE"/>
    <w:rsid w:val="00450FD5"/>
    <w:rsid w:val="00454484"/>
    <w:rsid w:val="0045529F"/>
    <w:rsid w:val="0045580A"/>
    <w:rsid w:val="00456F8C"/>
    <w:rsid w:val="004577F8"/>
    <w:rsid w:val="0046063A"/>
    <w:rsid w:val="004619DD"/>
    <w:rsid w:val="00463171"/>
    <w:rsid w:val="00463205"/>
    <w:rsid w:val="00464872"/>
    <w:rsid w:val="00467AF1"/>
    <w:rsid w:val="0047093B"/>
    <w:rsid w:val="00471D11"/>
    <w:rsid w:val="00484882"/>
    <w:rsid w:val="00485BA6"/>
    <w:rsid w:val="004916E6"/>
    <w:rsid w:val="00491EB6"/>
    <w:rsid w:val="004933DB"/>
    <w:rsid w:val="00497C1C"/>
    <w:rsid w:val="004A4FA1"/>
    <w:rsid w:val="004A7BC7"/>
    <w:rsid w:val="004B3B61"/>
    <w:rsid w:val="004C0FF2"/>
    <w:rsid w:val="004C41D2"/>
    <w:rsid w:val="004D1022"/>
    <w:rsid w:val="004D211E"/>
    <w:rsid w:val="004D3045"/>
    <w:rsid w:val="004E011C"/>
    <w:rsid w:val="004E2D43"/>
    <w:rsid w:val="004E31AD"/>
    <w:rsid w:val="004F007C"/>
    <w:rsid w:val="004F0186"/>
    <w:rsid w:val="004F029A"/>
    <w:rsid w:val="004F15E7"/>
    <w:rsid w:val="004F251E"/>
    <w:rsid w:val="004F4DAB"/>
    <w:rsid w:val="004F5714"/>
    <w:rsid w:val="004F5A26"/>
    <w:rsid w:val="004F6F5B"/>
    <w:rsid w:val="005014DF"/>
    <w:rsid w:val="00501F83"/>
    <w:rsid w:val="00506C25"/>
    <w:rsid w:val="00506D02"/>
    <w:rsid w:val="00513B2C"/>
    <w:rsid w:val="005148D6"/>
    <w:rsid w:val="00515E37"/>
    <w:rsid w:val="0053434D"/>
    <w:rsid w:val="00540924"/>
    <w:rsid w:val="0054114D"/>
    <w:rsid w:val="00546C4A"/>
    <w:rsid w:val="00550521"/>
    <w:rsid w:val="00550670"/>
    <w:rsid w:val="00553630"/>
    <w:rsid w:val="00553735"/>
    <w:rsid w:val="00562672"/>
    <w:rsid w:val="00565D31"/>
    <w:rsid w:val="00566566"/>
    <w:rsid w:val="005703CA"/>
    <w:rsid w:val="005717D4"/>
    <w:rsid w:val="00573A51"/>
    <w:rsid w:val="00575DA9"/>
    <w:rsid w:val="00580FA4"/>
    <w:rsid w:val="00581211"/>
    <w:rsid w:val="00581C9D"/>
    <w:rsid w:val="0058250D"/>
    <w:rsid w:val="00583AC0"/>
    <w:rsid w:val="00583C8E"/>
    <w:rsid w:val="0058658E"/>
    <w:rsid w:val="00587402"/>
    <w:rsid w:val="0059448D"/>
    <w:rsid w:val="0059500A"/>
    <w:rsid w:val="0059600A"/>
    <w:rsid w:val="00597F84"/>
    <w:rsid w:val="005A2988"/>
    <w:rsid w:val="005A2F78"/>
    <w:rsid w:val="005A4A08"/>
    <w:rsid w:val="005B2E68"/>
    <w:rsid w:val="005B34B5"/>
    <w:rsid w:val="005B4DCA"/>
    <w:rsid w:val="005C00B1"/>
    <w:rsid w:val="005C663B"/>
    <w:rsid w:val="005C680F"/>
    <w:rsid w:val="005D2512"/>
    <w:rsid w:val="005D7296"/>
    <w:rsid w:val="005E1A06"/>
    <w:rsid w:val="005E1F07"/>
    <w:rsid w:val="005E70E6"/>
    <w:rsid w:val="005F2630"/>
    <w:rsid w:val="005F2C08"/>
    <w:rsid w:val="005F4090"/>
    <w:rsid w:val="005F47D6"/>
    <w:rsid w:val="005F68BF"/>
    <w:rsid w:val="00603636"/>
    <w:rsid w:val="00603EB2"/>
    <w:rsid w:val="00606B68"/>
    <w:rsid w:val="0061219E"/>
    <w:rsid w:val="00612FFF"/>
    <w:rsid w:val="00613F6E"/>
    <w:rsid w:val="00621001"/>
    <w:rsid w:val="00624877"/>
    <w:rsid w:val="00625841"/>
    <w:rsid w:val="00627776"/>
    <w:rsid w:val="00627830"/>
    <w:rsid w:val="006472A1"/>
    <w:rsid w:val="00647AC9"/>
    <w:rsid w:val="00652969"/>
    <w:rsid w:val="006551EA"/>
    <w:rsid w:val="006558F2"/>
    <w:rsid w:val="006562BB"/>
    <w:rsid w:val="006573E6"/>
    <w:rsid w:val="00663D65"/>
    <w:rsid w:val="00667094"/>
    <w:rsid w:val="00671C99"/>
    <w:rsid w:val="00674780"/>
    <w:rsid w:val="00677B9B"/>
    <w:rsid w:val="00677CD1"/>
    <w:rsid w:val="00677FA7"/>
    <w:rsid w:val="0069073F"/>
    <w:rsid w:val="0069125A"/>
    <w:rsid w:val="0069740B"/>
    <w:rsid w:val="006A0EE8"/>
    <w:rsid w:val="006A17B2"/>
    <w:rsid w:val="006A274F"/>
    <w:rsid w:val="006A31B4"/>
    <w:rsid w:val="006B1DDD"/>
    <w:rsid w:val="006B5519"/>
    <w:rsid w:val="006B55C1"/>
    <w:rsid w:val="006B6455"/>
    <w:rsid w:val="006C5E9F"/>
    <w:rsid w:val="006D4021"/>
    <w:rsid w:val="006D7F5E"/>
    <w:rsid w:val="006E1225"/>
    <w:rsid w:val="006E30EE"/>
    <w:rsid w:val="006E4A3F"/>
    <w:rsid w:val="006E698B"/>
    <w:rsid w:val="006F0A45"/>
    <w:rsid w:val="006F4388"/>
    <w:rsid w:val="006F54D3"/>
    <w:rsid w:val="006F5617"/>
    <w:rsid w:val="007006B7"/>
    <w:rsid w:val="007021A8"/>
    <w:rsid w:val="00703B02"/>
    <w:rsid w:val="00704659"/>
    <w:rsid w:val="00706C73"/>
    <w:rsid w:val="0070713E"/>
    <w:rsid w:val="00710BDB"/>
    <w:rsid w:val="007129BC"/>
    <w:rsid w:val="007136D2"/>
    <w:rsid w:val="0071477B"/>
    <w:rsid w:val="00714CC8"/>
    <w:rsid w:val="007160A1"/>
    <w:rsid w:val="00720A9A"/>
    <w:rsid w:val="0072289C"/>
    <w:rsid w:val="00722EF6"/>
    <w:rsid w:val="00724F6F"/>
    <w:rsid w:val="007279AD"/>
    <w:rsid w:val="00731489"/>
    <w:rsid w:val="0073348E"/>
    <w:rsid w:val="00735238"/>
    <w:rsid w:val="00743810"/>
    <w:rsid w:val="007479FD"/>
    <w:rsid w:val="00753C7F"/>
    <w:rsid w:val="00756E73"/>
    <w:rsid w:val="00764D34"/>
    <w:rsid w:val="00766F31"/>
    <w:rsid w:val="0077055F"/>
    <w:rsid w:val="00774E35"/>
    <w:rsid w:val="00777414"/>
    <w:rsid w:val="0079009E"/>
    <w:rsid w:val="00791DC9"/>
    <w:rsid w:val="0079228B"/>
    <w:rsid w:val="007927E8"/>
    <w:rsid w:val="007949B0"/>
    <w:rsid w:val="00797409"/>
    <w:rsid w:val="007B3066"/>
    <w:rsid w:val="007C098F"/>
    <w:rsid w:val="007C336B"/>
    <w:rsid w:val="007C4BFE"/>
    <w:rsid w:val="007C50BC"/>
    <w:rsid w:val="007C6463"/>
    <w:rsid w:val="007C7485"/>
    <w:rsid w:val="007C7A44"/>
    <w:rsid w:val="007C7F63"/>
    <w:rsid w:val="007E34D3"/>
    <w:rsid w:val="007E5BC2"/>
    <w:rsid w:val="00802574"/>
    <w:rsid w:val="008107EE"/>
    <w:rsid w:val="00813033"/>
    <w:rsid w:val="008139D4"/>
    <w:rsid w:val="00813A0F"/>
    <w:rsid w:val="00821287"/>
    <w:rsid w:val="008265D3"/>
    <w:rsid w:val="00827F4D"/>
    <w:rsid w:val="00830794"/>
    <w:rsid w:val="0083101A"/>
    <w:rsid w:val="00834E5D"/>
    <w:rsid w:val="00835296"/>
    <w:rsid w:val="00836AE8"/>
    <w:rsid w:val="008404DD"/>
    <w:rsid w:val="00851053"/>
    <w:rsid w:val="008572A4"/>
    <w:rsid w:val="00872158"/>
    <w:rsid w:val="0087727F"/>
    <w:rsid w:val="00881D0E"/>
    <w:rsid w:val="0088317D"/>
    <w:rsid w:val="00884FCE"/>
    <w:rsid w:val="0088654D"/>
    <w:rsid w:val="00893D7A"/>
    <w:rsid w:val="008A36B3"/>
    <w:rsid w:val="008A6FC2"/>
    <w:rsid w:val="008B5023"/>
    <w:rsid w:val="008C1A56"/>
    <w:rsid w:val="008C6461"/>
    <w:rsid w:val="008D7791"/>
    <w:rsid w:val="008D7796"/>
    <w:rsid w:val="008E156F"/>
    <w:rsid w:val="008E6E62"/>
    <w:rsid w:val="008E70F8"/>
    <w:rsid w:val="008E75D5"/>
    <w:rsid w:val="008F5306"/>
    <w:rsid w:val="008F62B7"/>
    <w:rsid w:val="0090186B"/>
    <w:rsid w:val="00911948"/>
    <w:rsid w:val="00923673"/>
    <w:rsid w:val="00925881"/>
    <w:rsid w:val="0092662D"/>
    <w:rsid w:val="00932FE9"/>
    <w:rsid w:val="00935913"/>
    <w:rsid w:val="009444CB"/>
    <w:rsid w:val="00950849"/>
    <w:rsid w:val="00951FB2"/>
    <w:rsid w:val="00953146"/>
    <w:rsid w:val="00954158"/>
    <w:rsid w:val="009561E5"/>
    <w:rsid w:val="009620D9"/>
    <w:rsid w:val="00974BEB"/>
    <w:rsid w:val="00976C46"/>
    <w:rsid w:val="0097739F"/>
    <w:rsid w:val="009826E0"/>
    <w:rsid w:val="0098498D"/>
    <w:rsid w:val="0099216B"/>
    <w:rsid w:val="009937FF"/>
    <w:rsid w:val="00993F20"/>
    <w:rsid w:val="009949B7"/>
    <w:rsid w:val="0099556B"/>
    <w:rsid w:val="009A1337"/>
    <w:rsid w:val="009B0356"/>
    <w:rsid w:val="009B0657"/>
    <w:rsid w:val="009B07E6"/>
    <w:rsid w:val="009B13E6"/>
    <w:rsid w:val="009C0142"/>
    <w:rsid w:val="009C43D8"/>
    <w:rsid w:val="009C444F"/>
    <w:rsid w:val="009C707E"/>
    <w:rsid w:val="009D290C"/>
    <w:rsid w:val="009D2B70"/>
    <w:rsid w:val="009D7BCD"/>
    <w:rsid w:val="009E222C"/>
    <w:rsid w:val="009E5A07"/>
    <w:rsid w:val="009E5C24"/>
    <w:rsid w:val="009F0069"/>
    <w:rsid w:val="009F0A88"/>
    <w:rsid w:val="009F313B"/>
    <w:rsid w:val="009F4248"/>
    <w:rsid w:val="00A03769"/>
    <w:rsid w:val="00A041E8"/>
    <w:rsid w:val="00A052E1"/>
    <w:rsid w:val="00A10D8D"/>
    <w:rsid w:val="00A11865"/>
    <w:rsid w:val="00A14746"/>
    <w:rsid w:val="00A25028"/>
    <w:rsid w:val="00A40A14"/>
    <w:rsid w:val="00A51AD5"/>
    <w:rsid w:val="00A5203E"/>
    <w:rsid w:val="00A548F5"/>
    <w:rsid w:val="00A55811"/>
    <w:rsid w:val="00A569C6"/>
    <w:rsid w:val="00A57302"/>
    <w:rsid w:val="00A57E58"/>
    <w:rsid w:val="00A6270D"/>
    <w:rsid w:val="00A669E4"/>
    <w:rsid w:val="00A676AA"/>
    <w:rsid w:val="00A70530"/>
    <w:rsid w:val="00A72D63"/>
    <w:rsid w:val="00A74A84"/>
    <w:rsid w:val="00A75168"/>
    <w:rsid w:val="00A7686E"/>
    <w:rsid w:val="00A84394"/>
    <w:rsid w:val="00A84AF8"/>
    <w:rsid w:val="00A84DD9"/>
    <w:rsid w:val="00A94A17"/>
    <w:rsid w:val="00A9574A"/>
    <w:rsid w:val="00A97078"/>
    <w:rsid w:val="00A97CAC"/>
    <w:rsid w:val="00AA0BB6"/>
    <w:rsid w:val="00AA0BF8"/>
    <w:rsid w:val="00AA575C"/>
    <w:rsid w:val="00AA6B44"/>
    <w:rsid w:val="00AB170D"/>
    <w:rsid w:val="00AB30B2"/>
    <w:rsid w:val="00AB44B2"/>
    <w:rsid w:val="00AB7444"/>
    <w:rsid w:val="00AC0E02"/>
    <w:rsid w:val="00AC2596"/>
    <w:rsid w:val="00AC7A30"/>
    <w:rsid w:val="00AD102B"/>
    <w:rsid w:val="00AD5C27"/>
    <w:rsid w:val="00AE0D75"/>
    <w:rsid w:val="00AE4C2C"/>
    <w:rsid w:val="00AE792A"/>
    <w:rsid w:val="00AF1FAE"/>
    <w:rsid w:val="00AF3963"/>
    <w:rsid w:val="00AF6A31"/>
    <w:rsid w:val="00B05BE9"/>
    <w:rsid w:val="00B07F55"/>
    <w:rsid w:val="00B13D6C"/>
    <w:rsid w:val="00B141A7"/>
    <w:rsid w:val="00B14709"/>
    <w:rsid w:val="00B147F4"/>
    <w:rsid w:val="00B176F9"/>
    <w:rsid w:val="00B17D34"/>
    <w:rsid w:val="00B22A9B"/>
    <w:rsid w:val="00B241A1"/>
    <w:rsid w:val="00B25539"/>
    <w:rsid w:val="00B33C7C"/>
    <w:rsid w:val="00B37B70"/>
    <w:rsid w:val="00B4095C"/>
    <w:rsid w:val="00B4224D"/>
    <w:rsid w:val="00B442A2"/>
    <w:rsid w:val="00B56CB6"/>
    <w:rsid w:val="00B6120B"/>
    <w:rsid w:val="00B62C87"/>
    <w:rsid w:val="00B63778"/>
    <w:rsid w:val="00B70208"/>
    <w:rsid w:val="00B74682"/>
    <w:rsid w:val="00B83932"/>
    <w:rsid w:val="00B8463B"/>
    <w:rsid w:val="00B90FFA"/>
    <w:rsid w:val="00B943E7"/>
    <w:rsid w:val="00BA0027"/>
    <w:rsid w:val="00BA2C9B"/>
    <w:rsid w:val="00BA33CE"/>
    <w:rsid w:val="00BA6AD8"/>
    <w:rsid w:val="00BB1155"/>
    <w:rsid w:val="00BB1CFF"/>
    <w:rsid w:val="00BB66E0"/>
    <w:rsid w:val="00BB7DEE"/>
    <w:rsid w:val="00BC1241"/>
    <w:rsid w:val="00BC42F0"/>
    <w:rsid w:val="00BD3881"/>
    <w:rsid w:val="00BE3BC5"/>
    <w:rsid w:val="00BE48C2"/>
    <w:rsid w:val="00BE5598"/>
    <w:rsid w:val="00BE610F"/>
    <w:rsid w:val="00BF0202"/>
    <w:rsid w:val="00BF087D"/>
    <w:rsid w:val="00BF1565"/>
    <w:rsid w:val="00BF30C5"/>
    <w:rsid w:val="00BF4D58"/>
    <w:rsid w:val="00BF5D72"/>
    <w:rsid w:val="00BF7075"/>
    <w:rsid w:val="00C00599"/>
    <w:rsid w:val="00C007A8"/>
    <w:rsid w:val="00C0299D"/>
    <w:rsid w:val="00C05244"/>
    <w:rsid w:val="00C10F57"/>
    <w:rsid w:val="00C144E4"/>
    <w:rsid w:val="00C15C9F"/>
    <w:rsid w:val="00C20BF4"/>
    <w:rsid w:val="00C22710"/>
    <w:rsid w:val="00C23B38"/>
    <w:rsid w:val="00C25EA3"/>
    <w:rsid w:val="00C27ED6"/>
    <w:rsid w:val="00C40610"/>
    <w:rsid w:val="00C411EA"/>
    <w:rsid w:val="00C41B94"/>
    <w:rsid w:val="00C44E7C"/>
    <w:rsid w:val="00C4674A"/>
    <w:rsid w:val="00C4733F"/>
    <w:rsid w:val="00C52C58"/>
    <w:rsid w:val="00C538C7"/>
    <w:rsid w:val="00C7126D"/>
    <w:rsid w:val="00C74017"/>
    <w:rsid w:val="00C764D6"/>
    <w:rsid w:val="00C766A2"/>
    <w:rsid w:val="00C81456"/>
    <w:rsid w:val="00C814F1"/>
    <w:rsid w:val="00C826B5"/>
    <w:rsid w:val="00C83669"/>
    <w:rsid w:val="00C83766"/>
    <w:rsid w:val="00C8394F"/>
    <w:rsid w:val="00C87F10"/>
    <w:rsid w:val="00C9265A"/>
    <w:rsid w:val="00CA5CAC"/>
    <w:rsid w:val="00CA7D87"/>
    <w:rsid w:val="00CB1A3C"/>
    <w:rsid w:val="00CB3970"/>
    <w:rsid w:val="00CB4300"/>
    <w:rsid w:val="00CB6148"/>
    <w:rsid w:val="00CB78F1"/>
    <w:rsid w:val="00CC185E"/>
    <w:rsid w:val="00CC22AB"/>
    <w:rsid w:val="00CC3ECC"/>
    <w:rsid w:val="00CC79F2"/>
    <w:rsid w:val="00CD294D"/>
    <w:rsid w:val="00CD6098"/>
    <w:rsid w:val="00CE153F"/>
    <w:rsid w:val="00CE79E5"/>
    <w:rsid w:val="00CF0429"/>
    <w:rsid w:val="00CF0D88"/>
    <w:rsid w:val="00CF5C79"/>
    <w:rsid w:val="00D042E6"/>
    <w:rsid w:val="00D05E25"/>
    <w:rsid w:val="00D11A1C"/>
    <w:rsid w:val="00D13183"/>
    <w:rsid w:val="00D1537E"/>
    <w:rsid w:val="00D21163"/>
    <w:rsid w:val="00D21AA4"/>
    <w:rsid w:val="00D23FB6"/>
    <w:rsid w:val="00D244D1"/>
    <w:rsid w:val="00D25D22"/>
    <w:rsid w:val="00D27171"/>
    <w:rsid w:val="00D34879"/>
    <w:rsid w:val="00D35CC3"/>
    <w:rsid w:val="00D36BA3"/>
    <w:rsid w:val="00D378B5"/>
    <w:rsid w:val="00D4010A"/>
    <w:rsid w:val="00D44E8A"/>
    <w:rsid w:val="00D515AA"/>
    <w:rsid w:val="00D521D0"/>
    <w:rsid w:val="00D543E9"/>
    <w:rsid w:val="00D5731E"/>
    <w:rsid w:val="00D5734E"/>
    <w:rsid w:val="00D57980"/>
    <w:rsid w:val="00D6271F"/>
    <w:rsid w:val="00D7204D"/>
    <w:rsid w:val="00D72B9E"/>
    <w:rsid w:val="00D844BC"/>
    <w:rsid w:val="00D84AB0"/>
    <w:rsid w:val="00D863E9"/>
    <w:rsid w:val="00D87341"/>
    <w:rsid w:val="00D922FA"/>
    <w:rsid w:val="00D93099"/>
    <w:rsid w:val="00D945F2"/>
    <w:rsid w:val="00D96ADE"/>
    <w:rsid w:val="00DA0D2C"/>
    <w:rsid w:val="00DA38E8"/>
    <w:rsid w:val="00DA624E"/>
    <w:rsid w:val="00DA6F99"/>
    <w:rsid w:val="00DB2889"/>
    <w:rsid w:val="00DB2F97"/>
    <w:rsid w:val="00DB3F50"/>
    <w:rsid w:val="00DB4E38"/>
    <w:rsid w:val="00DB624C"/>
    <w:rsid w:val="00DC7EB8"/>
    <w:rsid w:val="00DD266B"/>
    <w:rsid w:val="00DD3698"/>
    <w:rsid w:val="00DD5688"/>
    <w:rsid w:val="00DF23CD"/>
    <w:rsid w:val="00DF2CD6"/>
    <w:rsid w:val="00DF447E"/>
    <w:rsid w:val="00DF629B"/>
    <w:rsid w:val="00E104BB"/>
    <w:rsid w:val="00E13578"/>
    <w:rsid w:val="00E13721"/>
    <w:rsid w:val="00E161C7"/>
    <w:rsid w:val="00E1670B"/>
    <w:rsid w:val="00E16AD8"/>
    <w:rsid w:val="00E20F78"/>
    <w:rsid w:val="00E23858"/>
    <w:rsid w:val="00E23FBD"/>
    <w:rsid w:val="00E2472B"/>
    <w:rsid w:val="00E304F3"/>
    <w:rsid w:val="00E3079C"/>
    <w:rsid w:val="00E3590B"/>
    <w:rsid w:val="00E36FCE"/>
    <w:rsid w:val="00E46873"/>
    <w:rsid w:val="00E529A5"/>
    <w:rsid w:val="00E548CD"/>
    <w:rsid w:val="00E5782A"/>
    <w:rsid w:val="00E57E90"/>
    <w:rsid w:val="00E61BAB"/>
    <w:rsid w:val="00E62800"/>
    <w:rsid w:val="00E643BF"/>
    <w:rsid w:val="00E70BDC"/>
    <w:rsid w:val="00E719D4"/>
    <w:rsid w:val="00E738BD"/>
    <w:rsid w:val="00E7430F"/>
    <w:rsid w:val="00E756EA"/>
    <w:rsid w:val="00E773EA"/>
    <w:rsid w:val="00E77D8D"/>
    <w:rsid w:val="00E80766"/>
    <w:rsid w:val="00E808B6"/>
    <w:rsid w:val="00E83CBB"/>
    <w:rsid w:val="00E86397"/>
    <w:rsid w:val="00E9449F"/>
    <w:rsid w:val="00E966DA"/>
    <w:rsid w:val="00E97B5D"/>
    <w:rsid w:val="00E97F5D"/>
    <w:rsid w:val="00EA4161"/>
    <w:rsid w:val="00EA7D8C"/>
    <w:rsid w:val="00EB0EE5"/>
    <w:rsid w:val="00EB12C0"/>
    <w:rsid w:val="00EB6791"/>
    <w:rsid w:val="00EB6D9D"/>
    <w:rsid w:val="00EB6E09"/>
    <w:rsid w:val="00EC2B8D"/>
    <w:rsid w:val="00ED2815"/>
    <w:rsid w:val="00ED3760"/>
    <w:rsid w:val="00EE2341"/>
    <w:rsid w:val="00EE5D89"/>
    <w:rsid w:val="00EF2913"/>
    <w:rsid w:val="00F00179"/>
    <w:rsid w:val="00F00421"/>
    <w:rsid w:val="00F00D65"/>
    <w:rsid w:val="00F043B0"/>
    <w:rsid w:val="00F12F54"/>
    <w:rsid w:val="00F21AB2"/>
    <w:rsid w:val="00F31971"/>
    <w:rsid w:val="00F41B80"/>
    <w:rsid w:val="00F44E9C"/>
    <w:rsid w:val="00F4725E"/>
    <w:rsid w:val="00F5245F"/>
    <w:rsid w:val="00F56153"/>
    <w:rsid w:val="00F56E6B"/>
    <w:rsid w:val="00F61287"/>
    <w:rsid w:val="00F66474"/>
    <w:rsid w:val="00F70FC6"/>
    <w:rsid w:val="00F714F5"/>
    <w:rsid w:val="00F727F6"/>
    <w:rsid w:val="00F76104"/>
    <w:rsid w:val="00F76A7B"/>
    <w:rsid w:val="00F80E85"/>
    <w:rsid w:val="00F83169"/>
    <w:rsid w:val="00F874A9"/>
    <w:rsid w:val="00F91907"/>
    <w:rsid w:val="00F95D1F"/>
    <w:rsid w:val="00FA6C5C"/>
    <w:rsid w:val="00FA6E70"/>
    <w:rsid w:val="00FA7600"/>
    <w:rsid w:val="00FA7D1E"/>
    <w:rsid w:val="00FB0802"/>
    <w:rsid w:val="00FB14C7"/>
    <w:rsid w:val="00FB208C"/>
    <w:rsid w:val="00FB24F5"/>
    <w:rsid w:val="00FC329C"/>
    <w:rsid w:val="00FC3F46"/>
    <w:rsid w:val="00FD2724"/>
    <w:rsid w:val="00FD366F"/>
    <w:rsid w:val="00FD580F"/>
    <w:rsid w:val="00FD7129"/>
    <w:rsid w:val="00FE0981"/>
    <w:rsid w:val="00FE1F77"/>
    <w:rsid w:val="00FE2ED6"/>
    <w:rsid w:val="00FE34FF"/>
    <w:rsid w:val="00FE48CB"/>
    <w:rsid w:val="00FE52BB"/>
    <w:rsid w:val="00FE6EE4"/>
    <w:rsid w:val="00FF0D42"/>
    <w:rsid w:val="00FF18A9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8"/>
    <o:shapelayout v:ext="edit">
      <o:idmap v:ext="edit" data="1"/>
    </o:shapelayout>
  </w:shapeDefaults>
  <w:decimalSymbol w:val=","/>
  <w:listSeparator w:val=";"/>
  <w14:docId w14:val="0F256DFC"/>
  <w15:docId w15:val="{23EEB150-BE40-4FDC-B90E-4370F159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F70FC6"/>
    <w:rPr>
      <w:sz w:val="24"/>
      <w:szCs w:val="24"/>
    </w:rPr>
  </w:style>
  <w:style w:type="paragraph" w:styleId="1">
    <w:name w:val="heading 1"/>
    <w:basedOn w:val="a0"/>
    <w:next w:val="a0"/>
    <w:qFormat/>
    <w:rsid w:val="00E104BB"/>
    <w:pPr>
      <w:keepNext/>
      <w:jc w:val="both"/>
      <w:outlineLvl w:val="0"/>
    </w:pPr>
    <w:rPr>
      <w:rFonts w:ascii="Arial" w:hAnsi="Arial"/>
      <w:i/>
      <w:iCs/>
      <w:sz w:val="16"/>
    </w:rPr>
  </w:style>
  <w:style w:type="paragraph" w:styleId="2">
    <w:name w:val="heading 2"/>
    <w:basedOn w:val="a0"/>
    <w:next w:val="a0"/>
    <w:qFormat/>
    <w:rsid w:val="00E104BB"/>
    <w:pPr>
      <w:keepNext/>
      <w:jc w:val="center"/>
      <w:outlineLvl w:val="1"/>
    </w:pPr>
    <w:rPr>
      <w:rFonts w:ascii="Arial" w:hAnsi="Arial"/>
      <w:i/>
      <w:iCs/>
      <w:sz w:val="18"/>
    </w:rPr>
  </w:style>
  <w:style w:type="paragraph" w:styleId="3">
    <w:name w:val="heading 3"/>
    <w:basedOn w:val="a0"/>
    <w:next w:val="a0"/>
    <w:qFormat/>
    <w:rsid w:val="00E104BB"/>
    <w:pPr>
      <w:keepNext/>
      <w:jc w:val="both"/>
      <w:outlineLvl w:val="2"/>
    </w:pPr>
    <w:rPr>
      <w:rFonts w:ascii="Arial" w:hAnsi="Arial"/>
      <w:i/>
      <w:iCs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E104BB"/>
    <w:pPr>
      <w:jc w:val="both"/>
    </w:pPr>
    <w:rPr>
      <w:rFonts w:ascii="Arial" w:hAnsi="Arial"/>
      <w:i/>
      <w:iCs/>
      <w:sz w:val="18"/>
    </w:rPr>
  </w:style>
  <w:style w:type="paragraph" w:styleId="a5">
    <w:name w:val="header"/>
    <w:basedOn w:val="a0"/>
    <w:link w:val="a6"/>
    <w:uiPriority w:val="99"/>
    <w:rsid w:val="00E104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8D7796"/>
    <w:rPr>
      <w:sz w:val="24"/>
      <w:szCs w:val="24"/>
    </w:rPr>
  </w:style>
  <w:style w:type="paragraph" w:styleId="a7">
    <w:name w:val="footer"/>
    <w:basedOn w:val="a0"/>
    <w:link w:val="a8"/>
    <w:uiPriority w:val="99"/>
    <w:rsid w:val="00E104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2C68AB"/>
    <w:rPr>
      <w:sz w:val="24"/>
      <w:szCs w:val="24"/>
    </w:rPr>
  </w:style>
  <w:style w:type="table" w:styleId="a9">
    <w:name w:val="Table Grid"/>
    <w:basedOn w:val="a2"/>
    <w:rsid w:val="00D84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1"/>
    <w:rsid w:val="00562672"/>
  </w:style>
  <w:style w:type="paragraph" w:customStyle="1" w:styleId="10">
    <w:name w:val="Название1"/>
    <w:basedOn w:val="a0"/>
    <w:next w:val="a0"/>
    <w:link w:val="ab"/>
    <w:qFormat/>
    <w:rsid w:val="004A4F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1"/>
    <w:link w:val="10"/>
    <w:rsid w:val="004A4FA1"/>
    <w:rPr>
      <w:rFonts w:ascii="Cambria" w:hAnsi="Cambria"/>
      <w:b/>
      <w:bCs/>
      <w:kern w:val="28"/>
      <w:sz w:val="32"/>
      <w:szCs w:val="32"/>
    </w:rPr>
  </w:style>
  <w:style w:type="paragraph" w:styleId="ac">
    <w:name w:val="List Paragraph"/>
    <w:basedOn w:val="a0"/>
    <w:uiPriority w:val="34"/>
    <w:qFormat/>
    <w:rsid w:val="00C41B94"/>
    <w:pPr>
      <w:ind w:left="720"/>
      <w:contextualSpacing/>
    </w:pPr>
    <w:rPr>
      <w:sz w:val="20"/>
      <w:szCs w:val="20"/>
    </w:rPr>
  </w:style>
  <w:style w:type="paragraph" w:styleId="ad">
    <w:name w:val="Normal (Web)"/>
    <w:basedOn w:val="a0"/>
    <w:uiPriority w:val="99"/>
    <w:rsid w:val="00393BCC"/>
    <w:pPr>
      <w:spacing w:before="100" w:beforeAutospacing="1" w:after="119"/>
    </w:pPr>
    <w:rPr>
      <w:rFonts w:eastAsia="PMingLiU"/>
      <w:lang w:eastAsia="zh-TW"/>
    </w:rPr>
  </w:style>
  <w:style w:type="paragraph" w:styleId="ae">
    <w:name w:val="Body Text Indent"/>
    <w:basedOn w:val="a0"/>
    <w:link w:val="af"/>
    <w:rsid w:val="00067FF6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rsid w:val="00067FF6"/>
    <w:rPr>
      <w:sz w:val="24"/>
      <w:szCs w:val="24"/>
    </w:rPr>
  </w:style>
  <w:style w:type="paragraph" w:styleId="11">
    <w:name w:val="toc 1"/>
    <w:aliases w:val="Содержание"/>
    <w:basedOn w:val="a0"/>
    <w:next w:val="a0"/>
    <w:autoRedefine/>
    <w:uiPriority w:val="39"/>
    <w:rsid w:val="00067FF6"/>
    <w:pPr>
      <w:widowControl w:val="0"/>
      <w:tabs>
        <w:tab w:val="right" w:leader="dot" w:pos="9627"/>
      </w:tabs>
      <w:autoSpaceDE w:val="0"/>
      <w:autoSpaceDN w:val="0"/>
      <w:adjustRightInd w:val="0"/>
    </w:pPr>
    <w:rPr>
      <w:sz w:val="28"/>
      <w:szCs w:val="20"/>
    </w:rPr>
  </w:style>
  <w:style w:type="character" w:styleId="af0">
    <w:name w:val="Hyperlink"/>
    <w:uiPriority w:val="99"/>
    <w:unhideWhenUsed/>
    <w:rsid w:val="00067FF6"/>
    <w:rPr>
      <w:color w:val="0000FF"/>
      <w:u w:val="single"/>
    </w:rPr>
  </w:style>
  <w:style w:type="paragraph" w:customStyle="1" w:styleId="20">
    <w:name w:val="Заголовочек2"/>
    <w:basedOn w:val="2"/>
    <w:link w:val="21"/>
    <w:qFormat/>
    <w:rsid w:val="00067FF6"/>
    <w:pPr>
      <w:widowControl w:val="0"/>
      <w:autoSpaceDE w:val="0"/>
      <w:autoSpaceDN w:val="0"/>
      <w:adjustRightInd w:val="0"/>
      <w:spacing w:line="312" w:lineRule="auto"/>
      <w:ind w:firstLine="709"/>
      <w:jc w:val="both"/>
    </w:pPr>
    <w:rPr>
      <w:rFonts w:ascii="Times New Roman" w:hAnsi="Times New Roman"/>
      <w:bCs/>
      <w:i w:val="0"/>
      <w:sz w:val="28"/>
      <w:szCs w:val="28"/>
    </w:rPr>
  </w:style>
  <w:style w:type="character" w:customStyle="1" w:styleId="21">
    <w:name w:val="Заголовочек2 Знак"/>
    <w:link w:val="20"/>
    <w:rsid w:val="00067FF6"/>
    <w:rPr>
      <w:bCs/>
      <w:iCs/>
      <w:sz w:val="28"/>
      <w:szCs w:val="28"/>
    </w:rPr>
  </w:style>
  <w:style w:type="paragraph" w:customStyle="1" w:styleId="a">
    <w:name w:val="Общие указания"/>
    <w:basedOn w:val="a0"/>
    <w:rsid w:val="00067FF6"/>
    <w:pPr>
      <w:numPr>
        <w:numId w:val="13"/>
      </w:numPr>
      <w:ind w:right="57"/>
      <w:jc w:val="both"/>
    </w:pPr>
    <w:rPr>
      <w:rFonts w:ascii="Arial" w:hAnsi="Arial" w:cs="Arial"/>
      <w:sz w:val="22"/>
      <w:szCs w:val="22"/>
    </w:rPr>
  </w:style>
  <w:style w:type="paragraph" w:customStyle="1" w:styleId="31">
    <w:name w:val="Основной текст 31"/>
    <w:basedOn w:val="a0"/>
    <w:rsid w:val="00067FF6"/>
    <w:pPr>
      <w:spacing w:after="120"/>
      <w:ind w:left="283" w:right="284" w:firstLine="709"/>
      <w:jc w:val="both"/>
    </w:pPr>
    <w:rPr>
      <w:sz w:val="28"/>
      <w:szCs w:val="20"/>
    </w:rPr>
  </w:style>
  <w:style w:type="paragraph" w:styleId="22">
    <w:name w:val="List Continue 2"/>
    <w:basedOn w:val="a0"/>
    <w:rsid w:val="00067FF6"/>
    <w:pPr>
      <w:spacing w:after="120"/>
      <w:ind w:left="566" w:right="284" w:firstLine="709"/>
      <w:jc w:val="both"/>
    </w:pPr>
    <w:rPr>
      <w:sz w:val="28"/>
      <w:szCs w:val="20"/>
    </w:rPr>
  </w:style>
  <w:style w:type="paragraph" w:customStyle="1" w:styleId="12">
    <w:name w:val="Цитата1"/>
    <w:basedOn w:val="a0"/>
    <w:rsid w:val="00067FF6"/>
    <w:pPr>
      <w:ind w:left="851" w:right="284" w:firstLine="425"/>
      <w:jc w:val="both"/>
    </w:pPr>
    <w:rPr>
      <w:sz w:val="28"/>
      <w:szCs w:val="20"/>
    </w:rPr>
  </w:style>
  <w:style w:type="paragraph" w:styleId="af1">
    <w:name w:val="Balloon Text"/>
    <w:basedOn w:val="a0"/>
    <w:link w:val="af2"/>
    <w:rsid w:val="00B943E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B943E7"/>
    <w:rPr>
      <w:rFonts w:ascii="Tahoma" w:hAnsi="Tahoma" w:cs="Tahoma"/>
      <w:sz w:val="16"/>
      <w:szCs w:val="16"/>
    </w:rPr>
  </w:style>
  <w:style w:type="character" w:styleId="af3">
    <w:name w:val="FollowedHyperlink"/>
    <w:basedOn w:val="a1"/>
    <w:uiPriority w:val="99"/>
    <w:semiHidden/>
    <w:unhideWhenUsed/>
    <w:rsid w:val="00DC7EB8"/>
    <w:rPr>
      <w:color w:val="800080"/>
      <w:u w:val="single"/>
    </w:rPr>
  </w:style>
  <w:style w:type="paragraph" w:customStyle="1" w:styleId="msonormal0">
    <w:name w:val="msonormal"/>
    <w:basedOn w:val="a0"/>
    <w:rsid w:val="00DC7EB8"/>
    <w:pPr>
      <w:spacing w:before="100" w:beforeAutospacing="1" w:after="100" w:afterAutospacing="1"/>
    </w:pPr>
  </w:style>
  <w:style w:type="paragraph" w:customStyle="1" w:styleId="xl65">
    <w:name w:val="xl65"/>
    <w:basedOn w:val="a0"/>
    <w:rsid w:val="00DC7EB8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6">
    <w:name w:val="xl66"/>
    <w:basedOn w:val="a0"/>
    <w:rsid w:val="00DC7EB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0"/>
    <w:rsid w:val="00DC7EB8"/>
    <w:pP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68">
    <w:name w:val="xl68"/>
    <w:basedOn w:val="a0"/>
    <w:rsid w:val="00DC7EB8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9">
    <w:name w:val="xl69"/>
    <w:basedOn w:val="a0"/>
    <w:rsid w:val="00DC7EB8"/>
    <w:pP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0">
    <w:name w:val="xl70"/>
    <w:basedOn w:val="a0"/>
    <w:rsid w:val="00DC7EB8"/>
    <w:pP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1">
    <w:name w:val="xl71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a0"/>
    <w:rsid w:val="00DC7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a0"/>
    <w:rsid w:val="00DC7EB8"/>
    <w:pP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6">
    <w:name w:val="xl76"/>
    <w:basedOn w:val="a0"/>
    <w:rsid w:val="00DC7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a0"/>
    <w:rsid w:val="00DC7E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9">
    <w:name w:val="xl79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0">
    <w:name w:val="xl80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1">
    <w:name w:val="xl81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82">
    <w:name w:val="xl82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83">
    <w:name w:val="xl83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4">
    <w:name w:val="xl84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85">
    <w:name w:val="xl85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0"/>
    <w:rsid w:val="00DC7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8E56A-9445-438F-B1DE-EC53CC65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16</Pages>
  <Words>3755</Words>
  <Characters>17691</Characters>
  <Application>Microsoft Office Word</Application>
  <DocSecurity>0</DocSecurity>
  <Lines>931</Lines>
  <Paragraphs>476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Electrosila</Company>
  <LinksUpToDate>false</LinksUpToDate>
  <CharactersWithSpaces>20970</CharactersWithSpaces>
  <SharedDoc>false</SharedDoc>
  <HLinks>
    <vt:vector size="24" baseType="variant">
      <vt:variant>
        <vt:i4>7667769</vt:i4>
      </vt:variant>
      <vt:variant>
        <vt:i4>27</vt:i4>
      </vt:variant>
      <vt:variant>
        <vt:i4>0</vt:i4>
      </vt:variant>
      <vt:variant>
        <vt:i4>5</vt:i4>
      </vt:variant>
      <vt:variant>
        <vt:lpwstr>http://files.stroyinf.ru/Data2/1/4294826/4294826733.pdf</vt:lpwstr>
      </vt:variant>
      <vt:variant>
        <vt:lpwstr/>
      </vt:variant>
      <vt:variant>
        <vt:i4>6357038</vt:i4>
      </vt:variant>
      <vt:variant>
        <vt:i4>24</vt:i4>
      </vt:variant>
      <vt:variant>
        <vt:i4>0</vt:i4>
      </vt:variant>
      <vt:variant>
        <vt:i4>5</vt:i4>
      </vt:variant>
      <vt:variant>
        <vt:lpwstr>http://files.stroyinf.ru/Data2/1/4294849/4294849279.htm</vt:lpwstr>
      </vt:variant>
      <vt:variant>
        <vt:lpwstr/>
      </vt:variant>
      <vt:variant>
        <vt:i4>6750245</vt:i4>
      </vt:variant>
      <vt:variant>
        <vt:i4>21</vt:i4>
      </vt:variant>
      <vt:variant>
        <vt:i4>0</vt:i4>
      </vt:variant>
      <vt:variant>
        <vt:i4>5</vt:i4>
      </vt:variant>
      <vt:variant>
        <vt:lpwstr>http://files.stroyinf.ru/Data2/1/4294852/4294852919.htm</vt:lpwstr>
      </vt:variant>
      <vt:variant>
        <vt:lpwstr/>
      </vt:variant>
      <vt:variant>
        <vt:i4>6684709</vt:i4>
      </vt:variant>
      <vt:variant>
        <vt:i4>18</vt:i4>
      </vt:variant>
      <vt:variant>
        <vt:i4>0</vt:i4>
      </vt:variant>
      <vt:variant>
        <vt:i4>5</vt:i4>
      </vt:variant>
      <vt:variant>
        <vt:lpwstr>http://files.stroyinf.ru/Data2/1/4294852/4294852909.htm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POGOREOL</dc:creator>
  <cp:lastModifiedBy>BIZON</cp:lastModifiedBy>
  <cp:revision>67</cp:revision>
  <cp:lastPrinted>2019-03-20T08:06:00Z</cp:lastPrinted>
  <dcterms:created xsi:type="dcterms:W3CDTF">2018-10-09T09:23:00Z</dcterms:created>
  <dcterms:modified xsi:type="dcterms:W3CDTF">2021-10-05T09:02:00Z</dcterms:modified>
</cp:coreProperties>
</file>