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627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DD4D2EE" wp14:editId="18ACE6CE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XXIV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Pr="003D162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D1627" w:rsidRPr="003D1627" w:rsidRDefault="003D1627" w:rsidP="003D1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 октября 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2021 года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№ </w:t>
      </w:r>
      <w:r w:rsidR="005465F3">
        <w:rPr>
          <w:rFonts w:ascii="Times New Roman" w:eastAsia="Times New Roman" w:hAnsi="Times New Roman" w:cs="Times New Roman"/>
          <w:sz w:val="28"/>
          <w:szCs w:val="20"/>
          <w:lang w:eastAsia="ru-RU"/>
        </w:rPr>
        <w:t>3-120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</w:t>
      </w:r>
      <w:proofErr w:type="spellEnd"/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Выселки</w:t>
      </w:r>
      <w:r w:rsidRPr="003D1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627" w:rsidRPr="003D1627" w:rsidRDefault="003D1627" w:rsidP="00546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5F3" w:rsidRPr="005465F3" w:rsidRDefault="005465F3" w:rsidP="00546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Об утверждении Положения о порядке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организации и осуществления муниципального контроля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на автомобильном транспорте и в дорожном хозяйстве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района</w:t>
      </w:r>
    </w:p>
    <w:p w:rsid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N 248-ФЗ «О государственном контроле (надзоре) и муниципальном контроле в Российской Федерации», Уставом Выселковского сельского поселения Выселковского района, Совет Выселковского сельского поселения Выселковского </w:t>
      </w:r>
      <w:proofErr w:type="gramStart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района,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         </w:t>
      </w: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 е ш и л:</w:t>
      </w: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1. Утвердить Положение о порядке организации и осуществления муниципального контроля на автомобильном транспорте и в дорожном хозяйстве Выселковского сельского поселения Выселковского района (прилагается).</w:t>
      </w: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2. Администрации Выселковского сельского поселения Выселковского района (</w:t>
      </w:r>
      <w:proofErr w:type="spellStart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Хлыстун</w:t>
      </w:r>
      <w:proofErr w:type="spellEnd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) обнародовать настоящее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решение в установленном порядке</w:t>
      </w: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и разместить на официальном сайте Выселковского сельского поселения Выселковского района </w:t>
      </w:r>
      <w:proofErr w:type="spellStart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выселковское</w:t>
      </w:r>
      <w:proofErr w:type="spellEnd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– </w:t>
      </w:r>
      <w:proofErr w:type="spellStart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сп.рф</w:t>
      </w:r>
      <w:proofErr w:type="spellEnd"/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., в разделе «Совет поселения».</w:t>
      </w:r>
    </w:p>
    <w:p w:rsidR="003D1627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3. Настоящее решение вступает в силу со дня его официального обнародования.</w:t>
      </w:r>
      <w:r w:rsidR="003D1627" w:rsidRPr="0054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65F3" w:rsidRPr="003D1627" w:rsidRDefault="005465F3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Г.В.Маслова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AF1DC2" w:rsidRDefault="003D1627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М.И.Хлыстун</w:t>
      </w: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Выселковского ра</w:t>
      </w:r>
      <w:r>
        <w:rPr>
          <w:rFonts w:ascii="Times New Roman" w:eastAsia="Times New Roman" w:hAnsi="Times New Roman" w:cs="Times New Roman"/>
          <w:sz w:val="28"/>
          <w:szCs w:val="28"/>
        </w:rPr>
        <w:t>йона от 21 октября 2021 года № 3-120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7289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 о порядке организации и осуществления муниципального контроля на автомобильном транспорте и в дорожном хозяйстве Выселковского сельского поселения Выселковского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72895" w:rsidTr="00F72895">
        <w:trPr>
          <w:trHeight w:val="1669"/>
          <w:jc w:val="center"/>
        </w:trPr>
        <w:tc>
          <w:tcPr>
            <w:tcW w:w="5211" w:type="dxa"/>
            <w:hideMark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А.В.Бойко</w:t>
            </w:r>
          </w:p>
        </w:tc>
      </w:tr>
    </w:tbl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72895" w:rsidTr="00F72895">
        <w:trPr>
          <w:trHeight w:val="1669"/>
          <w:jc w:val="center"/>
        </w:trPr>
        <w:tc>
          <w:tcPr>
            <w:tcW w:w="5211" w:type="dxa"/>
            <w:hideMark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Выселковского сельского поселения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по финансовым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72895" w:rsidTr="00F72895">
        <w:trPr>
          <w:trHeight w:val="1669"/>
          <w:jc w:val="center"/>
        </w:trPr>
        <w:tc>
          <w:tcPr>
            <w:tcW w:w="5211" w:type="dxa"/>
            <w:hideMark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администрации Выселковского сельского поселения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</w:p>
        </w:tc>
        <w:tc>
          <w:tcPr>
            <w:tcW w:w="4927" w:type="dxa"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</w:tc>
      </w:tr>
    </w:tbl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F72895" w:rsidRDefault="00F72895" w:rsidP="00F72895"/>
    <w:p w:rsidR="00F72895" w:rsidRDefault="00F72895" w:rsidP="00F72895"/>
    <w:p w:rsidR="00F72895" w:rsidRDefault="00F72895" w:rsidP="005465F3">
      <w:pPr>
        <w:spacing w:after="0" w:line="240" w:lineRule="auto"/>
        <w:jc w:val="both"/>
      </w:pPr>
    </w:p>
    <w:sectPr w:rsidR="00F72895" w:rsidSect="005465F3">
      <w:pgSz w:w="11906" w:h="16838"/>
      <w:pgMar w:top="340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70"/>
    <w:rsid w:val="003C3029"/>
    <w:rsid w:val="003D1627"/>
    <w:rsid w:val="00534370"/>
    <w:rsid w:val="005465F3"/>
    <w:rsid w:val="00AF1DC2"/>
    <w:rsid w:val="00F7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4ED9"/>
  <w15:chartTrackingRefBased/>
  <w15:docId w15:val="{819E9EF8-7DF7-4CEB-BE59-DDFFDD66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autoRedefine/>
    <w:rsid w:val="003D1627"/>
    <w:pPr>
      <w:spacing w:before="120" w:after="0" w:line="240" w:lineRule="exact"/>
      <w:ind w:left="40"/>
    </w:pPr>
    <w:rPr>
      <w:rFonts w:ascii="Times New Roman" w:eastAsia="SimSu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5</cp:revision>
  <dcterms:created xsi:type="dcterms:W3CDTF">2021-10-20T11:04:00Z</dcterms:created>
  <dcterms:modified xsi:type="dcterms:W3CDTF">2021-11-10T07:50:00Z</dcterms:modified>
</cp:coreProperties>
</file>