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85" w:rsidRPr="00102775" w:rsidRDefault="00EA563D" w:rsidP="00102775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102775">
        <w:rPr>
          <w:b/>
          <w:sz w:val="28"/>
          <w:szCs w:val="28"/>
        </w:rPr>
        <w:t>Правила безопасности при пользовании газовыми приборами в холод</w:t>
      </w:r>
      <w:r w:rsidR="00102775" w:rsidRPr="00102775">
        <w:rPr>
          <w:b/>
          <w:sz w:val="28"/>
          <w:szCs w:val="28"/>
        </w:rPr>
        <w:t>ное время года</w:t>
      </w:r>
    </w:p>
    <w:p w:rsidR="001E2585" w:rsidRPr="001E2585" w:rsidRDefault="001E258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5355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В связи с похолоданием специалисты компании «Газпром газораспределение Краснодар» напоминают абонентам, что в период перепада температур, установлении морозов, сильном ветре и метелей возможно образование наледи на оголовках дымоходов и их закупорка. При обмерзании оголовков прекращается тяга в дымовом канале, что приводит к выходу угарного газа в помещение.</w:t>
      </w:r>
    </w:p>
    <w:p w:rsidR="001E258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Нескольких минут достаточно для отравления организма, вплоть до летального исхода. Угарный газ опасен тем, что совершенно не имеет запаха. О присутствии газа нельзя узнать, пока не почувствуешь недомогание, а для отравления достаточно небольшого его количества. Недаром его называют «тихим убийцей».</w:t>
      </w:r>
      <w:r w:rsidR="001E2585" w:rsidRPr="001E2585">
        <w:rPr>
          <w:sz w:val="28"/>
          <w:szCs w:val="28"/>
        </w:rPr>
        <w:t xml:space="preserve"> </w:t>
      </w:r>
    </w:p>
    <w:p w:rsidR="001E2585" w:rsidRPr="001E2585" w:rsidRDefault="001E258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Учитывая возможные понижения температуры, компания «Газпром газораспределение Краснодар» обращается к ТСЖ и Управляющим компаниям, обслуживающих жилой фонд, провести внеплановые проверки дымоходов и вентканалов, и при необходимости очистить оголовки от наледи и снега.</w:t>
      </w:r>
    </w:p>
    <w:p w:rsidR="0085355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Гражданам, чтобы обезопасить себя, необходимо регулярно самостоятельно проверять тягу в дымоходах и вентканалах (проводить ее следует до момента включения оборудования, а также периодически во время его работы). При отсутствии тяги необходимо незамедлительно прекратить использование газового прибора.</w:t>
      </w:r>
    </w:p>
    <w:p w:rsidR="0085355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 xml:space="preserve">Потребителям также следует помнить, что во время работы газового оборудования, особенно газовых котлов и водонагревателей, необходимо обеспечить циркуляцию воздуха </w:t>
      </w:r>
      <w:r w:rsidR="001E2585" w:rsidRPr="001E2585">
        <w:rPr>
          <w:sz w:val="28"/>
          <w:szCs w:val="28"/>
        </w:rPr>
        <w:t>–</w:t>
      </w:r>
      <w:r w:rsidRPr="001E2585">
        <w:rPr>
          <w:sz w:val="28"/>
          <w:szCs w:val="28"/>
        </w:rPr>
        <w:t xml:space="preserve"> в помещении должны быть открыты форточка или фрамуга.</w:t>
      </w:r>
    </w:p>
    <w:p w:rsidR="001E258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Отсутствие тяги в дымоходе – основная причина инцидентов, ведущих к отравлению угарным газом, поэтому пользоваться прибором в таких случаях запрещается – это может быть опасно для жизни</w:t>
      </w:r>
      <w:r w:rsidR="001E2585" w:rsidRPr="001E2585">
        <w:rPr>
          <w:sz w:val="28"/>
          <w:szCs w:val="28"/>
        </w:rPr>
        <w:t>.</w:t>
      </w:r>
    </w:p>
    <w:p w:rsidR="00853555" w:rsidRPr="001E2585" w:rsidRDefault="00853555" w:rsidP="001E25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2585">
        <w:rPr>
          <w:sz w:val="28"/>
          <w:szCs w:val="28"/>
        </w:rPr>
        <w:t>Об авариях, утечках газа, неисправностях бытового газоиспользующего оборудования и приборов учета потребления газа и иных нарушениях, возникающих при пользовании газом, необходимо немедленно сообщить из незагазованного помещения в аварийную газовую службу по телефону 04; с мобильного телефона любого оператора – телефон 104. </w:t>
      </w:r>
    </w:p>
    <w:p w:rsidR="009B50BA" w:rsidRPr="00776857" w:rsidRDefault="009B50BA" w:rsidP="001E2585">
      <w:pPr>
        <w:spacing w:after="0"/>
        <w:ind w:firstLine="709"/>
        <w:rPr>
          <w:lang w:val="en-US"/>
        </w:rPr>
      </w:pPr>
    </w:p>
    <w:sectPr w:rsidR="009B50BA" w:rsidRPr="0077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6C"/>
    <w:rsid w:val="00102775"/>
    <w:rsid w:val="001E2585"/>
    <w:rsid w:val="00776857"/>
    <w:rsid w:val="00853555"/>
    <w:rsid w:val="009B50BA"/>
    <w:rsid w:val="00A3116C"/>
    <w:rsid w:val="00B963AE"/>
    <w:rsid w:val="00E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Кашкарова Анастасия Александровна</dc:creator>
  <cp:lastModifiedBy>cifra-shop</cp:lastModifiedBy>
  <cp:revision>2</cp:revision>
  <cp:lastPrinted>2021-11-11T13:42:00Z</cp:lastPrinted>
  <dcterms:created xsi:type="dcterms:W3CDTF">2021-12-08T08:17:00Z</dcterms:created>
  <dcterms:modified xsi:type="dcterms:W3CDTF">2021-12-08T08:17:00Z</dcterms:modified>
</cp:coreProperties>
</file>