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rFonts w:ascii="Courier New" w:hAnsi="Courier New"/>
          <w:noProof/>
          <w:sz w:val="28"/>
          <w:szCs w:val="28"/>
        </w:rPr>
        <w:drawing>
          <wp:inline distT="0" distB="0" distL="0" distR="0" wp14:anchorId="75CE0FA5" wp14:editId="7D3B2B6B">
            <wp:extent cx="7239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FF8" w:rsidRPr="00AE5FF8" w:rsidRDefault="00AE5FF8" w:rsidP="00AE5FF8">
      <w:pPr>
        <w:jc w:val="center"/>
        <w:rPr>
          <w:sz w:val="28"/>
          <w:szCs w:val="28"/>
        </w:rPr>
      </w:pPr>
      <w:r w:rsidRPr="00AE5FF8">
        <w:rPr>
          <w:sz w:val="28"/>
          <w:szCs w:val="28"/>
        </w:rPr>
        <w:t>СОВЕТ ВЫСЕЛКОВСКОГО СЕЛЬСКОГО ПОСЕЛЕНИЯ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ВЫСЕЛКОВСКОГО РАЙОНА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4B670D" w:rsidP="00AE5FF8">
      <w:pPr>
        <w:jc w:val="center"/>
        <w:rPr>
          <w:sz w:val="28"/>
          <w:szCs w:val="20"/>
        </w:rPr>
      </w:pPr>
      <w:r>
        <w:rPr>
          <w:sz w:val="28"/>
          <w:szCs w:val="20"/>
        </w:rPr>
        <w:t>Х</w:t>
      </w:r>
      <w:r w:rsidR="00E50C63" w:rsidRPr="00AE5FF8">
        <w:rPr>
          <w:sz w:val="28"/>
          <w:szCs w:val="20"/>
          <w:lang w:val="en-US"/>
        </w:rPr>
        <w:t>I</w:t>
      </w:r>
      <w:r>
        <w:rPr>
          <w:sz w:val="28"/>
          <w:szCs w:val="20"/>
          <w:lang w:val="en-US"/>
        </w:rPr>
        <w:t>V</w:t>
      </w:r>
      <w:r w:rsidR="00AE5FF8" w:rsidRPr="00AE5FF8">
        <w:rPr>
          <w:sz w:val="28"/>
          <w:szCs w:val="20"/>
        </w:rPr>
        <w:t xml:space="preserve"> сессия </w:t>
      </w:r>
      <w:r w:rsidR="00AE5FF8" w:rsidRPr="00AE5FF8">
        <w:rPr>
          <w:sz w:val="28"/>
          <w:szCs w:val="20"/>
          <w:lang w:val="en-US"/>
        </w:rPr>
        <w:t>IV</w:t>
      </w:r>
      <w:r w:rsidR="00AE5FF8" w:rsidRPr="00AE5FF8">
        <w:rPr>
          <w:sz w:val="28"/>
          <w:szCs w:val="20"/>
        </w:rPr>
        <w:t xml:space="preserve"> созыва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AE5FF8" w:rsidP="00AE5FF8">
      <w:pPr>
        <w:jc w:val="center"/>
        <w:rPr>
          <w:sz w:val="28"/>
          <w:szCs w:val="20"/>
        </w:rPr>
      </w:pPr>
      <w:r w:rsidRPr="00AE5FF8">
        <w:rPr>
          <w:sz w:val="28"/>
          <w:szCs w:val="20"/>
        </w:rPr>
        <w:t>РЕШЕНИЕ</w:t>
      </w:r>
    </w:p>
    <w:p w:rsidR="00AE5FF8" w:rsidRPr="00AE5FF8" w:rsidRDefault="00AE5FF8" w:rsidP="00AE5FF8">
      <w:pPr>
        <w:jc w:val="center"/>
        <w:rPr>
          <w:sz w:val="28"/>
          <w:szCs w:val="20"/>
        </w:rPr>
      </w:pPr>
    </w:p>
    <w:p w:rsidR="00AE5FF8" w:rsidRPr="00AE5FF8" w:rsidRDefault="004B670D" w:rsidP="00AE5FF8">
      <w:pPr>
        <w:rPr>
          <w:sz w:val="28"/>
          <w:szCs w:val="20"/>
        </w:rPr>
      </w:pPr>
      <w:r>
        <w:rPr>
          <w:sz w:val="28"/>
          <w:szCs w:val="20"/>
        </w:rPr>
        <w:t>17 ноября 2020</w:t>
      </w:r>
      <w:r w:rsidR="00AE5FF8" w:rsidRPr="00AE5FF8">
        <w:rPr>
          <w:sz w:val="28"/>
          <w:szCs w:val="20"/>
        </w:rPr>
        <w:t xml:space="preserve"> года                                                                                   № </w:t>
      </w:r>
      <w:r>
        <w:rPr>
          <w:sz w:val="28"/>
          <w:szCs w:val="20"/>
        </w:rPr>
        <w:t>3-76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  <w:r w:rsidRPr="00AE5FF8">
        <w:rPr>
          <w:sz w:val="28"/>
          <w:szCs w:val="20"/>
        </w:rPr>
        <w:t>ст-ца Выселки</w:t>
      </w:r>
      <w:r w:rsidR="003F649B">
        <w:rPr>
          <w:b/>
          <w:bCs/>
          <w:sz w:val="28"/>
          <w:szCs w:val="28"/>
        </w:rPr>
        <w:t xml:space="preserve">                       </w:t>
      </w:r>
    </w:p>
    <w:p w:rsidR="00AE5FF8" w:rsidRDefault="00AE5FF8" w:rsidP="00AE5FF8">
      <w:pPr>
        <w:jc w:val="center"/>
        <w:rPr>
          <w:b/>
          <w:bCs/>
          <w:sz w:val="28"/>
          <w:szCs w:val="28"/>
        </w:rPr>
      </w:pPr>
    </w:p>
    <w:p w:rsidR="00B23F1F" w:rsidRDefault="00B23F1F" w:rsidP="00AE5FF8">
      <w:pPr>
        <w:jc w:val="center"/>
        <w:rPr>
          <w:b/>
          <w:bCs/>
          <w:sz w:val="28"/>
          <w:szCs w:val="28"/>
        </w:rPr>
      </w:pPr>
    </w:p>
    <w:p w:rsidR="00B23F1F" w:rsidRDefault="00B23F1F" w:rsidP="00AE5FF8">
      <w:pPr>
        <w:jc w:val="center"/>
        <w:rPr>
          <w:b/>
          <w:bCs/>
          <w:sz w:val="28"/>
          <w:szCs w:val="28"/>
        </w:rPr>
      </w:pPr>
    </w:p>
    <w:p w:rsidR="00B23F1F" w:rsidRPr="00B23F1F" w:rsidRDefault="00B23F1F" w:rsidP="00B23F1F">
      <w:pPr>
        <w:jc w:val="center"/>
        <w:rPr>
          <w:b/>
          <w:bCs/>
          <w:sz w:val="28"/>
          <w:szCs w:val="28"/>
        </w:rPr>
      </w:pPr>
      <w:r w:rsidRPr="00B23F1F">
        <w:rPr>
          <w:b/>
          <w:bCs/>
          <w:sz w:val="28"/>
          <w:szCs w:val="28"/>
        </w:rPr>
        <w:t xml:space="preserve">Об утверждении проекта бюджета Выселковского сельского </w:t>
      </w:r>
    </w:p>
    <w:p w:rsidR="00AE5FF8" w:rsidRDefault="00B23F1F" w:rsidP="00B23F1F">
      <w:pPr>
        <w:jc w:val="center"/>
        <w:rPr>
          <w:b/>
          <w:bCs/>
          <w:sz w:val="28"/>
          <w:szCs w:val="28"/>
        </w:rPr>
      </w:pPr>
      <w:r w:rsidRPr="00B23F1F">
        <w:rPr>
          <w:b/>
          <w:bCs/>
          <w:sz w:val="28"/>
          <w:szCs w:val="28"/>
        </w:rPr>
        <w:t>поселения Выселковского района на 2021 год</w:t>
      </w:r>
    </w:p>
    <w:p w:rsidR="00B23F1F" w:rsidRDefault="00B23F1F" w:rsidP="00B23F1F">
      <w:pPr>
        <w:jc w:val="center"/>
        <w:rPr>
          <w:b/>
          <w:bCs/>
          <w:sz w:val="28"/>
          <w:szCs w:val="28"/>
        </w:rPr>
      </w:pPr>
    </w:p>
    <w:p w:rsidR="00B23F1F" w:rsidRDefault="00B23F1F" w:rsidP="00B23F1F">
      <w:pPr>
        <w:jc w:val="center"/>
        <w:rPr>
          <w:b/>
          <w:bCs/>
          <w:sz w:val="28"/>
          <w:szCs w:val="28"/>
        </w:rPr>
      </w:pPr>
    </w:p>
    <w:p w:rsidR="00B23F1F" w:rsidRDefault="00B23F1F" w:rsidP="00B23F1F">
      <w:pPr>
        <w:jc w:val="center"/>
        <w:rPr>
          <w:b/>
          <w:bCs/>
          <w:sz w:val="28"/>
          <w:szCs w:val="28"/>
        </w:rPr>
      </w:pPr>
    </w:p>
    <w:p w:rsidR="00B23F1F" w:rsidRDefault="00B23F1F" w:rsidP="00B23F1F">
      <w:pPr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Рассмотрев представленный администрацией Выселковского сельского поселения Выселковского района проект бюджета поселения на 2021 год, руководствуясь Положением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 Совет Выселковского сельского поселения Выселковского района р е ш и л:</w:t>
      </w:r>
    </w:p>
    <w:p w:rsidR="00B23F1F" w:rsidRDefault="00B23F1F" w:rsidP="00B23F1F">
      <w:pPr>
        <w:pStyle w:val="af4"/>
        <w:numPr>
          <w:ilvl w:val="0"/>
          <w:numId w:val="7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Утвердить проект бюджета Выселковского сельского поселения Выселковского района на 2021 год (приложение).</w:t>
      </w:r>
    </w:p>
    <w:p w:rsidR="00B23F1F" w:rsidRDefault="00B23F1F" w:rsidP="00B23F1F">
      <w:pPr>
        <w:pStyle w:val="af4"/>
        <w:numPr>
          <w:ilvl w:val="0"/>
          <w:numId w:val="7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Опубликовать </w:t>
      </w:r>
      <w:r w:rsidRPr="005641E0">
        <w:rPr>
          <w:sz w:val="28"/>
          <w:szCs w:val="28"/>
          <w:lang w:eastAsia="en-US"/>
        </w:rPr>
        <w:t>общему отделу администрации Выселковского сельского поселения Выселковского района (</w:t>
      </w:r>
      <w:r w:rsidR="00482DA5">
        <w:rPr>
          <w:sz w:val="28"/>
          <w:szCs w:val="28"/>
          <w:lang w:eastAsia="en-US"/>
        </w:rPr>
        <w:t>Бойко А.В</w:t>
      </w:r>
      <w:r w:rsidRPr="005641E0">
        <w:rPr>
          <w:sz w:val="28"/>
          <w:szCs w:val="28"/>
          <w:lang w:eastAsia="en-US"/>
        </w:rPr>
        <w:t>.)</w:t>
      </w:r>
      <w:r>
        <w:rPr>
          <w:sz w:val="28"/>
          <w:szCs w:val="28"/>
          <w:lang w:eastAsia="en-US"/>
        </w:rPr>
        <w:t xml:space="preserve"> настоящее решение в газете «Власть Советов»</w:t>
      </w:r>
      <w:r w:rsidRPr="005641E0">
        <w:rPr>
          <w:color w:val="000000"/>
          <w:spacing w:val="3"/>
          <w:sz w:val="28"/>
          <w:szCs w:val="28"/>
          <w:shd w:val="clear" w:color="auto" w:fill="FFFFFF"/>
        </w:rPr>
        <w:t xml:space="preserve"> </w:t>
      </w:r>
      <w:r w:rsidRPr="005641E0">
        <w:rPr>
          <w:sz w:val="28"/>
          <w:szCs w:val="28"/>
          <w:lang w:eastAsia="en-US"/>
        </w:rPr>
        <w:t xml:space="preserve">и </w:t>
      </w:r>
      <w:r w:rsidR="00482DA5">
        <w:rPr>
          <w:sz w:val="28"/>
          <w:szCs w:val="28"/>
          <w:lang w:eastAsia="en-US"/>
        </w:rPr>
        <w:t xml:space="preserve">обнародовать в установленном порядке. </w:t>
      </w:r>
    </w:p>
    <w:p w:rsidR="00B23F1F" w:rsidRDefault="00B23F1F" w:rsidP="00B23F1F">
      <w:pPr>
        <w:pStyle w:val="af4"/>
        <w:numPr>
          <w:ilvl w:val="0"/>
          <w:numId w:val="7"/>
        </w:numPr>
        <w:ind w:left="0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Решение вступает в силу со дня его опубликования. </w:t>
      </w:r>
    </w:p>
    <w:p w:rsidR="00B23F1F" w:rsidRDefault="00B23F1F" w:rsidP="00B23F1F">
      <w:pPr>
        <w:pStyle w:val="af4"/>
        <w:ind w:left="851"/>
        <w:jc w:val="both"/>
        <w:rPr>
          <w:sz w:val="28"/>
          <w:szCs w:val="28"/>
          <w:lang w:eastAsia="en-US"/>
        </w:rPr>
      </w:pPr>
    </w:p>
    <w:p w:rsidR="00B23F1F" w:rsidRDefault="00B23F1F" w:rsidP="00B23F1F">
      <w:pPr>
        <w:jc w:val="both"/>
        <w:rPr>
          <w:sz w:val="28"/>
          <w:szCs w:val="28"/>
          <w:lang w:eastAsia="en-US"/>
        </w:rPr>
      </w:pPr>
    </w:p>
    <w:p w:rsidR="00B23F1F" w:rsidRDefault="00B23F1F" w:rsidP="00B23F1F">
      <w:pPr>
        <w:jc w:val="both"/>
        <w:rPr>
          <w:sz w:val="28"/>
          <w:szCs w:val="28"/>
          <w:lang w:eastAsia="en-US"/>
        </w:rPr>
      </w:pPr>
    </w:p>
    <w:p w:rsidR="00B23F1F" w:rsidRDefault="00B23F1F" w:rsidP="00B23F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Выселковского </w:t>
      </w:r>
    </w:p>
    <w:p w:rsidR="00B23F1F" w:rsidRDefault="00B23F1F" w:rsidP="00B23F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сельского поселения </w:t>
      </w:r>
    </w:p>
    <w:p w:rsidR="00B23F1F" w:rsidRDefault="00B23F1F" w:rsidP="00B23F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Выселковского района                                                                         М. И. Хлыстун</w:t>
      </w:r>
    </w:p>
    <w:p w:rsidR="00B23F1F" w:rsidRDefault="00B23F1F" w:rsidP="00B23F1F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B23F1F" w:rsidRDefault="00B23F1F" w:rsidP="00B23F1F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</w:p>
    <w:p w:rsidR="00B23F1F" w:rsidRDefault="00B23F1F" w:rsidP="00B23F1F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сельского поселения </w:t>
      </w:r>
    </w:p>
    <w:p w:rsidR="00B23F1F" w:rsidRDefault="00B23F1F" w:rsidP="00B23F1F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Выселковского района                                                                            О.А. Зяблова</w:t>
      </w:r>
    </w:p>
    <w:p w:rsidR="00B23F1F" w:rsidRDefault="00B23F1F" w:rsidP="00B23F1F">
      <w:pPr>
        <w:jc w:val="center"/>
        <w:rPr>
          <w:b/>
          <w:bCs/>
          <w:sz w:val="28"/>
          <w:szCs w:val="28"/>
        </w:rPr>
      </w:pPr>
    </w:p>
    <w:p w:rsidR="007A6D35" w:rsidRDefault="007A6D35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A6D35" w:rsidRDefault="007A6D35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06A23" w:rsidRDefault="00D06A23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06A23" w:rsidRP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06A23" w:rsidRP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>к решению XIV сессии IV созыва</w:t>
      </w:r>
    </w:p>
    <w:p w:rsidR="00D06A23" w:rsidRP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>Совета Выселковского сельского</w:t>
      </w:r>
    </w:p>
    <w:p w:rsidR="00D06A23" w:rsidRP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>поселения Выселковского района</w:t>
      </w:r>
    </w:p>
    <w:p w:rsid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>от 17 ноября 2020 года №</w:t>
      </w:r>
      <w:r>
        <w:rPr>
          <w:rFonts w:ascii="Times New Roman" w:hAnsi="Times New Roman"/>
          <w:sz w:val="28"/>
          <w:szCs w:val="28"/>
        </w:rPr>
        <w:t xml:space="preserve"> 3-76</w:t>
      </w:r>
    </w:p>
    <w:p w:rsidR="00D06A23" w:rsidRDefault="00D06A23" w:rsidP="00D06A23">
      <w:pPr>
        <w:pStyle w:val="a3"/>
        <w:widowControl w:val="0"/>
        <w:ind w:left="4678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06A23" w:rsidRDefault="00D06A23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06A23" w:rsidRPr="00D06A23" w:rsidRDefault="00D06A23" w:rsidP="00D06A23">
      <w:pPr>
        <w:pStyle w:val="a3"/>
        <w:widowControl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06A23">
        <w:rPr>
          <w:rFonts w:ascii="Times New Roman" w:hAnsi="Times New Roman"/>
          <w:b/>
          <w:sz w:val="28"/>
          <w:szCs w:val="28"/>
        </w:rPr>
        <w:t>роект бюджета Выселковского сельского</w:t>
      </w:r>
    </w:p>
    <w:p w:rsidR="00D06A23" w:rsidRDefault="00D06A23" w:rsidP="00D06A23">
      <w:pPr>
        <w:pStyle w:val="a3"/>
        <w:widowControl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06A23">
        <w:rPr>
          <w:rFonts w:ascii="Times New Roman" w:hAnsi="Times New Roman"/>
          <w:b/>
          <w:sz w:val="28"/>
          <w:szCs w:val="28"/>
        </w:rPr>
        <w:t>поселения Выселковского района на 2021 год</w:t>
      </w:r>
    </w:p>
    <w:p w:rsidR="00D06A23" w:rsidRDefault="00D06A23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06A23" w:rsidRDefault="00D06A23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1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1.Утвердить основные характеристики местного бюджета на 20</w:t>
      </w:r>
      <w:r>
        <w:rPr>
          <w:sz w:val="28"/>
          <w:szCs w:val="28"/>
        </w:rPr>
        <w:t>21</w:t>
      </w:r>
      <w:r w:rsidRPr="00F87828">
        <w:rPr>
          <w:sz w:val="28"/>
          <w:szCs w:val="28"/>
        </w:rPr>
        <w:t xml:space="preserve"> год: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>225 270,1</w:t>
      </w:r>
      <w:r w:rsidRPr="00F87828">
        <w:rPr>
          <w:sz w:val="28"/>
          <w:szCs w:val="28"/>
        </w:rPr>
        <w:t xml:space="preserve"> тыс. рублей;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>
        <w:rPr>
          <w:sz w:val="28"/>
          <w:szCs w:val="28"/>
        </w:rPr>
        <w:t>225 270,1</w:t>
      </w:r>
      <w:r w:rsidRPr="00F87828">
        <w:rPr>
          <w:sz w:val="28"/>
          <w:szCs w:val="28"/>
        </w:rPr>
        <w:t xml:space="preserve">   тыс. рублей; 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дефицит (профицит) местного бюджета в сумме 0,0 тыс. рублей.</w:t>
      </w:r>
    </w:p>
    <w:p w:rsidR="00B23F1F" w:rsidRPr="00F87828" w:rsidRDefault="00B23F1F" w:rsidP="00B23F1F">
      <w:pPr>
        <w:pStyle w:val="a3"/>
        <w:keepNext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2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перечень главных администраторов доходов местного бюджета и закрепляемые за ними виды (подвиды) доходов местного бюджета и перечень главных администраторов источников финансирования дефицита местного бюджета согласно приложению 1 к настоящему Решению.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2.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перечень главных администраторов доходов органов государственной власти Краснодарского края, согласно приложению 2 к настоящему Решению.</w:t>
      </w:r>
    </w:p>
    <w:p w:rsidR="00B23F1F" w:rsidRPr="00F87828" w:rsidRDefault="00B23F1F" w:rsidP="00B23F1F">
      <w:pPr>
        <w:pStyle w:val="a3"/>
        <w:keepNext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3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объем поступлений доходов в бюджет Выселковского сельского поселения Выселковского района по кодам видов (подвидов) доходов на 20</w:t>
      </w:r>
      <w:r>
        <w:rPr>
          <w:sz w:val="28"/>
          <w:szCs w:val="28"/>
        </w:rPr>
        <w:t>21</w:t>
      </w:r>
      <w:r w:rsidRPr="00F87828">
        <w:rPr>
          <w:sz w:val="28"/>
          <w:szCs w:val="28"/>
        </w:rPr>
        <w:t xml:space="preserve"> год в суммах согласно приложению 3 к настоящему Решению.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2.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в составе доходов местного бюджета безвозмездные поступления из других уровней бюджетов бюджетной системы РФ в бюджет Выселковского сельского поселения Выселковского района в 20</w:t>
      </w:r>
      <w:r>
        <w:rPr>
          <w:sz w:val="28"/>
          <w:szCs w:val="28"/>
        </w:rPr>
        <w:t>21</w:t>
      </w:r>
      <w:r w:rsidRPr="00F87828">
        <w:rPr>
          <w:sz w:val="28"/>
          <w:szCs w:val="28"/>
        </w:rPr>
        <w:t xml:space="preserve"> году согласно приложению 4 к настоящему Решению.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3.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Установить нормативы </w:t>
      </w:r>
      <w:r>
        <w:rPr>
          <w:sz w:val="28"/>
          <w:szCs w:val="28"/>
        </w:rPr>
        <w:t>отчисления</w:t>
      </w:r>
      <w:r w:rsidRPr="00F87828">
        <w:rPr>
          <w:sz w:val="28"/>
          <w:szCs w:val="28"/>
        </w:rPr>
        <w:t xml:space="preserve"> доходов в бюджет Выселковского сельского поселения Выселковского района на 20</w:t>
      </w:r>
      <w:r>
        <w:rPr>
          <w:sz w:val="28"/>
          <w:szCs w:val="28"/>
        </w:rPr>
        <w:t>21</w:t>
      </w:r>
      <w:r w:rsidRPr="00F87828">
        <w:rPr>
          <w:sz w:val="28"/>
          <w:szCs w:val="28"/>
        </w:rPr>
        <w:t xml:space="preserve"> год согласно приложению 5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4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местный бюджет, направляются в установленном порядке на увеличение расходов местного бюджета соответственно целям их предоставления.</w:t>
      </w:r>
    </w:p>
    <w:p w:rsidR="00D06A23" w:rsidRDefault="00B23F1F" w:rsidP="00B23F1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 xml:space="preserve">В случае если цель добровольных взносов и пожертвований, поступивших в местный бюджет, не определена, указанные средства </w:t>
      </w:r>
    </w:p>
    <w:p w:rsidR="00B23F1F" w:rsidRPr="00F87828" w:rsidRDefault="00D06A23" w:rsidP="00B23F1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2                                                </w:t>
      </w:r>
      <w:r w:rsidR="00B23F1F" w:rsidRPr="00F87828">
        <w:rPr>
          <w:sz w:val="28"/>
          <w:szCs w:val="28"/>
        </w:rPr>
        <w:t>направляются на финансовое обеспечение расходов местного бюджета в соответствии с настоящим Решением.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5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1.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 согласно приложению 6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2.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распределение бюджетных ассигнований по целевым статьям (муниципальным программам Выселковского сельского поселения Выселковского района и непрограммным направлениям деятельности), группам видов расходов классификации расходов бюджетов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 согласно </w:t>
      </w:r>
      <w:hyperlink r:id="rId9" w:history="1">
        <w:r w:rsidRPr="00F87828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Pr="00F87828">
        <w:rPr>
          <w:rFonts w:ascii="Times New Roman" w:hAnsi="Times New Roman"/>
          <w:sz w:val="28"/>
          <w:szCs w:val="28"/>
        </w:rPr>
        <w:t>7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3.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ведомственную структуру расходов бюджета Выселковского сельского поселения Выселковского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 согласно приложению 8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4.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в составе ведомственной структуры расходов местного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местного бюджета, перечень разделов, подразделов, целевых статей (муниципальных программ Выселковского сельского поселения Выселковского района и непрограммных направлений деятельности), групп видов расходов местного бюджета.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5.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в составе ведомственной структуры расходов местного бюджета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год: 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 в сумме </w:t>
      </w:r>
      <w:r>
        <w:rPr>
          <w:sz w:val="28"/>
          <w:szCs w:val="28"/>
        </w:rPr>
        <w:t>229,7</w:t>
      </w:r>
      <w:r w:rsidRPr="00F87828">
        <w:rPr>
          <w:color w:val="FF0000"/>
          <w:sz w:val="28"/>
          <w:szCs w:val="28"/>
        </w:rPr>
        <w:t xml:space="preserve"> </w:t>
      </w:r>
      <w:r w:rsidRPr="00F87828">
        <w:rPr>
          <w:sz w:val="28"/>
          <w:szCs w:val="28"/>
        </w:rPr>
        <w:t>тыс. рублей;</w:t>
      </w:r>
    </w:p>
    <w:p w:rsidR="00B23F1F" w:rsidRPr="00F87828" w:rsidRDefault="00B23F1F" w:rsidP="00B23F1F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резервный фонд администрации Выселковского сельского поселен</w:t>
      </w:r>
      <w:r>
        <w:rPr>
          <w:sz w:val="28"/>
          <w:szCs w:val="28"/>
        </w:rPr>
        <w:t xml:space="preserve">ия Выселковского района в сумме </w:t>
      </w:r>
      <w:r w:rsidRPr="00F87828">
        <w:rPr>
          <w:sz w:val="28"/>
          <w:szCs w:val="28"/>
        </w:rPr>
        <w:t>200,0 тыс. рублей.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  <w:highlight w:val="cyan"/>
        </w:rPr>
      </w:pPr>
      <w:r w:rsidRPr="00F87828">
        <w:rPr>
          <w:rFonts w:ascii="Times New Roman" w:hAnsi="Times New Roman"/>
          <w:sz w:val="28"/>
          <w:szCs w:val="28"/>
        </w:rPr>
        <w:t>6.</w:t>
      </w:r>
      <w:r w:rsidR="00D06A23">
        <w:rPr>
          <w:rFonts w:ascii="Times New Roman" w:hAnsi="Times New Roman"/>
          <w:sz w:val="28"/>
          <w:szCs w:val="28"/>
        </w:rPr>
        <w:t xml:space="preserve"> </w:t>
      </w:r>
      <w:r w:rsidRPr="00F87828">
        <w:rPr>
          <w:rFonts w:ascii="Times New Roman" w:hAnsi="Times New Roman"/>
          <w:sz w:val="28"/>
          <w:szCs w:val="28"/>
        </w:rPr>
        <w:t>Утвердить источники внутреннего финансирования дефицита местного бюджета,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 согласно приложению 9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bCs/>
          <w:sz w:val="28"/>
          <w:szCs w:val="28"/>
        </w:rPr>
        <w:t>7.</w:t>
      </w:r>
      <w:r w:rsidR="00D06A23">
        <w:rPr>
          <w:rFonts w:ascii="Times New Roman" w:hAnsi="Times New Roman"/>
          <w:bCs/>
          <w:sz w:val="28"/>
          <w:szCs w:val="28"/>
        </w:rPr>
        <w:t xml:space="preserve"> </w:t>
      </w:r>
      <w:r w:rsidRPr="00F87828">
        <w:rPr>
          <w:rFonts w:ascii="Times New Roman" w:hAnsi="Times New Roman"/>
          <w:bCs/>
          <w:sz w:val="28"/>
          <w:szCs w:val="28"/>
        </w:rPr>
        <w:t>Утвердить объем м</w:t>
      </w:r>
      <w:r w:rsidRPr="00F87828">
        <w:rPr>
          <w:rFonts w:ascii="Times New Roman" w:hAnsi="Times New Roman"/>
          <w:sz w:val="28"/>
          <w:szCs w:val="28"/>
        </w:rPr>
        <w:t>ежбюджетных трансфертов, выделяемых из бюджета Выселковского сельского поселения другим бюджетам бюджетной системы Российской Федерации на финансирование расходов, связанных с передачей полномочий в 201</w:t>
      </w:r>
      <w:r>
        <w:rPr>
          <w:rFonts w:ascii="Times New Roman" w:hAnsi="Times New Roman"/>
          <w:sz w:val="28"/>
          <w:szCs w:val="28"/>
        </w:rPr>
        <w:t>2</w:t>
      </w:r>
      <w:r w:rsidRPr="00F87828">
        <w:rPr>
          <w:rFonts w:ascii="Times New Roman" w:hAnsi="Times New Roman"/>
          <w:sz w:val="28"/>
          <w:szCs w:val="28"/>
        </w:rPr>
        <w:t xml:space="preserve"> году согласно приложению 10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6</w:t>
      </w:r>
    </w:p>
    <w:p w:rsidR="00B23F1F" w:rsidRPr="00F87828" w:rsidRDefault="00B23F1F" w:rsidP="00B23F1F">
      <w:pPr>
        <w:pStyle w:val="a3"/>
        <w:widowControl w:val="0"/>
        <w:numPr>
          <w:ilvl w:val="0"/>
          <w:numId w:val="5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Не использованные по состоянию на 1 января 20</w:t>
      </w:r>
      <w:r>
        <w:rPr>
          <w:rFonts w:ascii="Times New Roman" w:hAnsi="Times New Roman"/>
          <w:sz w:val="28"/>
          <w:szCs w:val="28"/>
        </w:rPr>
        <w:t>21</w:t>
      </w:r>
      <w:r w:rsidRPr="00F87828">
        <w:rPr>
          <w:rFonts w:ascii="Times New Roman" w:hAnsi="Times New Roman"/>
          <w:sz w:val="28"/>
          <w:szCs w:val="28"/>
        </w:rPr>
        <w:t xml:space="preserve"> года остатки межбюджетных трансфертов, предоставленных из местного бюджета другим бюджетам бюджетной системы Российской Федерации в форме иных межбюджетных трансфертов, имеющих целевое назначение, подлежат возврату в местный бюджет в сроки и порядке, которые установлены администрацией Выселковского сельского поселения Выселковского района.</w:t>
      </w:r>
    </w:p>
    <w:p w:rsidR="00D06A23" w:rsidRDefault="00B23F1F" w:rsidP="00B23F1F">
      <w:pPr>
        <w:pStyle w:val="a3"/>
        <w:widowControl w:val="0"/>
        <w:numPr>
          <w:ilvl w:val="0"/>
          <w:numId w:val="5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учреждениям Выселковского сельского поселения Выселковского района в соответствии с </w:t>
      </w:r>
      <w:hyperlink r:id="rId10" w:history="1">
        <w:r w:rsidRPr="00F87828">
          <w:rPr>
            <w:rFonts w:ascii="Times New Roman" w:hAnsi="Times New Roman"/>
            <w:sz w:val="28"/>
            <w:szCs w:val="28"/>
          </w:rPr>
          <w:t>абзацем вторым пункта 1 статьи 78.1</w:t>
        </w:r>
      </w:hyperlink>
      <w:r w:rsidRPr="00F87828">
        <w:rPr>
          <w:rFonts w:ascii="Times New Roman" w:hAnsi="Times New Roman"/>
          <w:sz w:val="28"/>
          <w:szCs w:val="28"/>
        </w:rPr>
        <w:t xml:space="preserve"> Бюджетного кодекса Российской </w:t>
      </w:r>
    </w:p>
    <w:p w:rsidR="00D06A23" w:rsidRDefault="00D06A23" w:rsidP="00D06A23">
      <w:pPr>
        <w:pStyle w:val="a3"/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D06A23" w:rsidRDefault="00D06A23" w:rsidP="00D06A23">
      <w:pPr>
        <w:pStyle w:val="a3"/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:rsidR="00B23F1F" w:rsidRPr="00D06A23" w:rsidRDefault="00B23F1F" w:rsidP="00D06A23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 w:rsidRPr="00D06A23">
        <w:rPr>
          <w:rFonts w:ascii="Times New Roman" w:hAnsi="Times New Roman"/>
          <w:sz w:val="28"/>
          <w:szCs w:val="28"/>
        </w:rPr>
        <w:t>Федерации и перечисленные ими в местный бюджет, возвращаются муниципальным бюджетным учреждениям Выселковского сельского поселения Выселковского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местного бюджета,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F87828">
        <w:rPr>
          <w:rFonts w:ascii="Times New Roman" w:hAnsi="Times New Roman"/>
          <w:b/>
          <w:bCs/>
          <w:sz w:val="28"/>
          <w:szCs w:val="28"/>
        </w:rPr>
        <w:t>Пункт 7</w:t>
      </w:r>
      <w:r w:rsidRPr="00F87828">
        <w:rPr>
          <w:rFonts w:ascii="Times New Roman" w:hAnsi="Times New Roman"/>
          <w:bCs/>
          <w:sz w:val="28"/>
          <w:szCs w:val="28"/>
        </w:rPr>
        <w:t xml:space="preserve"> 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Остатки средств местного бюджета на начало текущего финансового года направляются на: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покрытие временных кассовых разрывов, возникающих в ходе исполнения местного бюджета в текущем финансовом году, в объеме, необходимом для их покрытия;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оплату заключенных от имени администрации Выселковского сельского поселения Выселковского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B23F1F" w:rsidRPr="00F87828" w:rsidRDefault="00B23F1F" w:rsidP="00B23F1F">
      <w:pPr>
        <w:ind w:firstLine="851"/>
        <w:jc w:val="both"/>
        <w:rPr>
          <w:b/>
          <w:sz w:val="28"/>
          <w:szCs w:val="28"/>
        </w:rPr>
      </w:pPr>
      <w:r w:rsidRPr="00F87828">
        <w:rPr>
          <w:b/>
          <w:sz w:val="28"/>
          <w:szCs w:val="28"/>
        </w:rPr>
        <w:t>Пункт 8</w:t>
      </w:r>
    </w:p>
    <w:p w:rsidR="00B23F1F" w:rsidRPr="002C3E99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Cs/>
          <w:sz w:val="28"/>
          <w:szCs w:val="28"/>
        </w:rPr>
        <w:t xml:space="preserve">Утвердить объем бюджетных ассигнований дорожного фонда Выселковского сельского поселения Выселковского района на </w:t>
      </w:r>
      <w:r w:rsidRPr="00F878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021</w:t>
      </w:r>
      <w:r w:rsidRPr="00F87828">
        <w:rPr>
          <w:rFonts w:ascii="Times New Roman" w:hAnsi="Times New Roman"/>
          <w:bCs/>
          <w:sz w:val="28"/>
          <w:szCs w:val="28"/>
        </w:rPr>
        <w:t xml:space="preserve"> год в сумме </w:t>
      </w:r>
      <w:r w:rsidRPr="00D06A23">
        <w:rPr>
          <w:rFonts w:ascii="Times New Roman" w:hAnsi="Times New Roman"/>
          <w:sz w:val="28"/>
          <w:szCs w:val="28"/>
        </w:rPr>
        <w:t>68 481,0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87828">
        <w:rPr>
          <w:rFonts w:ascii="Times New Roman" w:hAnsi="Times New Roman"/>
          <w:b/>
          <w:sz w:val="28"/>
          <w:szCs w:val="28"/>
        </w:rPr>
        <w:t xml:space="preserve"> </w:t>
      </w:r>
      <w:r w:rsidRPr="00F87828">
        <w:rPr>
          <w:rFonts w:ascii="Times New Roman" w:hAnsi="Times New Roman"/>
          <w:bCs/>
          <w:sz w:val="28"/>
          <w:szCs w:val="28"/>
        </w:rPr>
        <w:t>тыс.рублей.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F87828">
        <w:rPr>
          <w:rFonts w:ascii="Times New Roman" w:hAnsi="Times New Roman"/>
          <w:b/>
          <w:bCs/>
          <w:sz w:val="28"/>
          <w:szCs w:val="28"/>
        </w:rPr>
        <w:t>Пункт 9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 xml:space="preserve">1.Установить, что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</w:t>
      </w:r>
      <w:hyperlink w:anchor="Par170" w:history="1">
        <w:r w:rsidRPr="00F87828">
          <w:rPr>
            <w:sz w:val="28"/>
            <w:szCs w:val="28"/>
          </w:rPr>
          <w:t xml:space="preserve">частью </w:t>
        </w:r>
      </w:hyperlink>
      <w:r w:rsidRPr="00F87828">
        <w:rPr>
          <w:sz w:val="28"/>
          <w:szCs w:val="28"/>
        </w:rPr>
        <w:t>2 настоящего пункта, и в порядке согласно приложению 13 к настоящему Решению.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bookmarkStart w:id="0" w:name="Par170"/>
      <w:bookmarkEnd w:id="0"/>
      <w:r w:rsidRPr="00F87828">
        <w:rPr>
          <w:sz w:val="28"/>
          <w:szCs w:val="28"/>
        </w:rPr>
        <w:t>2.Предоставление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возмещения затрат специализированным службам по вопросам похоронного де</w:t>
      </w:r>
      <w:r>
        <w:rPr>
          <w:sz w:val="28"/>
          <w:szCs w:val="28"/>
        </w:rPr>
        <w:t>л</w:t>
      </w:r>
      <w:r w:rsidRPr="00F87828">
        <w:rPr>
          <w:sz w:val="28"/>
          <w:szCs w:val="28"/>
        </w:rPr>
        <w:t>а;</w:t>
      </w:r>
    </w:p>
    <w:p w:rsidR="00B23F1F" w:rsidRPr="00F87828" w:rsidRDefault="00B23F1F" w:rsidP="00B23F1F">
      <w:pPr>
        <w:ind w:firstLine="851"/>
        <w:jc w:val="both"/>
        <w:rPr>
          <w:spacing w:val="2"/>
          <w:sz w:val="28"/>
          <w:szCs w:val="28"/>
          <w:shd w:val="clear" w:color="auto" w:fill="FFFFFF"/>
        </w:rPr>
      </w:pPr>
      <w:r w:rsidRPr="00F87828">
        <w:rPr>
          <w:sz w:val="28"/>
          <w:szCs w:val="28"/>
        </w:rPr>
        <w:t>2)</w:t>
      </w:r>
      <w:r w:rsidR="00D06A23"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финансового обеспечения (возмещения) затрат </w:t>
      </w:r>
      <w:r w:rsidRPr="00F87828">
        <w:rPr>
          <w:spacing w:val="2"/>
          <w:sz w:val="28"/>
          <w:szCs w:val="28"/>
          <w:shd w:val="clear" w:color="auto" w:fill="FFFFFF"/>
        </w:rPr>
        <w:t>лицам, предоставляющим населению услуги в сфере ЖКХ по тарифам, не обеспечивающим возмещение затрат;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color w:val="2D2D2D"/>
          <w:spacing w:val="2"/>
          <w:sz w:val="28"/>
          <w:szCs w:val="28"/>
          <w:shd w:val="clear" w:color="auto" w:fill="FFFFFF"/>
        </w:rPr>
        <w:t>3)</w:t>
      </w:r>
      <w:r w:rsidRPr="00F87828">
        <w:rPr>
          <w:sz w:val="28"/>
          <w:szCs w:val="28"/>
        </w:rPr>
        <w:t xml:space="preserve"> финансового обеспечения (возмещения) затрат </w:t>
      </w:r>
      <w:r w:rsidRPr="00F87828">
        <w:rPr>
          <w:spacing w:val="2"/>
          <w:sz w:val="28"/>
          <w:szCs w:val="28"/>
          <w:shd w:val="clear" w:color="auto" w:fill="FFFFFF"/>
        </w:rPr>
        <w:t>на подготовку систем</w:t>
      </w:r>
      <w:r w:rsidRPr="00F87828">
        <w:rPr>
          <w:color w:val="2D2D2D"/>
          <w:spacing w:val="2"/>
          <w:sz w:val="28"/>
          <w:szCs w:val="28"/>
          <w:shd w:val="clear" w:color="auto" w:fill="FFFFFF"/>
        </w:rPr>
        <w:t xml:space="preserve"> </w:t>
      </w:r>
      <w:r w:rsidRPr="00F87828">
        <w:rPr>
          <w:sz w:val="28"/>
          <w:szCs w:val="28"/>
        </w:rPr>
        <w:t>жилищно-коммунального комплекса (систем теплоснабжения, водоснабжения, водоотведения) к осенне-зимнему периоду.</w:t>
      </w:r>
    </w:p>
    <w:p w:rsidR="00D06A23" w:rsidRDefault="00D06A23" w:rsidP="00B23F1F">
      <w:pPr>
        <w:ind w:firstLine="851"/>
        <w:jc w:val="both"/>
        <w:rPr>
          <w:b/>
          <w:sz w:val="28"/>
          <w:szCs w:val="28"/>
        </w:rPr>
      </w:pPr>
    </w:p>
    <w:p w:rsidR="00D06A23" w:rsidRPr="002B1159" w:rsidRDefault="002B1159" w:rsidP="002B1159">
      <w:pPr>
        <w:ind w:firstLine="851"/>
        <w:jc w:val="center"/>
        <w:rPr>
          <w:sz w:val="28"/>
          <w:szCs w:val="28"/>
        </w:rPr>
      </w:pPr>
      <w:r w:rsidRPr="002B1159">
        <w:rPr>
          <w:sz w:val="28"/>
          <w:szCs w:val="28"/>
        </w:rPr>
        <w:lastRenderedPageBreak/>
        <w:t>4</w:t>
      </w:r>
    </w:p>
    <w:p w:rsidR="00B23F1F" w:rsidRPr="00F87828" w:rsidRDefault="00B23F1F" w:rsidP="00B23F1F">
      <w:pPr>
        <w:ind w:firstLine="851"/>
        <w:jc w:val="both"/>
        <w:rPr>
          <w:b/>
          <w:sz w:val="28"/>
          <w:szCs w:val="28"/>
        </w:rPr>
      </w:pPr>
      <w:r w:rsidRPr="00F87828">
        <w:rPr>
          <w:b/>
          <w:sz w:val="28"/>
          <w:szCs w:val="28"/>
        </w:rPr>
        <w:t>Пункт 10</w:t>
      </w:r>
    </w:p>
    <w:p w:rsidR="00B23F1F" w:rsidRPr="00F87828" w:rsidRDefault="00B23F1F" w:rsidP="00B23F1F">
      <w:pPr>
        <w:ind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Установить, что субсидии иным некоммерческим организациям, не являющимися муниципальными учреждениями, в соответствии с пунктом 2 статьи 78.1 Бюджетного кодекса Российской Федерации предоставляются в пределах бюджетных ассигнований, предусмотренных приложением 8 к настоящему Решению. Порядок определения объема и предоставления указанных субсидий устанавливается нормативными правовыми актами администрации Выселковского сельского поселения Выселковского района.</w:t>
      </w:r>
    </w:p>
    <w:p w:rsidR="00B23F1F" w:rsidRDefault="00B23F1F" w:rsidP="00B23F1F">
      <w:pPr>
        <w:ind w:firstLine="851"/>
        <w:jc w:val="both"/>
        <w:rPr>
          <w:b/>
          <w:sz w:val="28"/>
          <w:szCs w:val="28"/>
        </w:rPr>
      </w:pPr>
      <w:r w:rsidRPr="00F87828">
        <w:rPr>
          <w:b/>
          <w:sz w:val="28"/>
          <w:szCs w:val="28"/>
        </w:rPr>
        <w:t>Пункт 11</w:t>
      </w:r>
    </w:p>
    <w:p w:rsidR="00B23F1F" w:rsidRPr="00385720" w:rsidRDefault="00B23F1F" w:rsidP="00B23F1F">
      <w:pPr>
        <w:ind w:firstLine="851"/>
        <w:jc w:val="both"/>
        <w:rPr>
          <w:b/>
          <w:sz w:val="28"/>
          <w:szCs w:val="28"/>
        </w:rPr>
      </w:pPr>
      <w:r w:rsidRPr="00F87828">
        <w:rPr>
          <w:sz w:val="28"/>
          <w:szCs w:val="28"/>
        </w:rPr>
        <w:t>Установить, что администрация Выселковского сельского поселения Выселковского района не вправе принимать решения, приводящие к увеличению в 20</w:t>
      </w:r>
      <w:r>
        <w:rPr>
          <w:sz w:val="28"/>
          <w:szCs w:val="28"/>
        </w:rPr>
        <w:t>21</w:t>
      </w:r>
      <w:r w:rsidRPr="00F87828">
        <w:rPr>
          <w:sz w:val="28"/>
          <w:szCs w:val="28"/>
        </w:rPr>
        <w:t xml:space="preserve"> году штатной численности муниципальных служащих Выселковского сельского поселения Выселковского района в администрации Выселковского сельского поселения Выселковского района, за исключением случаев принятия решений о наделении органов исполнительной власти Выселковского сельского поселения Выселковского района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исполнительной власти Выселковского сельского поселения Выселковского района муниципальных учреждений.</w:t>
      </w:r>
    </w:p>
    <w:p w:rsidR="00B23F1F" w:rsidRPr="000A04AB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A04AB">
        <w:rPr>
          <w:rFonts w:ascii="Times New Roman" w:hAnsi="Times New Roman"/>
          <w:b/>
          <w:color w:val="000000" w:themeColor="text1"/>
          <w:sz w:val="28"/>
          <w:szCs w:val="28"/>
        </w:rPr>
        <w:t>Пункт 1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F87828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2B11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>Утвердить программу муниципальных внутренних заимствований Выселковского сельского поселения Выселковского района на 20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 xml:space="preserve"> год согласно приложению 11 к настоящему Решению.</w:t>
      </w:r>
      <w:r w:rsidRPr="00F87828">
        <w:rPr>
          <w:rFonts w:ascii="Times New Roman" w:hAnsi="Times New Roman"/>
          <w:color w:val="C00000"/>
          <w:sz w:val="28"/>
          <w:szCs w:val="28"/>
        </w:rPr>
        <w:t xml:space="preserve"> 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>2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B11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>Утвердить программу муниципальных гарантий Выселковского сельского поселения Выселковского района в валюте Российской Федерации на 20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 xml:space="preserve"> год согласно приложению 12 к настоящему Решению.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7828">
        <w:rPr>
          <w:rFonts w:ascii="Times New Roman" w:hAnsi="Times New Roman"/>
          <w:color w:val="000000" w:themeColor="text1"/>
          <w:sz w:val="28"/>
          <w:szCs w:val="28"/>
        </w:rPr>
        <w:t>3. Установить предельный объем муниципального долга Выселковского сельского поселения Выселковского района на 20</w:t>
      </w:r>
      <w:r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F87828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0,0 тыс. рублей.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87828">
        <w:rPr>
          <w:rFonts w:ascii="Times New Roman" w:hAnsi="Times New Roman"/>
          <w:b/>
          <w:sz w:val="28"/>
          <w:szCs w:val="28"/>
        </w:rPr>
        <w:t>Пункт 1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B23F1F" w:rsidRPr="00F87828" w:rsidRDefault="00B23F1F" w:rsidP="00B23F1F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F87828">
        <w:rPr>
          <w:rFonts w:ascii="Times New Roman" w:hAnsi="Times New Roman"/>
          <w:sz w:val="28"/>
          <w:szCs w:val="28"/>
        </w:rPr>
        <w:t xml:space="preserve">Нормативные правовые акты Выселковского сельского поселения Выселковского района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 </w:t>
      </w:r>
    </w:p>
    <w:p w:rsidR="001D5649" w:rsidRDefault="001D5649" w:rsidP="00AE5FF8">
      <w:pPr>
        <w:jc w:val="center"/>
        <w:rPr>
          <w:b/>
          <w:bCs/>
          <w:sz w:val="28"/>
          <w:szCs w:val="28"/>
        </w:rPr>
      </w:pPr>
    </w:p>
    <w:p w:rsidR="002B1159" w:rsidRDefault="002B1159" w:rsidP="00AE5FF8">
      <w:pPr>
        <w:jc w:val="center"/>
        <w:rPr>
          <w:b/>
          <w:bCs/>
          <w:sz w:val="28"/>
          <w:szCs w:val="28"/>
        </w:rPr>
      </w:pPr>
    </w:p>
    <w:p w:rsidR="001D5649" w:rsidRDefault="001D5649" w:rsidP="00AE5FF8">
      <w:pPr>
        <w:jc w:val="center"/>
        <w:rPr>
          <w:b/>
          <w:bCs/>
          <w:sz w:val="28"/>
          <w:szCs w:val="28"/>
        </w:rPr>
      </w:pPr>
      <w:bookmarkStart w:id="1" w:name="_GoBack"/>
      <w:bookmarkEnd w:id="1"/>
    </w:p>
    <w:p w:rsidR="002B1159" w:rsidRDefault="002B1159" w:rsidP="002B115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Заместитель главы</w:t>
      </w:r>
      <w:r w:rsidRPr="00DF653D">
        <w:rPr>
          <w:sz w:val="28"/>
          <w:szCs w:val="28"/>
          <w:lang w:eastAsia="en-US"/>
        </w:rPr>
        <w:t xml:space="preserve"> Выселковского </w:t>
      </w:r>
    </w:p>
    <w:p w:rsidR="002B1159" w:rsidRDefault="002B1159" w:rsidP="002B1159">
      <w:pPr>
        <w:jc w:val="both"/>
        <w:rPr>
          <w:sz w:val="28"/>
          <w:szCs w:val="28"/>
          <w:lang w:eastAsia="en-US"/>
        </w:rPr>
      </w:pPr>
      <w:r w:rsidRPr="00DF653D">
        <w:rPr>
          <w:sz w:val="28"/>
          <w:szCs w:val="28"/>
          <w:lang w:eastAsia="en-US"/>
        </w:rPr>
        <w:t xml:space="preserve">сельского поселения Выселковского </w:t>
      </w:r>
    </w:p>
    <w:p w:rsidR="002B1159" w:rsidRDefault="002B1159" w:rsidP="002B1159">
      <w:pPr>
        <w:jc w:val="both"/>
        <w:rPr>
          <w:sz w:val="28"/>
          <w:szCs w:val="28"/>
          <w:lang w:eastAsia="en-US"/>
        </w:rPr>
      </w:pPr>
      <w:r w:rsidRPr="00DF653D">
        <w:rPr>
          <w:sz w:val="28"/>
          <w:szCs w:val="28"/>
          <w:lang w:eastAsia="en-US"/>
        </w:rPr>
        <w:t>района</w:t>
      </w:r>
      <w:r>
        <w:rPr>
          <w:sz w:val="28"/>
          <w:szCs w:val="28"/>
          <w:lang w:eastAsia="en-US"/>
        </w:rPr>
        <w:t xml:space="preserve"> по финансовым и </w:t>
      </w:r>
    </w:p>
    <w:p w:rsidR="002B1159" w:rsidRPr="00DF653D" w:rsidRDefault="002B1159" w:rsidP="002B115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производственным вопросам</w:t>
      </w:r>
      <w:r w:rsidRPr="00DF653D">
        <w:rPr>
          <w:sz w:val="28"/>
          <w:szCs w:val="28"/>
          <w:lang w:eastAsia="en-US"/>
        </w:rPr>
        <w:t xml:space="preserve">          </w:t>
      </w:r>
      <w:r w:rsidRPr="00DF653D">
        <w:rPr>
          <w:sz w:val="28"/>
          <w:szCs w:val="28"/>
          <w:lang w:eastAsia="en-US"/>
        </w:rPr>
        <w:tab/>
        <w:t xml:space="preserve">        </w:t>
      </w:r>
      <w:r>
        <w:rPr>
          <w:sz w:val="28"/>
          <w:szCs w:val="28"/>
          <w:lang w:eastAsia="en-US"/>
        </w:rPr>
        <w:t xml:space="preserve">                       </w:t>
      </w:r>
      <w:r w:rsidRPr="00DF653D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О.А.Кирячкова-Богдан                 </w:t>
      </w:r>
    </w:p>
    <w:p w:rsidR="001D5649" w:rsidRDefault="001D5649" w:rsidP="00AE5FF8">
      <w:pPr>
        <w:jc w:val="center"/>
        <w:rPr>
          <w:b/>
          <w:bCs/>
          <w:sz w:val="28"/>
          <w:szCs w:val="28"/>
        </w:rPr>
      </w:pPr>
    </w:p>
    <w:p w:rsidR="00107D3B" w:rsidRDefault="00107D3B" w:rsidP="00DE2AB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3A55BF" w:rsidRDefault="003A55BF" w:rsidP="00DE2AB9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>2</w:t>
      </w:r>
    </w:p>
    <w:p w:rsidR="00DE3C90" w:rsidRDefault="00DE3C90" w:rsidP="00DE3C90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17 ноября 2020 года № </w:t>
      </w:r>
      <w:r>
        <w:rPr>
          <w:sz w:val="28"/>
          <w:szCs w:val="28"/>
          <w:lang w:eastAsia="en-US"/>
        </w:rPr>
        <w:t>3-76</w:t>
      </w:r>
      <w:r>
        <w:rPr>
          <w:sz w:val="28"/>
          <w:szCs w:val="28"/>
          <w:lang w:eastAsia="en-US"/>
        </w:rPr>
        <w:t xml:space="preserve">  </w:t>
      </w:r>
    </w:p>
    <w:p w:rsidR="00DE3C90" w:rsidRPr="00DE3C90" w:rsidRDefault="00DE3C90" w:rsidP="00DE3C90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 w:rsidRPr="00DE3C90">
        <w:rPr>
          <w:bCs/>
          <w:sz w:val="28"/>
          <w:szCs w:val="28"/>
          <w:lang w:eastAsia="en-US"/>
        </w:rPr>
        <w:t xml:space="preserve">Об утверждении проекта бюджета Выселковского сельского </w:t>
      </w:r>
    </w:p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DE3C90">
        <w:rPr>
          <w:bCs/>
          <w:sz w:val="28"/>
          <w:szCs w:val="28"/>
          <w:lang w:eastAsia="en-US"/>
        </w:rPr>
        <w:t>поселения Выселковского района на 2021 год</w:t>
      </w:r>
      <w:r>
        <w:rPr>
          <w:bCs/>
          <w:sz w:val="28"/>
          <w:szCs w:val="28"/>
          <w:lang w:eastAsia="en-US"/>
        </w:rPr>
        <w:t>»</w:t>
      </w:r>
    </w:p>
    <w:p w:rsidR="00DE3C90" w:rsidRDefault="00DE3C90" w:rsidP="00DE3C90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DE3C90" w:rsidTr="00DE3C90">
        <w:trPr>
          <w:trHeight w:val="1669"/>
          <w:jc w:val="center"/>
        </w:trPr>
        <w:tc>
          <w:tcPr>
            <w:tcW w:w="5211" w:type="dxa"/>
            <w:hideMark/>
          </w:tcPr>
          <w:p w:rsidR="00DE3C90" w:rsidRDefault="00DE3C90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DE3C90" w:rsidRDefault="00DE3C90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DE3C90" w:rsidRDefault="00DE3C90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DE3C90" w:rsidRDefault="00DE3C90" w:rsidP="00DE3C90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DE3C90" w:rsidTr="00DE3C90">
        <w:tc>
          <w:tcPr>
            <w:tcW w:w="9923" w:type="dxa"/>
          </w:tcPr>
          <w:p w:rsidR="00DE3C90" w:rsidRDefault="00DE3C90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DE3C90" w:rsidRDefault="00DE3C90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DE3C90" w:rsidRDefault="00DE3C90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DE3C90" w:rsidRDefault="00DE3C90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DE3C90" w:rsidRDefault="00DE3C90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DE3C90" w:rsidRDefault="00DE3C90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DE3C90" w:rsidRDefault="00DE3C90" w:rsidP="00DE3C90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3C90" w:rsidRDefault="00DE3C90" w:rsidP="00DE3C90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DE2AB9" w:rsidRDefault="00DE2AB9" w:rsidP="00DF653D">
      <w:pPr>
        <w:ind w:firstLine="4962"/>
        <w:jc w:val="center"/>
        <w:rPr>
          <w:sz w:val="28"/>
          <w:szCs w:val="28"/>
          <w:lang w:eastAsia="en-US"/>
        </w:rPr>
      </w:pPr>
    </w:p>
    <w:sectPr w:rsidR="00DE2AB9" w:rsidSect="00E50C63"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09" w:rsidRDefault="00C51B09" w:rsidP="00765DDD">
      <w:r>
        <w:separator/>
      </w:r>
    </w:p>
  </w:endnote>
  <w:endnote w:type="continuationSeparator" w:id="0">
    <w:p w:rsidR="00C51B09" w:rsidRDefault="00C51B09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09" w:rsidRDefault="00C51B09" w:rsidP="00765DDD">
      <w:r>
        <w:separator/>
      </w:r>
    </w:p>
  </w:footnote>
  <w:footnote w:type="continuationSeparator" w:id="0">
    <w:p w:rsidR="00C51B09" w:rsidRDefault="00C51B09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493D"/>
    <w:rsid w:val="00030EF3"/>
    <w:rsid w:val="00033C4B"/>
    <w:rsid w:val="000365D2"/>
    <w:rsid w:val="0004024B"/>
    <w:rsid w:val="0007197C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62A0"/>
    <w:rsid w:val="0012103F"/>
    <w:rsid w:val="00132A9B"/>
    <w:rsid w:val="001424FA"/>
    <w:rsid w:val="001434C1"/>
    <w:rsid w:val="00145ED2"/>
    <w:rsid w:val="00153284"/>
    <w:rsid w:val="00157F9C"/>
    <w:rsid w:val="00160317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5649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1159"/>
    <w:rsid w:val="002B6EB0"/>
    <w:rsid w:val="002C0E0B"/>
    <w:rsid w:val="002C2255"/>
    <w:rsid w:val="002C3273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A55BF"/>
    <w:rsid w:val="003B2EED"/>
    <w:rsid w:val="003B48C9"/>
    <w:rsid w:val="003C58EE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63BA"/>
    <w:rsid w:val="0047666B"/>
    <w:rsid w:val="00482DA5"/>
    <w:rsid w:val="0048680B"/>
    <w:rsid w:val="00487F81"/>
    <w:rsid w:val="00490B92"/>
    <w:rsid w:val="004967B4"/>
    <w:rsid w:val="004A15BC"/>
    <w:rsid w:val="004A1CAF"/>
    <w:rsid w:val="004A2466"/>
    <w:rsid w:val="004A57D4"/>
    <w:rsid w:val="004B468F"/>
    <w:rsid w:val="004B670D"/>
    <w:rsid w:val="004B7221"/>
    <w:rsid w:val="004B7CFC"/>
    <w:rsid w:val="004C12E1"/>
    <w:rsid w:val="004C218D"/>
    <w:rsid w:val="004C721A"/>
    <w:rsid w:val="004D7372"/>
    <w:rsid w:val="004E22EC"/>
    <w:rsid w:val="004E463B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41E0"/>
    <w:rsid w:val="00565576"/>
    <w:rsid w:val="00570E34"/>
    <w:rsid w:val="005B1B1B"/>
    <w:rsid w:val="005B3FA5"/>
    <w:rsid w:val="005C7DA1"/>
    <w:rsid w:val="005D28A0"/>
    <w:rsid w:val="005D681D"/>
    <w:rsid w:val="005E00F7"/>
    <w:rsid w:val="005E0603"/>
    <w:rsid w:val="005E4A4A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503AE"/>
    <w:rsid w:val="00650BAA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7550"/>
    <w:rsid w:val="006F08E3"/>
    <w:rsid w:val="006F357E"/>
    <w:rsid w:val="006F4F16"/>
    <w:rsid w:val="006F713E"/>
    <w:rsid w:val="007041D9"/>
    <w:rsid w:val="00711C34"/>
    <w:rsid w:val="00712371"/>
    <w:rsid w:val="0071754C"/>
    <w:rsid w:val="00726041"/>
    <w:rsid w:val="00735695"/>
    <w:rsid w:val="00741E15"/>
    <w:rsid w:val="007466A8"/>
    <w:rsid w:val="00753057"/>
    <w:rsid w:val="007558A8"/>
    <w:rsid w:val="00763594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A6D35"/>
    <w:rsid w:val="007B0206"/>
    <w:rsid w:val="007B6C23"/>
    <w:rsid w:val="007C7A23"/>
    <w:rsid w:val="007D1B52"/>
    <w:rsid w:val="007D710A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E23"/>
    <w:rsid w:val="00892783"/>
    <w:rsid w:val="008934E4"/>
    <w:rsid w:val="00893E17"/>
    <w:rsid w:val="00896705"/>
    <w:rsid w:val="008A6CA0"/>
    <w:rsid w:val="008B4A62"/>
    <w:rsid w:val="008B5335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EAE"/>
    <w:rsid w:val="0093453A"/>
    <w:rsid w:val="00935232"/>
    <w:rsid w:val="00943A4A"/>
    <w:rsid w:val="00944181"/>
    <w:rsid w:val="00953517"/>
    <w:rsid w:val="009629EE"/>
    <w:rsid w:val="00962C35"/>
    <w:rsid w:val="00973D0B"/>
    <w:rsid w:val="00976886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32264"/>
    <w:rsid w:val="00A36818"/>
    <w:rsid w:val="00A41262"/>
    <w:rsid w:val="00A47D4A"/>
    <w:rsid w:val="00A51B65"/>
    <w:rsid w:val="00A55F70"/>
    <w:rsid w:val="00A60AA3"/>
    <w:rsid w:val="00A72408"/>
    <w:rsid w:val="00A8184B"/>
    <w:rsid w:val="00AA42CB"/>
    <w:rsid w:val="00AB2372"/>
    <w:rsid w:val="00AB6871"/>
    <w:rsid w:val="00AC704F"/>
    <w:rsid w:val="00AD09F3"/>
    <w:rsid w:val="00AE0401"/>
    <w:rsid w:val="00AE5BFB"/>
    <w:rsid w:val="00AE5FF8"/>
    <w:rsid w:val="00AF19A9"/>
    <w:rsid w:val="00B23E19"/>
    <w:rsid w:val="00B23F1F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7D81"/>
    <w:rsid w:val="00B84A0F"/>
    <w:rsid w:val="00B8541A"/>
    <w:rsid w:val="00BA222D"/>
    <w:rsid w:val="00BB073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31FAC"/>
    <w:rsid w:val="00C51B09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365F"/>
    <w:rsid w:val="00D06A23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E7C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2AB9"/>
    <w:rsid w:val="00DE3C90"/>
    <w:rsid w:val="00DE5C0D"/>
    <w:rsid w:val="00DF653D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A1FFB"/>
    <w:rsid w:val="00EA24D4"/>
    <w:rsid w:val="00EA67E5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42AFB"/>
    <w:rsid w:val="00F455FB"/>
    <w:rsid w:val="00F514CA"/>
    <w:rsid w:val="00F52E3D"/>
    <w:rsid w:val="00F573C7"/>
    <w:rsid w:val="00F578E0"/>
    <w:rsid w:val="00F8727D"/>
    <w:rsid w:val="00F87828"/>
    <w:rsid w:val="00FA3CE5"/>
    <w:rsid w:val="00FA7350"/>
    <w:rsid w:val="00FB20BF"/>
    <w:rsid w:val="00FB6E46"/>
    <w:rsid w:val="00FD0C92"/>
    <w:rsid w:val="00FD3CD7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5AC2A5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BA220E2AE75572FF6A896E989DAAC3E4E2765134AFE6F8575580AD46l0p1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77;n=85414;fld=134;dst=10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E6663-BC3F-4A7B-BE51-CFB032C5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26</cp:revision>
  <cp:lastPrinted>2020-11-17T10:46:00Z</cp:lastPrinted>
  <dcterms:created xsi:type="dcterms:W3CDTF">2019-10-31T12:05:00Z</dcterms:created>
  <dcterms:modified xsi:type="dcterms:W3CDTF">2020-11-18T12:17:00Z</dcterms:modified>
</cp:coreProperties>
</file>