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56" w:rsidRDefault="00861356" w:rsidP="00861356">
      <w:pPr>
        <w:spacing w:after="0" w:line="240" w:lineRule="auto"/>
        <w:ind w:left="6237"/>
        <w:jc w:val="right"/>
        <w:rPr>
          <w:rFonts w:ascii="Times New Roman" w:eastAsia="Times New Roman" w:hAnsi="Times New Roman" w:cs="Times New Roman"/>
          <w:sz w:val="24"/>
          <w:szCs w:val="24"/>
          <w:lang w:eastAsia="ru-RU"/>
        </w:rPr>
      </w:pPr>
      <w:r w:rsidRPr="00861356">
        <w:rPr>
          <w:rFonts w:ascii="Times New Roman" w:eastAsia="Times New Roman" w:hAnsi="Times New Roman" w:cs="Times New Roman"/>
          <w:sz w:val="24"/>
          <w:szCs w:val="24"/>
          <w:lang w:eastAsia="ru-RU"/>
        </w:rPr>
        <w:t>Приложение №4</w:t>
      </w:r>
    </w:p>
    <w:p w:rsidR="00861356" w:rsidRPr="00861356" w:rsidRDefault="00861356" w:rsidP="00861356">
      <w:pPr>
        <w:spacing w:after="0" w:line="240" w:lineRule="auto"/>
        <w:ind w:left="623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приказу №182 от 11.09.2017г.</w:t>
      </w:r>
    </w:p>
    <w:p w:rsidR="00861356" w:rsidRDefault="00861356" w:rsidP="00B74A9A">
      <w:pPr>
        <w:spacing w:after="0" w:line="240" w:lineRule="auto"/>
        <w:ind w:left="6237"/>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spacing w:after="0" w:line="240" w:lineRule="auto"/>
        <w:ind w:left="5820" w:hanging="5820"/>
        <w:jc w:val="center"/>
        <w:rPr>
          <w:rFonts w:ascii="Times New Roman" w:eastAsia="Times New Roman" w:hAnsi="Times New Roman" w:cs="Times New Roman"/>
          <w:sz w:val="32"/>
          <w:szCs w:val="32"/>
          <w:lang w:eastAsia="ru-RU"/>
        </w:rPr>
      </w:pPr>
      <w:r w:rsidRPr="00B74A9A">
        <w:rPr>
          <w:rFonts w:ascii="Times New Roman" w:eastAsia="Times New Roman" w:hAnsi="Times New Roman" w:cs="Times New Roman"/>
          <w:sz w:val="32"/>
          <w:szCs w:val="32"/>
          <w:lang w:eastAsia="ru-RU"/>
        </w:rPr>
        <w:t>Кодекс этики и служебного поведения работников</w:t>
      </w:r>
    </w:p>
    <w:p w:rsidR="00B74A9A" w:rsidRPr="00B74A9A" w:rsidRDefault="00B74A9A" w:rsidP="00B74A9A">
      <w:pPr>
        <w:spacing w:after="0" w:line="240" w:lineRule="auto"/>
        <w:ind w:left="5820" w:hanging="5820"/>
        <w:jc w:val="center"/>
        <w:rPr>
          <w:rFonts w:ascii="Times New Roman" w:eastAsia="Times New Roman" w:hAnsi="Times New Roman" w:cs="Times New Roman"/>
          <w:sz w:val="32"/>
          <w:szCs w:val="32"/>
          <w:lang w:eastAsia="ru-RU"/>
        </w:rPr>
      </w:pPr>
      <w:r w:rsidRPr="00B74A9A">
        <w:rPr>
          <w:rFonts w:ascii="Times New Roman" w:eastAsia="Times New Roman" w:hAnsi="Times New Roman" w:cs="Times New Roman"/>
          <w:sz w:val="32"/>
          <w:szCs w:val="32"/>
          <w:lang w:eastAsia="ru-RU"/>
        </w:rPr>
        <w:t>Муниципального учреждения «Городской Дом культуры»</w:t>
      </w:r>
    </w:p>
    <w:p w:rsidR="00B74A9A" w:rsidRPr="00B74A9A" w:rsidRDefault="00B74A9A" w:rsidP="00B74A9A">
      <w:pPr>
        <w:spacing w:after="0" w:line="240" w:lineRule="auto"/>
        <w:ind w:left="5820"/>
        <w:rPr>
          <w:rFonts w:ascii="Times New Roman" w:eastAsia="Times New Roman" w:hAnsi="Times New Roman" w:cs="Times New Roman"/>
          <w:sz w:val="27"/>
          <w:szCs w:val="27"/>
          <w:lang w:eastAsia="ru-RU"/>
        </w:rPr>
      </w:pPr>
    </w:p>
    <w:p w:rsidR="00B74A9A" w:rsidRPr="00B74A9A" w:rsidRDefault="00B74A9A" w:rsidP="00B74A9A">
      <w:pPr>
        <w:spacing w:after="0" w:line="240" w:lineRule="auto"/>
        <w:ind w:left="5820"/>
        <w:rPr>
          <w:rFonts w:ascii="Times New Roman" w:eastAsia="Times New Roman" w:hAnsi="Times New Roman" w:cs="Times New Roman"/>
          <w:sz w:val="27"/>
          <w:szCs w:val="27"/>
          <w:lang w:eastAsia="ru-RU"/>
        </w:rPr>
      </w:pPr>
    </w:p>
    <w:p w:rsidR="00B74A9A" w:rsidRPr="00B74A9A" w:rsidRDefault="00B74A9A" w:rsidP="00B74A9A">
      <w:pPr>
        <w:numPr>
          <w:ilvl w:val="1"/>
          <w:numId w:val="13"/>
        </w:numPr>
        <w:tabs>
          <w:tab w:val="left" w:pos="1134"/>
        </w:tabs>
        <w:spacing w:after="0" w:line="240" w:lineRule="auto"/>
        <w:ind w:left="20" w:right="20" w:firstLine="709"/>
        <w:jc w:val="both"/>
        <w:rPr>
          <w:rFonts w:ascii="Times New Roman" w:eastAsia="Times New Roman" w:hAnsi="Times New Roman" w:cs="Times New Roman"/>
          <w:sz w:val="28"/>
          <w:szCs w:val="28"/>
          <w:lang w:val="ru" w:eastAsia="ru-RU"/>
        </w:rPr>
      </w:pPr>
      <w:proofErr w:type="gramStart"/>
      <w:r w:rsidRPr="00B74A9A">
        <w:rPr>
          <w:rFonts w:ascii="Times New Roman" w:eastAsia="Times New Roman" w:hAnsi="Times New Roman" w:cs="Times New Roman"/>
          <w:sz w:val="28"/>
          <w:szCs w:val="28"/>
          <w:lang w:eastAsia="ru-RU"/>
        </w:rPr>
        <w:t xml:space="preserve">Настоящий  Кодекс этики и служебного поведения работников (далее – Кодекс) Муниципального учреждения «Городской Дом культуры» (МУ «ГДК») (далее – Учреждение) основан на </w:t>
      </w:r>
      <w:r w:rsidRPr="00B74A9A">
        <w:rPr>
          <w:rFonts w:ascii="Times New Roman" w:eastAsia="Times New Roman" w:hAnsi="Times New Roman" w:cs="Times New Roman"/>
          <w:sz w:val="28"/>
          <w:szCs w:val="28"/>
          <w:lang w:val="ru" w:eastAsia="ru-RU"/>
        </w:rPr>
        <w:t>положениях Конституции Российской Федерации, Федерального закона от 25 декабря 2008 г. № 273-Ф3 «О противодействии коррупции», а также устанавливающих в отношении работников Учреждения ограничения, запреты и обязанности иных федеральных законов, нормативных правовых актов Президента Российской Федерации, Правительства Российской Федерации, других нормативных</w:t>
      </w:r>
      <w:proofErr w:type="gramEnd"/>
      <w:r w:rsidRPr="00B74A9A">
        <w:rPr>
          <w:rFonts w:ascii="Times New Roman" w:eastAsia="Times New Roman" w:hAnsi="Times New Roman" w:cs="Times New Roman"/>
          <w:sz w:val="28"/>
          <w:szCs w:val="28"/>
          <w:lang w:val="ru" w:eastAsia="ru-RU"/>
        </w:rPr>
        <w:t xml:space="preserve"> правовых актов Российской Федерации, внутренних регулятивных документов Учреждения, а также на общепризнанных нравственных принципах и нормах российского общества и государства.</w:t>
      </w:r>
    </w:p>
    <w:p w:rsidR="00B74A9A" w:rsidRPr="00B74A9A" w:rsidRDefault="00B74A9A" w:rsidP="00B74A9A">
      <w:pPr>
        <w:numPr>
          <w:ilvl w:val="0"/>
          <w:numId w:val="3"/>
        </w:numPr>
        <w:tabs>
          <w:tab w:val="left" w:pos="1215"/>
        </w:tabs>
        <w:spacing w:after="64"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Положения Кодекса распространяются на все структурные подразделения Учреждения.</w:t>
      </w:r>
    </w:p>
    <w:p w:rsidR="00B74A9A" w:rsidRPr="00B74A9A" w:rsidRDefault="00B74A9A" w:rsidP="00B74A9A">
      <w:pPr>
        <w:numPr>
          <w:ilvl w:val="0"/>
          <w:numId w:val="3"/>
        </w:numPr>
        <w:tabs>
          <w:tab w:val="left" w:pos="1215"/>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Гражданин Российской Федерации, поступающий на работу в Учреждение, обязан ознакомиться с положениями Кодекса и соблюдать их в процессе своей деятельности.</w:t>
      </w:r>
    </w:p>
    <w:p w:rsidR="00B74A9A" w:rsidRPr="00B74A9A" w:rsidRDefault="00B74A9A" w:rsidP="00B74A9A">
      <w:pPr>
        <w:numPr>
          <w:ilvl w:val="0"/>
          <w:numId w:val="3"/>
        </w:numPr>
        <w:tabs>
          <w:tab w:val="left" w:pos="123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Каждый работник Учреждения должен принимать все необходимые меры для соблюдения положений настоящего Кодекса, а каждый гражданин Российской Федерации вправе ожидать от работника Учреждения поведения в отношениях с ним в соответствии с положениями настоящего Кодекса.</w:t>
      </w:r>
    </w:p>
    <w:p w:rsidR="00B74A9A" w:rsidRPr="00B74A9A" w:rsidRDefault="00B74A9A" w:rsidP="00B74A9A">
      <w:pPr>
        <w:numPr>
          <w:ilvl w:val="0"/>
          <w:numId w:val="3"/>
        </w:numPr>
        <w:tabs>
          <w:tab w:val="left" w:pos="1225"/>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Целью Кодекса является установление этических норм и правил служебного поведения работников для достойного выполнениями ими своей профессиональной деятельности, а также содействие укреплению авторитета Учреждения, обеспечение единых норм поведения работников.</w:t>
      </w:r>
    </w:p>
    <w:p w:rsidR="00B74A9A" w:rsidRPr="00B74A9A" w:rsidRDefault="00B74A9A" w:rsidP="00B74A9A">
      <w:pPr>
        <w:numPr>
          <w:ilvl w:val="0"/>
          <w:numId w:val="3"/>
        </w:numPr>
        <w:tabs>
          <w:tab w:val="left" w:pos="1215"/>
        </w:tabs>
        <w:spacing w:after="56"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Кодекс служит основой для формирования должной морали в коллективе, уважительного отношения к деятельности Учреждения в общественном сознании, а также способствует повышению общественного сознания и нравственности работников, их самоконтроля.</w:t>
      </w:r>
    </w:p>
    <w:p w:rsidR="00B74A9A" w:rsidRPr="00B74A9A" w:rsidRDefault="00B74A9A" w:rsidP="00B74A9A">
      <w:pPr>
        <w:numPr>
          <w:ilvl w:val="0"/>
          <w:numId w:val="3"/>
        </w:numPr>
        <w:tabs>
          <w:tab w:val="left" w:pos="1215"/>
        </w:tabs>
        <w:spacing w:after="64"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Кодекс призван повысить эффективность выполнения работниками Учреждения своих должностных обязанностей.</w:t>
      </w:r>
    </w:p>
    <w:p w:rsidR="00B74A9A" w:rsidRPr="00B74A9A" w:rsidRDefault="00B74A9A" w:rsidP="00B74A9A">
      <w:pPr>
        <w:numPr>
          <w:ilvl w:val="0"/>
          <w:numId w:val="3"/>
        </w:numPr>
        <w:tabs>
          <w:tab w:val="left" w:pos="122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Знание и соблюдение работником Учреждения Кодекса является одним из критериев оценки качества его профессиональной деятельности и служебного поведения.</w:t>
      </w:r>
    </w:p>
    <w:p w:rsidR="00B74A9A" w:rsidRPr="00B74A9A" w:rsidRDefault="00B74A9A" w:rsidP="00B74A9A">
      <w:pPr>
        <w:numPr>
          <w:ilvl w:val="0"/>
          <w:numId w:val="3"/>
        </w:numPr>
        <w:tabs>
          <w:tab w:val="left" w:pos="121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Настоящий Кодекс подлежит опубликованию на официальном сайте Учреждения в информационно-телекоммуникационной сети Интернет.</w:t>
      </w:r>
    </w:p>
    <w:p w:rsidR="00B74A9A" w:rsidRPr="00B74A9A" w:rsidRDefault="00B74A9A" w:rsidP="00B74A9A">
      <w:pPr>
        <w:tabs>
          <w:tab w:val="left" w:pos="1210"/>
        </w:tabs>
        <w:spacing w:after="0" w:line="240" w:lineRule="auto"/>
        <w:ind w:left="709" w:right="20"/>
        <w:jc w:val="both"/>
        <w:rPr>
          <w:rFonts w:ascii="Times New Roman" w:eastAsia="Times New Roman" w:hAnsi="Times New Roman" w:cs="Times New Roman"/>
          <w:sz w:val="28"/>
          <w:szCs w:val="28"/>
          <w:lang w:val="ru" w:eastAsia="ru-RU"/>
        </w:rPr>
      </w:pPr>
    </w:p>
    <w:p w:rsidR="00B74A9A" w:rsidRPr="00B74A9A" w:rsidRDefault="00B74A9A" w:rsidP="00B74A9A">
      <w:pPr>
        <w:keepNext/>
        <w:keepLines/>
        <w:spacing w:after="0" w:line="240" w:lineRule="auto"/>
        <w:ind w:left="20"/>
        <w:jc w:val="center"/>
        <w:outlineLvl w:val="1"/>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val="ru" w:eastAsia="ru-RU"/>
        </w:rPr>
        <w:lastRenderedPageBreak/>
        <w:t>II. Основные принципы и правила служебного поведения работников Учреждения</w:t>
      </w:r>
      <w:r w:rsidRPr="00B74A9A">
        <w:rPr>
          <w:rFonts w:ascii="Times New Roman" w:eastAsia="Times New Roman" w:hAnsi="Times New Roman" w:cs="Times New Roman"/>
          <w:sz w:val="28"/>
          <w:szCs w:val="28"/>
          <w:lang w:eastAsia="ru-RU"/>
        </w:rPr>
        <w:t>.</w:t>
      </w:r>
    </w:p>
    <w:p w:rsidR="00B74A9A" w:rsidRPr="00B74A9A" w:rsidRDefault="00B74A9A" w:rsidP="00B74A9A">
      <w:pPr>
        <w:spacing w:after="64" w:line="240" w:lineRule="auto"/>
        <w:ind w:left="20" w:right="20" w:firstLine="720"/>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2.1. Работники Учреждения, сознавая ответственность перед государством, обществом и гражданами, обязаны:</w:t>
      </w:r>
    </w:p>
    <w:p w:rsidR="00B74A9A" w:rsidRPr="00B74A9A" w:rsidRDefault="00B74A9A" w:rsidP="00B74A9A">
      <w:pPr>
        <w:numPr>
          <w:ilvl w:val="0"/>
          <w:numId w:val="4"/>
        </w:numPr>
        <w:tabs>
          <w:tab w:val="left" w:pos="1441"/>
        </w:tabs>
        <w:spacing w:after="64"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исполнять должностные обязанности добросовестно и на высоком профессиональном уровне;</w:t>
      </w:r>
    </w:p>
    <w:p w:rsidR="00B74A9A" w:rsidRPr="00B74A9A" w:rsidRDefault="00B74A9A" w:rsidP="00B74A9A">
      <w:pPr>
        <w:numPr>
          <w:ilvl w:val="0"/>
          <w:numId w:val="4"/>
        </w:numPr>
        <w:tabs>
          <w:tab w:val="left" w:pos="1446"/>
        </w:tabs>
        <w:spacing w:after="56"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соблюдать требования законодательства Российской Федерации и внутренних регулятивных документов Учреждения;</w:t>
      </w:r>
    </w:p>
    <w:p w:rsidR="00B74A9A" w:rsidRPr="00B74A9A" w:rsidRDefault="00B74A9A" w:rsidP="00B74A9A">
      <w:pPr>
        <w:numPr>
          <w:ilvl w:val="0"/>
          <w:numId w:val="4"/>
        </w:numPr>
        <w:tabs>
          <w:tab w:val="left" w:pos="1446"/>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осуществлять свою деятельность в пределах своих полномочий и полномочий Учреждения;</w:t>
      </w:r>
    </w:p>
    <w:p w:rsidR="00B74A9A" w:rsidRPr="00B74A9A" w:rsidRDefault="00B74A9A" w:rsidP="00B74A9A">
      <w:pPr>
        <w:numPr>
          <w:ilvl w:val="0"/>
          <w:numId w:val="4"/>
        </w:numPr>
        <w:tabs>
          <w:tab w:val="left" w:pos="1446"/>
          <w:tab w:val="right" w:pos="9385"/>
          <w:tab w:val="right" w:pos="9385"/>
          <w:tab w:val="right" w:pos="9385"/>
        </w:tabs>
        <w:spacing w:after="64"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при исполнении должностных обязанностей не</w:t>
      </w:r>
      <w:r w:rsidRPr="00B74A9A">
        <w:rPr>
          <w:rFonts w:ascii="Times New Roman" w:eastAsia="Times New Roman" w:hAnsi="Times New Roman" w:cs="Times New Roman"/>
          <w:sz w:val="28"/>
          <w:szCs w:val="28"/>
          <w:lang w:val="ru" w:eastAsia="ru-RU"/>
        </w:rPr>
        <w:tab/>
        <w:t>оказывать предпочтения каким-либо профессиональным или социальным</w:t>
      </w:r>
      <w:r w:rsidRPr="00B74A9A">
        <w:rPr>
          <w:rFonts w:ascii="Times New Roman" w:eastAsia="Times New Roman" w:hAnsi="Times New Roman" w:cs="Times New Roman"/>
          <w:sz w:val="28"/>
          <w:szCs w:val="28"/>
          <w:lang w:val="ru" w:eastAsia="ru-RU"/>
        </w:rPr>
        <w:tab/>
        <w:t xml:space="preserve"> группам и учреждениям, организациям, быть независимыми от влияния</w:t>
      </w:r>
      <w:r w:rsidRPr="00B74A9A">
        <w:rPr>
          <w:rFonts w:ascii="Times New Roman" w:eastAsia="Times New Roman" w:hAnsi="Times New Roman" w:cs="Times New Roman"/>
          <w:sz w:val="28"/>
          <w:szCs w:val="28"/>
          <w:lang w:val="ru" w:eastAsia="ru-RU"/>
        </w:rPr>
        <w:tab/>
        <w:t xml:space="preserve"> отдельных должностных лиц и административного давления;</w:t>
      </w:r>
    </w:p>
    <w:p w:rsidR="00B74A9A" w:rsidRPr="00B74A9A" w:rsidRDefault="00B74A9A" w:rsidP="00B74A9A">
      <w:pPr>
        <w:numPr>
          <w:ilvl w:val="0"/>
          <w:numId w:val="4"/>
        </w:numPr>
        <w:tabs>
          <w:tab w:val="left" w:pos="1450"/>
        </w:tabs>
        <w:spacing w:after="56"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соблюдать социальную справедливость и равноправно распределять социальные ресурсы с целью расширения выбора и возможностей для всех контрагентов, в том числе, для неимущих, социально уязвимых и других лиц, оказавшихся в трудной жизненной ситуации;</w:t>
      </w:r>
    </w:p>
    <w:p w:rsidR="00B74A9A" w:rsidRPr="00B74A9A" w:rsidRDefault="00B74A9A" w:rsidP="00B74A9A">
      <w:pPr>
        <w:numPr>
          <w:ilvl w:val="0"/>
          <w:numId w:val="4"/>
        </w:numPr>
        <w:tabs>
          <w:tab w:val="left" w:pos="1441"/>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4A9A" w:rsidRPr="00B74A9A" w:rsidRDefault="00B74A9A" w:rsidP="00B74A9A">
      <w:pPr>
        <w:numPr>
          <w:ilvl w:val="0"/>
          <w:numId w:val="4"/>
        </w:numPr>
        <w:tabs>
          <w:tab w:val="left" w:pos="145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rsidR="00B74A9A" w:rsidRPr="00B74A9A" w:rsidRDefault="00B74A9A" w:rsidP="00B74A9A">
      <w:pPr>
        <w:numPr>
          <w:ilvl w:val="0"/>
          <w:numId w:val="4"/>
        </w:numPr>
        <w:tabs>
          <w:tab w:val="left" w:pos="1446"/>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B74A9A" w:rsidRPr="00B74A9A" w:rsidRDefault="00B74A9A" w:rsidP="00B74A9A">
      <w:pPr>
        <w:numPr>
          <w:ilvl w:val="0"/>
          <w:numId w:val="4"/>
        </w:numPr>
        <w:tabs>
          <w:tab w:val="left" w:pos="1426"/>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соблюдать нормы служебной и профессиональной этики, правила делового поведения и общения;</w:t>
      </w:r>
    </w:p>
    <w:p w:rsidR="00B74A9A" w:rsidRPr="00B74A9A" w:rsidRDefault="00B74A9A" w:rsidP="00B74A9A">
      <w:pPr>
        <w:numPr>
          <w:ilvl w:val="0"/>
          <w:numId w:val="4"/>
        </w:numPr>
        <w:tabs>
          <w:tab w:val="left" w:pos="156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проявлять корректность и внимательность к гражданам и должностным лицам при служебных контактах с ними; принимать меры по недопущению любой возможности возникновения конфликта интересов;</w:t>
      </w:r>
    </w:p>
    <w:p w:rsidR="00B74A9A" w:rsidRPr="00B74A9A" w:rsidRDefault="00B74A9A" w:rsidP="00B74A9A">
      <w:pPr>
        <w:numPr>
          <w:ilvl w:val="0"/>
          <w:numId w:val="4"/>
        </w:numPr>
        <w:tabs>
          <w:tab w:val="left" w:pos="1555"/>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rsidR="00B74A9A" w:rsidRPr="00B74A9A" w:rsidRDefault="00B74A9A" w:rsidP="00B74A9A">
      <w:pPr>
        <w:numPr>
          <w:ilvl w:val="0"/>
          <w:numId w:val="4"/>
        </w:numPr>
        <w:tabs>
          <w:tab w:val="left" w:pos="1555"/>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уведомлять должностное лицо Учреждения по профилактике коррупционных и иных правонарушений, органы прокуратуры и иные федеральные государственные органы обо всех случаях обращения к ним каких-либо лиц в целях склонения к совершению коррупционных правонарушений;</w:t>
      </w:r>
    </w:p>
    <w:p w:rsidR="00B74A9A" w:rsidRPr="00B74A9A" w:rsidRDefault="00B74A9A" w:rsidP="00B74A9A">
      <w:pPr>
        <w:numPr>
          <w:ilvl w:val="0"/>
          <w:numId w:val="4"/>
        </w:numPr>
        <w:tabs>
          <w:tab w:val="left" w:pos="1565"/>
        </w:tabs>
        <w:spacing w:after="60" w:line="240" w:lineRule="auto"/>
        <w:ind w:right="20" w:firstLine="709"/>
        <w:jc w:val="both"/>
        <w:rPr>
          <w:rFonts w:ascii="Times New Roman" w:eastAsia="Times New Roman" w:hAnsi="Times New Roman" w:cs="Times New Roman"/>
          <w:sz w:val="28"/>
          <w:szCs w:val="28"/>
          <w:lang w:val="ru" w:eastAsia="ru-RU"/>
        </w:rPr>
      </w:pPr>
      <w:proofErr w:type="gramStart"/>
      <w:r w:rsidRPr="00B74A9A">
        <w:rPr>
          <w:rFonts w:ascii="Times New Roman" w:eastAsia="Times New Roman" w:hAnsi="Times New Roman" w:cs="Times New Roman"/>
          <w:sz w:val="28"/>
          <w:szCs w:val="28"/>
          <w:lang w:val="ru" w:eastAsia="ru-RU"/>
        </w:rPr>
        <w:t xml:space="preserve">незамедлительно уведомлять своего непосредственного руководителя, а также должностное лицо Учреждения по профилактике коррупционных и иных правонарушений о ставших известными фактах конфликта интересов и коррупционных проявлений в Учреждении, обстоятельствах и действиях </w:t>
      </w:r>
      <w:r w:rsidRPr="00B74A9A">
        <w:rPr>
          <w:rFonts w:ascii="Times New Roman" w:eastAsia="Times New Roman" w:hAnsi="Times New Roman" w:cs="Times New Roman"/>
          <w:sz w:val="28"/>
          <w:szCs w:val="28"/>
          <w:lang w:val="ru" w:eastAsia="ru-RU"/>
        </w:rPr>
        <w:lastRenderedPageBreak/>
        <w:t>(бездействии) работников Учреждения и третьих лиц, послуживших или способных послужить причинами возникновения в Учреждении конфликта интересов и/или коррупционных проявлений, а также о причинении (возможном причинении) вреда Учреждению;</w:t>
      </w:r>
      <w:proofErr w:type="gramEnd"/>
    </w:p>
    <w:p w:rsidR="00B74A9A" w:rsidRPr="00B74A9A" w:rsidRDefault="00B74A9A" w:rsidP="00B74A9A">
      <w:pPr>
        <w:numPr>
          <w:ilvl w:val="0"/>
          <w:numId w:val="4"/>
        </w:numPr>
        <w:tabs>
          <w:tab w:val="left" w:pos="1565"/>
        </w:tabs>
        <w:spacing w:after="64" w:line="240" w:lineRule="auto"/>
        <w:ind w:right="20" w:firstLine="709"/>
        <w:jc w:val="both"/>
        <w:rPr>
          <w:rFonts w:ascii="Times New Roman" w:eastAsia="Times New Roman" w:hAnsi="Times New Roman" w:cs="Times New Roman"/>
          <w:sz w:val="28"/>
          <w:szCs w:val="28"/>
          <w:lang w:val="ru" w:eastAsia="ru-RU"/>
        </w:rPr>
      </w:pPr>
      <w:proofErr w:type="gramStart"/>
      <w:r w:rsidRPr="00B74A9A">
        <w:rPr>
          <w:rFonts w:ascii="Times New Roman" w:eastAsia="Times New Roman" w:hAnsi="Times New Roman" w:cs="Times New Roman"/>
          <w:sz w:val="28"/>
          <w:szCs w:val="28"/>
          <w:lang w:val="ru" w:eastAsia="ru-RU"/>
        </w:rPr>
        <w:t>доводить до сведения непосредственного или вышестоящего руководителя информацию о том, что какое-либо лицо предлагает работнику Учреждения совершить незаконный, неправомерный или противоречащий требованиям к служебному поведению поступок или каким-либо иным образом нарушить законодательство Российской Федерации и настоящий Кодекс, о любых ставших известных фактах в отношении совершенных либо готовящихся правонарушений со стороны других работников Учреждения (если имеющаяся информация не требует уведомления соответствующего</w:t>
      </w:r>
      <w:proofErr w:type="gramEnd"/>
      <w:r w:rsidRPr="00B74A9A">
        <w:rPr>
          <w:rFonts w:ascii="Times New Roman" w:eastAsia="Times New Roman" w:hAnsi="Times New Roman" w:cs="Times New Roman"/>
          <w:sz w:val="28"/>
          <w:szCs w:val="28"/>
          <w:lang w:val="ru" w:eastAsia="ru-RU"/>
        </w:rPr>
        <w:t xml:space="preserve"> руководителя согласно подпунктам 2.1.13. и 2.1.14. настоящего абзаца);</w:t>
      </w:r>
    </w:p>
    <w:p w:rsidR="00B74A9A" w:rsidRPr="00B74A9A" w:rsidRDefault="00B74A9A" w:rsidP="00B74A9A">
      <w:pPr>
        <w:numPr>
          <w:ilvl w:val="0"/>
          <w:numId w:val="4"/>
        </w:numPr>
        <w:tabs>
          <w:tab w:val="left" w:pos="1560"/>
        </w:tabs>
        <w:spacing w:after="56"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разглашать и не использовать ненадлежащим образом сведения, отнесенные законодательством Российской Федерации к сведениям конфиденциального характера и служебную информацию (сведения ограниченного распространения), а также иные сведения, ставшие известными в связи с исполнением трудовых обязанностей;</w:t>
      </w:r>
    </w:p>
    <w:p w:rsidR="00B74A9A" w:rsidRPr="00B74A9A" w:rsidRDefault="00B74A9A" w:rsidP="00B74A9A">
      <w:pPr>
        <w:numPr>
          <w:ilvl w:val="0"/>
          <w:numId w:val="4"/>
        </w:numPr>
        <w:tabs>
          <w:tab w:val="left" w:pos="1560"/>
        </w:tabs>
        <w:spacing w:after="56"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допускать оказания воздействия на своих коллег в целях принятия противозаконного и (или) необоснованного решения;</w:t>
      </w:r>
    </w:p>
    <w:p w:rsidR="00B74A9A" w:rsidRPr="00B74A9A" w:rsidRDefault="00B74A9A" w:rsidP="00B74A9A">
      <w:pPr>
        <w:numPr>
          <w:ilvl w:val="0"/>
          <w:numId w:val="4"/>
        </w:numPr>
        <w:tabs>
          <w:tab w:val="left" w:pos="1555"/>
        </w:tabs>
        <w:spacing w:after="64"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воздерживаться от поведения, которое могло бы вызвать сомнение в добросовестном исполнении трудовых обязанностей, а также избегать конфликтных ситуаций, способных нанести ущерб репутации или авторитету работников Учреждения и/или Учреждению;</w:t>
      </w:r>
    </w:p>
    <w:p w:rsidR="00B74A9A" w:rsidRPr="00B74A9A" w:rsidRDefault="00B74A9A" w:rsidP="00B74A9A">
      <w:pPr>
        <w:numPr>
          <w:ilvl w:val="0"/>
          <w:numId w:val="4"/>
        </w:numPr>
        <w:tabs>
          <w:tab w:val="left" w:pos="158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допускать проявлений формализма, высокомерия, неуважительного отношения к законным просьбам и требованиям граждан в связи с исполнением трудовых обязанностей;</w:t>
      </w:r>
    </w:p>
    <w:p w:rsidR="00B74A9A" w:rsidRPr="00B74A9A" w:rsidRDefault="00B74A9A" w:rsidP="00B74A9A">
      <w:pPr>
        <w:numPr>
          <w:ilvl w:val="0"/>
          <w:numId w:val="4"/>
        </w:numPr>
        <w:tabs>
          <w:tab w:val="left" w:pos="1585"/>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воздерживаться от публичных высказываний, суждений и оценок в отношении Учреждения, если это не входит в обязанности работника;</w:t>
      </w:r>
    </w:p>
    <w:p w:rsidR="00B74A9A" w:rsidRPr="00B74A9A" w:rsidRDefault="00B74A9A" w:rsidP="00B74A9A">
      <w:pPr>
        <w:numPr>
          <w:ilvl w:val="0"/>
          <w:numId w:val="4"/>
        </w:numPr>
        <w:tabs>
          <w:tab w:val="left" w:pos="1585"/>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соблюдать конфиденциальность информации о контрагенте, касающейся условий его жизнедеятельности, личных качеств и проблем, принимать меры для ее обеспечения;</w:t>
      </w:r>
    </w:p>
    <w:p w:rsidR="00B74A9A" w:rsidRPr="00B74A9A" w:rsidRDefault="00B74A9A" w:rsidP="00B74A9A">
      <w:pPr>
        <w:numPr>
          <w:ilvl w:val="0"/>
          <w:numId w:val="4"/>
        </w:numPr>
        <w:tabs>
          <w:tab w:val="left" w:pos="158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B74A9A" w:rsidRPr="00B74A9A" w:rsidRDefault="00B74A9A" w:rsidP="00B74A9A">
      <w:pPr>
        <w:numPr>
          <w:ilvl w:val="0"/>
          <w:numId w:val="4"/>
        </w:numPr>
        <w:tabs>
          <w:tab w:val="left" w:pos="1580"/>
        </w:tabs>
        <w:spacing w:after="64"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B74A9A" w:rsidRPr="00B74A9A" w:rsidRDefault="00B74A9A" w:rsidP="00B74A9A">
      <w:pPr>
        <w:numPr>
          <w:ilvl w:val="0"/>
          <w:numId w:val="4"/>
        </w:numPr>
        <w:tabs>
          <w:tab w:val="left" w:pos="1580"/>
        </w:tabs>
        <w:spacing w:after="56"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постоянно стремиться к обеспечению как можно более эффективного и экономного распоряжения финансовыми средствами, иным имуществом, материально-техническими и другими ресурсами Учреждения;</w:t>
      </w:r>
    </w:p>
    <w:p w:rsidR="00B74A9A" w:rsidRPr="00B74A9A" w:rsidRDefault="00B74A9A" w:rsidP="00B74A9A">
      <w:pPr>
        <w:numPr>
          <w:ilvl w:val="0"/>
          <w:numId w:val="4"/>
        </w:numPr>
        <w:tabs>
          <w:tab w:val="left" w:pos="158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lastRenderedPageBreak/>
        <w:t>не использовать имущество Учреждения в целях, не связанных с исполнением трудовых обязанностей, а также не передавать его в таких целях иным лицам;</w:t>
      </w:r>
    </w:p>
    <w:p w:rsidR="00B74A9A" w:rsidRPr="00B74A9A" w:rsidRDefault="00B74A9A" w:rsidP="00B74A9A">
      <w:pPr>
        <w:numPr>
          <w:ilvl w:val="0"/>
          <w:numId w:val="4"/>
        </w:numPr>
        <w:tabs>
          <w:tab w:val="left" w:pos="1590"/>
        </w:tabs>
        <w:spacing w:after="60" w:line="240" w:lineRule="auto"/>
        <w:ind w:right="20" w:firstLine="709"/>
        <w:jc w:val="both"/>
        <w:rPr>
          <w:rFonts w:ascii="Times New Roman" w:eastAsia="Times New Roman" w:hAnsi="Times New Roman" w:cs="Times New Roman"/>
          <w:sz w:val="28"/>
          <w:szCs w:val="28"/>
          <w:lang w:val="ru" w:eastAsia="ru-RU"/>
        </w:rPr>
      </w:pPr>
      <w:proofErr w:type="gramStart"/>
      <w:r w:rsidRPr="00B74A9A">
        <w:rPr>
          <w:rFonts w:ascii="Times New Roman" w:eastAsia="Times New Roman" w:hAnsi="Times New Roman" w:cs="Times New Roman"/>
          <w:sz w:val="28"/>
          <w:szCs w:val="28"/>
          <w:lang w:val="ru" w:eastAsia="ru-RU"/>
        </w:rPr>
        <w:t>соблюдать принципы и требования, установленные Федеральными законами от 18 июля 2011 г. № 223-ФЗ «О закупках товаров, работ, услуг отдельными видами юридических лиц» и от 5 апреля 2013 г. № 44-ФЗ «О контрактной системе в сфере закупок товаров, работ, услуг для обеспечения государственных и муниципальных нужд» и изданные в соответствии с ним внутренние регулятивные документы Учреждения, не создавать своими действиями необоснованные преимущества</w:t>
      </w:r>
      <w:proofErr w:type="gramEnd"/>
      <w:r w:rsidRPr="00B74A9A">
        <w:rPr>
          <w:rFonts w:ascii="Times New Roman" w:eastAsia="Times New Roman" w:hAnsi="Times New Roman" w:cs="Times New Roman"/>
          <w:sz w:val="28"/>
          <w:szCs w:val="28"/>
          <w:lang w:val="ru" w:eastAsia="ru-RU"/>
        </w:rPr>
        <w:t xml:space="preserve"> для каких-либо участников закупок.</w:t>
      </w:r>
    </w:p>
    <w:p w:rsidR="00B74A9A" w:rsidRPr="00B74A9A" w:rsidRDefault="00B74A9A" w:rsidP="00B74A9A">
      <w:pPr>
        <w:numPr>
          <w:ilvl w:val="0"/>
          <w:numId w:val="5"/>
        </w:numPr>
        <w:tabs>
          <w:tab w:val="left" w:pos="1230"/>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Работник Учреждения, наделенный организационн</w:t>
      </w:r>
      <w:proofErr w:type="gramStart"/>
      <w:r w:rsidRPr="00B74A9A">
        <w:rPr>
          <w:rFonts w:ascii="Times New Roman" w:eastAsia="Times New Roman" w:hAnsi="Times New Roman" w:cs="Times New Roman"/>
          <w:sz w:val="28"/>
          <w:szCs w:val="28"/>
          <w:lang w:val="ru" w:eastAsia="ru-RU"/>
        </w:rPr>
        <w:t>о-</w:t>
      </w:r>
      <w:proofErr w:type="gramEnd"/>
      <w:r w:rsidRPr="00B74A9A">
        <w:rPr>
          <w:rFonts w:ascii="Times New Roman" w:eastAsia="Times New Roman" w:hAnsi="Times New Roman" w:cs="Times New Roman"/>
          <w:sz w:val="28"/>
          <w:szCs w:val="28"/>
          <w:lang w:val="ru" w:eastAsia="ru-RU"/>
        </w:rPr>
        <w:t xml:space="preserve"> распорядительными полномочиями по отношению к другим работникам Учреждения, должен быть для них образцом профессионализма, безупречной репутации, своим личным поведением подавать пример честности, беспристрастности и справедливости.</w:t>
      </w:r>
    </w:p>
    <w:p w:rsidR="00B74A9A" w:rsidRPr="00B74A9A" w:rsidRDefault="00B74A9A" w:rsidP="00B74A9A">
      <w:pPr>
        <w:numPr>
          <w:ilvl w:val="0"/>
          <w:numId w:val="5"/>
        </w:numPr>
        <w:tabs>
          <w:tab w:val="left" w:pos="123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Работник Учреждения, наделенный организационн</w:t>
      </w:r>
      <w:proofErr w:type="gramStart"/>
      <w:r w:rsidRPr="00B74A9A">
        <w:rPr>
          <w:rFonts w:ascii="Times New Roman" w:eastAsia="Times New Roman" w:hAnsi="Times New Roman" w:cs="Times New Roman"/>
          <w:sz w:val="28"/>
          <w:szCs w:val="28"/>
          <w:lang w:val="ru" w:eastAsia="ru-RU"/>
        </w:rPr>
        <w:t>о-</w:t>
      </w:r>
      <w:proofErr w:type="gramEnd"/>
      <w:r w:rsidRPr="00B74A9A">
        <w:rPr>
          <w:rFonts w:ascii="Times New Roman" w:eastAsia="Times New Roman" w:hAnsi="Times New Roman" w:cs="Times New Roman"/>
          <w:sz w:val="28"/>
          <w:szCs w:val="28"/>
          <w:lang w:val="ru" w:eastAsia="ru-RU"/>
        </w:rPr>
        <w:t xml:space="preserve"> распорядительными полномочиями по отношению к другим работникам Учреждения:</w:t>
      </w:r>
    </w:p>
    <w:p w:rsidR="00B74A9A" w:rsidRPr="00B74A9A" w:rsidRDefault="00B74A9A" w:rsidP="00B74A9A">
      <w:pPr>
        <w:numPr>
          <w:ilvl w:val="0"/>
          <w:numId w:val="6"/>
        </w:numPr>
        <w:tabs>
          <w:tab w:val="left" w:pos="1426"/>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 xml:space="preserve">принимает меры по предотвращению и урегулированию в коллективе конфликта интересов, по предупреждению коррупции, включая меры по предотвращению </w:t>
      </w:r>
      <w:proofErr w:type="spellStart"/>
      <w:r w:rsidRPr="00B74A9A">
        <w:rPr>
          <w:rFonts w:ascii="Times New Roman" w:eastAsia="Times New Roman" w:hAnsi="Times New Roman" w:cs="Times New Roman"/>
          <w:sz w:val="28"/>
          <w:szCs w:val="28"/>
          <w:lang w:val="ru" w:eastAsia="ru-RU"/>
        </w:rPr>
        <w:t>коррупционно</w:t>
      </w:r>
      <w:proofErr w:type="spellEnd"/>
      <w:r w:rsidRPr="00B74A9A">
        <w:rPr>
          <w:rFonts w:ascii="Times New Roman" w:eastAsia="Times New Roman" w:hAnsi="Times New Roman" w:cs="Times New Roman"/>
          <w:sz w:val="28"/>
          <w:szCs w:val="28"/>
          <w:lang w:val="ru" w:eastAsia="ru-RU"/>
        </w:rPr>
        <w:t>-опасного поведения;</w:t>
      </w:r>
    </w:p>
    <w:p w:rsidR="00B74A9A" w:rsidRPr="00B74A9A" w:rsidRDefault="00B74A9A" w:rsidP="00B74A9A">
      <w:pPr>
        <w:numPr>
          <w:ilvl w:val="0"/>
          <w:numId w:val="6"/>
        </w:numPr>
        <w:tabs>
          <w:tab w:val="left" w:pos="1441"/>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содействует установлению и поддержанию в коллективе здорового морально-психологического климата;</w:t>
      </w:r>
    </w:p>
    <w:p w:rsidR="00B74A9A" w:rsidRPr="00B74A9A" w:rsidRDefault="00B74A9A" w:rsidP="00B74A9A">
      <w:pPr>
        <w:numPr>
          <w:ilvl w:val="0"/>
          <w:numId w:val="6"/>
        </w:numPr>
        <w:tabs>
          <w:tab w:val="left" w:pos="1431"/>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при определении объема и характера поручаемой другим работникам Учреждения работы руководствуется принципами справедливости, учета личных и деловых качеств, квалификации и опыта подчиненных;</w:t>
      </w:r>
    </w:p>
    <w:p w:rsidR="00B74A9A" w:rsidRPr="00B74A9A" w:rsidRDefault="00B74A9A" w:rsidP="00B74A9A">
      <w:pPr>
        <w:numPr>
          <w:ilvl w:val="0"/>
          <w:numId w:val="6"/>
        </w:numPr>
        <w:tabs>
          <w:tab w:val="left" w:pos="1426"/>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допускает по отношению к подчиненным работникам необоснованных претензий, а также фактов грубости и бестактности;</w:t>
      </w:r>
    </w:p>
    <w:p w:rsidR="00B74A9A" w:rsidRPr="00B74A9A" w:rsidRDefault="00B74A9A" w:rsidP="00B74A9A">
      <w:pPr>
        <w:numPr>
          <w:ilvl w:val="0"/>
          <w:numId w:val="6"/>
        </w:numPr>
        <w:tabs>
          <w:tab w:val="left" w:pos="1426"/>
        </w:tabs>
        <w:spacing w:after="6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проявляет заботу о подчиненных, вникает в их проблемы и нужды, содействует принятию законных и обоснованных решений, способствует профессиональному и должностному росту работников;</w:t>
      </w:r>
    </w:p>
    <w:p w:rsidR="00B74A9A" w:rsidRPr="00B74A9A" w:rsidRDefault="00B74A9A" w:rsidP="00B74A9A">
      <w:pPr>
        <w:numPr>
          <w:ilvl w:val="0"/>
          <w:numId w:val="6"/>
        </w:numPr>
        <w:tabs>
          <w:tab w:val="left" w:pos="1426"/>
        </w:tabs>
        <w:spacing w:after="60" w:line="240" w:lineRule="auto"/>
        <w:ind w:right="20" w:firstLine="709"/>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оказывает поддержку и помощь молодым специалистам (с опытом работы до 3 лет) в приобретении профессиональных навыков;</w:t>
      </w:r>
    </w:p>
    <w:p w:rsidR="00B74A9A" w:rsidRPr="00B74A9A" w:rsidRDefault="00B74A9A" w:rsidP="00B74A9A">
      <w:pPr>
        <w:spacing w:after="461" w:line="240" w:lineRule="auto"/>
        <w:ind w:left="20" w:right="20" w:firstLine="720"/>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2.4. Работники Учреждения, наделенные организационн</w:t>
      </w:r>
      <w:proofErr w:type="gramStart"/>
      <w:r w:rsidRPr="00B74A9A">
        <w:rPr>
          <w:rFonts w:ascii="Times New Roman" w:eastAsia="Times New Roman" w:hAnsi="Times New Roman" w:cs="Times New Roman"/>
          <w:sz w:val="28"/>
          <w:szCs w:val="28"/>
          <w:lang w:val="ru" w:eastAsia="ru-RU"/>
        </w:rPr>
        <w:t>о-</w:t>
      </w:r>
      <w:proofErr w:type="gramEnd"/>
      <w:r w:rsidRPr="00B74A9A">
        <w:rPr>
          <w:rFonts w:ascii="Times New Roman" w:eastAsia="Times New Roman" w:hAnsi="Times New Roman" w:cs="Times New Roman"/>
          <w:sz w:val="28"/>
          <w:szCs w:val="28"/>
          <w:lang w:val="ru" w:eastAsia="ru-RU"/>
        </w:rPr>
        <w:t xml:space="preserve"> распорядительными полномочиями по отношению к другим работникам, несут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они не приняли мер, чтобы не допустить таких действий или бездействий.</w:t>
      </w:r>
    </w:p>
    <w:p w:rsidR="00B74A9A" w:rsidRPr="00B74A9A" w:rsidRDefault="00B74A9A" w:rsidP="00B74A9A">
      <w:pPr>
        <w:keepNext/>
        <w:keepLines/>
        <w:spacing w:after="301" w:line="270" w:lineRule="exact"/>
        <w:ind w:left="1780"/>
        <w:outlineLvl w:val="1"/>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III. Этика поведения работников Учреждения</w:t>
      </w:r>
    </w:p>
    <w:p w:rsidR="00B74A9A" w:rsidRPr="00B74A9A" w:rsidRDefault="00B74A9A" w:rsidP="00B74A9A">
      <w:pPr>
        <w:numPr>
          <w:ilvl w:val="0"/>
          <w:numId w:val="7"/>
        </w:numPr>
        <w:tabs>
          <w:tab w:val="left" w:pos="122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Работники Учреждения в своей деятельности исходят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74A9A" w:rsidRPr="00B74A9A" w:rsidRDefault="00B74A9A" w:rsidP="00B74A9A">
      <w:pPr>
        <w:numPr>
          <w:ilvl w:val="0"/>
          <w:numId w:val="7"/>
        </w:numPr>
        <w:tabs>
          <w:tab w:val="left" w:pos="1220"/>
        </w:tabs>
        <w:spacing w:after="0" w:line="240" w:lineRule="auto"/>
        <w:ind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lastRenderedPageBreak/>
        <w:t>Работники Учреждения:</w:t>
      </w:r>
    </w:p>
    <w:p w:rsidR="00B74A9A" w:rsidRPr="00B74A9A" w:rsidRDefault="00B74A9A" w:rsidP="00B74A9A">
      <w:pPr>
        <w:numPr>
          <w:ilvl w:val="0"/>
          <w:numId w:val="8"/>
        </w:numPr>
        <w:tabs>
          <w:tab w:val="left" w:pos="1431"/>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обязаны соблюдать общепринятые этические нормы и правила делового поведения, быть вежливыми, доброжелательными, корректными, принципиальными, внимательными, проявлять терпимость и непредвзятость в общении с гражданами и коллегами, работниками других организаций;</w:t>
      </w:r>
    </w:p>
    <w:p w:rsidR="00B74A9A" w:rsidRPr="00B74A9A" w:rsidRDefault="00B74A9A" w:rsidP="00B74A9A">
      <w:pPr>
        <w:numPr>
          <w:ilvl w:val="0"/>
          <w:numId w:val="8"/>
        </w:numPr>
        <w:tabs>
          <w:tab w:val="left" w:pos="1426"/>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призваны способствовать своим поведением установлению в коллективе деловых взаимоотношений, отношений партнерства, взаимоуважения и взаимопомощи, конструктивного сотрудничества друг с другом.</w:t>
      </w:r>
    </w:p>
    <w:p w:rsidR="00B74A9A" w:rsidRPr="00B74A9A" w:rsidRDefault="00B74A9A" w:rsidP="00B74A9A">
      <w:pPr>
        <w:numPr>
          <w:ilvl w:val="0"/>
          <w:numId w:val="8"/>
        </w:numPr>
        <w:tabs>
          <w:tab w:val="left" w:pos="1431"/>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должны проявлять уважение к обычаям и традициям народов России и других государств, учитывать культурные и иные особенности</w:t>
      </w:r>
    </w:p>
    <w:p w:rsidR="00B74A9A" w:rsidRPr="00B74A9A" w:rsidRDefault="00B74A9A" w:rsidP="00B74A9A">
      <w:pPr>
        <w:spacing w:after="0" w:line="240" w:lineRule="auto"/>
        <w:ind w:left="20"/>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различных этнических, социальных групп и конфессий;</w:t>
      </w:r>
    </w:p>
    <w:p w:rsidR="00B74A9A" w:rsidRPr="00B74A9A" w:rsidRDefault="00B74A9A" w:rsidP="00B74A9A">
      <w:pPr>
        <w:numPr>
          <w:ilvl w:val="0"/>
          <w:numId w:val="8"/>
        </w:numPr>
        <w:tabs>
          <w:tab w:val="left" w:pos="1431"/>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B74A9A" w:rsidRPr="00B74A9A" w:rsidRDefault="00B74A9A" w:rsidP="00B74A9A">
      <w:pPr>
        <w:numPr>
          <w:ilvl w:val="0"/>
          <w:numId w:val="8"/>
        </w:numPr>
        <w:tabs>
          <w:tab w:val="left" w:pos="1426"/>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должны избегать личных и финансовых связей, способных нанести ущерб их чести и достоинству, репутации Учреждения;</w:t>
      </w:r>
    </w:p>
    <w:p w:rsidR="00B74A9A" w:rsidRPr="00B74A9A" w:rsidRDefault="00B74A9A" w:rsidP="00B74A9A">
      <w:pPr>
        <w:numPr>
          <w:ilvl w:val="0"/>
          <w:numId w:val="8"/>
        </w:numPr>
        <w:tabs>
          <w:tab w:val="left" w:pos="1422"/>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допускать принятия пищи, курения во время служебных совещаний, бесед, иного служебного общения с гражданами.</w:t>
      </w:r>
    </w:p>
    <w:p w:rsidR="00B74A9A" w:rsidRPr="00B74A9A" w:rsidRDefault="00B74A9A" w:rsidP="00B74A9A">
      <w:pPr>
        <w:spacing w:after="0" w:line="240" w:lineRule="auto"/>
        <w:ind w:left="20" w:right="20" w:firstLine="720"/>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w:t>
      </w:r>
    </w:p>
    <w:p w:rsidR="00B74A9A" w:rsidRPr="00B74A9A" w:rsidRDefault="00B74A9A" w:rsidP="00B74A9A">
      <w:pPr>
        <w:numPr>
          <w:ilvl w:val="0"/>
          <w:numId w:val="7"/>
        </w:numPr>
        <w:tabs>
          <w:tab w:val="left" w:pos="1215"/>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При исполнении трудовых обязанностей работники Учреждения воздерживаются:</w:t>
      </w:r>
    </w:p>
    <w:p w:rsidR="00B74A9A" w:rsidRPr="00B74A9A" w:rsidRDefault="00B74A9A" w:rsidP="00B74A9A">
      <w:pPr>
        <w:numPr>
          <w:ilvl w:val="0"/>
          <w:numId w:val="9"/>
        </w:numPr>
        <w:tabs>
          <w:tab w:val="left" w:pos="1436"/>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от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исходя из политических или религиозных предпочтений, рода занятий и иных имеющихся различий;</w:t>
      </w:r>
    </w:p>
    <w:p w:rsidR="00B74A9A" w:rsidRPr="00B74A9A" w:rsidRDefault="00B74A9A" w:rsidP="00B74A9A">
      <w:pPr>
        <w:numPr>
          <w:ilvl w:val="0"/>
          <w:numId w:val="9"/>
        </w:numPr>
        <w:tabs>
          <w:tab w:val="left" w:pos="1431"/>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от грубости, проявлений пренебрежительного тона, заносчивости, предвзятых замечаний, предъявления неправомерных, незаслуженных обвинений;</w:t>
      </w:r>
    </w:p>
    <w:p w:rsidR="00B74A9A" w:rsidRPr="00B74A9A" w:rsidRDefault="00B74A9A" w:rsidP="00B74A9A">
      <w:pPr>
        <w:numPr>
          <w:ilvl w:val="0"/>
          <w:numId w:val="9"/>
        </w:numPr>
        <w:tabs>
          <w:tab w:val="left" w:pos="1431"/>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от угроз, оскорбительных выражений или реплик, действий, от ненормативной лексики, препятствующих нормальному общению или провоцирующих противоправное поведение.</w:t>
      </w:r>
    </w:p>
    <w:p w:rsidR="00B74A9A" w:rsidRPr="00B74A9A" w:rsidRDefault="00B74A9A" w:rsidP="00B74A9A">
      <w:pPr>
        <w:numPr>
          <w:ilvl w:val="1"/>
          <w:numId w:val="9"/>
        </w:numPr>
        <w:tabs>
          <w:tab w:val="left" w:pos="122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B74A9A" w:rsidRPr="00B74A9A" w:rsidRDefault="00B74A9A" w:rsidP="00B74A9A">
      <w:pPr>
        <w:numPr>
          <w:ilvl w:val="1"/>
          <w:numId w:val="9"/>
        </w:numPr>
        <w:tabs>
          <w:tab w:val="left" w:pos="1215"/>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 допускается обсуждение работниками недостатков и личной жизни своих коллег.</w:t>
      </w:r>
    </w:p>
    <w:p w:rsidR="00B74A9A" w:rsidRPr="00B74A9A" w:rsidRDefault="00B74A9A" w:rsidP="00B74A9A">
      <w:pPr>
        <w:numPr>
          <w:ilvl w:val="1"/>
          <w:numId w:val="9"/>
        </w:numPr>
        <w:tabs>
          <w:tab w:val="left" w:pos="122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Поведение работника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и авторитет работника.</w:t>
      </w:r>
    </w:p>
    <w:p w:rsidR="00B74A9A" w:rsidRPr="00B74A9A" w:rsidRDefault="00B74A9A" w:rsidP="00B74A9A">
      <w:pPr>
        <w:numPr>
          <w:ilvl w:val="1"/>
          <w:numId w:val="9"/>
        </w:numPr>
        <w:tabs>
          <w:tab w:val="left" w:pos="122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rsidR="00B74A9A" w:rsidRPr="00B74A9A" w:rsidRDefault="00B74A9A" w:rsidP="00B74A9A">
      <w:pPr>
        <w:numPr>
          <w:ilvl w:val="1"/>
          <w:numId w:val="9"/>
        </w:numPr>
        <w:tabs>
          <w:tab w:val="left" w:pos="121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lastRenderedPageBreak/>
        <w:t>В процессе телефонного общения должны быть соблюдены следующие правила:</w:t>
      </w:r>
    </w:p>
    <w:p w:rsidR="00B74A9A" w:rsidRPr="00B74A9A" w:rsidRDefault="00B74A9A" w:rsidP="00B74A9A">
      <w:pPr>
        <w:numPr>
          <w:ilvl w:val="0"/>
          <w:numId w:val="10"/>
        </w:numPr>
        <w:tabs>
          <w:tab w:val="left" w:pos="894"/>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на входящие звонки следует отвечать как можно быстрее, при ответе называть свое имя;</w:t>
      </w:r>
    </w:p>
    <w:p w:rsidR="00B74A9A" w:rsidRPr="00B74A9A" w:rsidRDefault="00B74A9A" w:rsidP="00B74A9A">
      <w:pPr>
        <w:numPr>
          <w:ilvl w:val="0"/>
          <w:numId w:val="10"/>
        </w:numPr>
        <w:tabs>
          <w:tab w:val="left" w:pos="898"/>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при звонке в подразделения Учреждения работнику необходимо назвать свое имя и должность (либо наименование подразделения), а также поинтересоваться, может ли собеседник в данный момент уделить время разговору;</w:t>
      </w:r>
    </w:p>
    <w:p w:rsidR="00B74A9A" w:rsidRPr="00B74A9A" w:rsidRDefault="00B74A9A" w:rsidP="00B74A9A">
      <w:pPr>
        <w:numPr>
          <w:ilvl w:val="0"/>
          <w:numId w:val="10"/>
        </w:numPr>
        <w:tabs>
          <w:tab w:val="left" w:pos="894"/>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при звонке в другие организации необходимо назвать свою фамилию и имя, должность, озвучить название Учреждения, спросить, удобно ли собеседнику разговаривать в данный момент;</w:t>
      </w:r>
    </w:p>
    <w:p w:rsidR="00B74A9A" w:rsidRPr="00B74A9A" w:rsidRDefault="00B74A9A" w:rsidP="00B74A9A">
      <w:pPr>
        <w:numPr>
          <w:ilvl w:val="0"/>
          <w:numId w:val="10"/>
        </w:numPr>
        <w:tabs>
          <w:tab w:val="left" w:pos="889"/>
        </w:tabs>
        <w:spacing w:after="0" w:line="240" w:lineRule="auto"/>
        <w:ind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заканчивать разговор, как правило, должен позвонивший;</w:t>
      </w:r>
    </w:p>
    <w:p w:rsidR="00B74A9A" w:rsidRPr="00B74A9A" w:rsidRDefault="00B74A9A" w:rsidP="00B74A9A">
      <w:pPr>
        <w:numPr>
          <w:ilvl w:val="0"/>
          <w:numId w:val="10"/>
        </w:numPr>
        <w:tabs>
          <w:tab w:val="left" w:pos="898"/>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если вопрос, по которому Работнику необходимо связаться с коллегами или внешними представителями не является срочным, следует отдавать предпочтение связи по электронной почте. Если же вопрос является срочным, однако при этом необходимо донести до собеседника большой объем информации, то телефонный звонок должен быть предварен электронным сообщением, содержащим эту информацию в необходимом объеме;</w:t>
      </w:r>
    </w:p>
    <w:p w:rsidR="00B74A9A" w:rsidRPr="00B74A9A" w:rsidRDefault="00B74A9A" w:rsidP="00B74A9A">
      <w:pPr>
        <w:numPr>
          <w:ilvl w:val="0"/>
          <w:numId w:val="10"/>
        </w:numPr>
        <w:tabs>
          <w:tab w:val="left" w:pos="898"/>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обсуждение с коллегами личных вопросов, решение личных проблем, а также личные разговоры по телефону в рабочее время расцениваются как нерегламентированные перерывы.</w:t>
      </w:r>
    </w:p>
    <w:p w:rsidR="00B74A9A" w:rsidRPr="00B74A9A" w:rsidRDefault="00B74A9A" w:rsidP="00B74A9A">
      <w:pPr>
        <w:numPr>
          <w:ilvl w:val="1"/>
          <w:numId w:val="9"/>
        </w:numPr>
        <w:tabs>
          <w:tab w:val="left" w:pos="122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При возникновении конфликтной ситуации между подразделениями, приоритетным направлением решения конфликта является учет интересов Учреждения в целом.</w:t>
      </w:r>
    </w:p>
    <w:p w:rsidR="00B74A9A" w:rsidRPr="00B74A9A" w:rsidRDefault="00B74A9A" w:rsidP="00B74A9A">
      <w:pPr>
        <w:numPr>
          <w:ilvl w:val="1"/>
          <w:numId w:val="9"/>
        </w:numPr>
        <w:tabs>
          <w:tab w:val="left" w:pos="1359"/>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Внешний вид работников Учреждения при исполнении ими трудовых обязанностей, в зависимости от условий их исполнения, должен способствовать уважительному отношению граждан к Учреждению, соответствовать общепринятому деловому стилю, который отличают официальность, сдержанность, традиционность, аккуратность. Работники Учреждения соблюдают разумную достаточность в использовании косметики, ювелирных изделий и иных украшений.</w:t>
      </w:r>
    </w:p>
    <w:p w:rsidR="00B74A9A" w:rsidRPr="00B74A9A" w:rsidRDefault="00B74A9A" w:rsidP="00B74A9A">
      <w:pPr>
        <w:tabs>
          <w:tab w:val="left" w:pos="1359"/>
        </w:tabs>
        <w:spacing w:after="0" w:line="240" w:lineRule="auto"/>
        <w:ind w:left="740" w:right="20"/>
        <w:jc w:val="both"/>
        <w:rPr>
          <w:rFonts w:ascii="Times New Roman" w:eastAsia="Times New Roman" w:hAnsi="Times New Roman" w:cs="Times New Roman"/>
          <w:sz w:val="28"/>
          <w:szCs w:val="28"/>
          <w:lang w:val="ru" w:eastAsia="ru-RU"/>
        </w:rPr>
      </w:pPr>
    </w:p>
    <w:p w:rsidR="00B74A9A" w:rsidRPr="00B74A9A" w:rsidRDefault="00B74A9A" w:rsidP="00B74A9A">
      <w:pPr>
        <w:keepNext/>
        <w:keepLines/>
        <w:spacing w:after="0" w:line="240" w:lineRule="auto"/>
        <w:ind w:left="2920"/>
        <w:outlineLvl w:val="1"/>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val="ru" w:eastAsia="ru-RU"/>
        </w:rPr>
        <w:t>IV. Заключительные положения</w:t>
      </w:r>
    </w:p>
    <w:p w:rsidR="00B74A9A" w:rsidRPr="00B74A9A" w:rsidRDefault="00B74A9A" w:rsidP="00B74A9A">
      <w:pPr>
        <w:keepNext/>
        <w:keepLines/>
        <w:spacing w:after="0" w:line="240" w:lineRule="auto"/>
        <w:ind w:left="2920"/>
        <w:outlineLvl w:val="1"/>
        <w:rPr>
          <w:rFonts w:ascii="Times New Roman" w:eastAsia="Times New Roman" w:hAnsi="Times New Roman" w:cs="Times New Roman"/>
          <w:sz w:val="28"/>
          <w:szCs w:val="28"/>
          <w:lang w:eastAsia="ru-RU"/>
        </w:rPr>
      </w:pPr>
    </w:p>
    <w:p w:rsidR="00B74A9A" w:rsidRPr="00B74A9A" w:rsidRDefault="00B74A9A" w:rsidP="00B74A9A">
      <w:pPr>
        <w:spacing w:after="60" w:line="240" w:lineRule="auto"/>
        <w:ind w:left="20" w:right="20" w:firstLine="720"/>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4.1. Если у работника Учреждения возникают затруднения в отношении понимания либо применения положений Кодекса, он вправе обратиться за консультацией (разъяснениями) к своему непосредственному руководителю, а также к должностному лицу Учреждения по профилактике коррупционных и иных правонарушений.</w:t>
      </w:r>
    </w:p>
    <w:p w:rsidR="00B74A9A" w:rsidRPr="00B74A9A" w:rsidRDefault="00B74A9A" w:rsidP="00B74A9A">
      <w:pPr>
        <w:numPr>
          <w:ilvl w:val="0"/>
          <w:numId w:val="11"/>
        </w:numPr>
        <w:tabs>
          <w:tab w:val="left" w:pos="1195"/>
        </w:tabs>
        <w:spacing w:after="60" w:line="322" w:lineRule="exact"/>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Руководители всех уровней не имеют права скрывать от вышестоящего руководства факты ненадлежащего исполнения их подчиненными - работниками Учреждения трудовых обязанностей.</w:t>
      </w:r>
    </w:p>
    <w:p w:rsidR="00B74A9A" w:rsidRPr="00B74A9A" w:rsidRDefault="00B74A9A" w:rsidP="00B74A9A">
      <w:pPr>
        <w:numPr>
          <w:ilvl w:val="0"/>
          <w:numId w:val="11"/>
        </w:numPr>
        <w:tabs>
          <w:tab w:val="left" w:pos="1296"/>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Руководители всех уровней Учреждения не должны допускать преследование работников Учреждения за уведомление или информирование соответствующего руководителя, предусмотренное настоящим Кодексом. В то же время необходимо пресекать любые попытки распространения заведомо ложной информации, непроверенных или неподтвержденных фактов с целью опорочить работника Учреждения, независимо от его должности.</w:t>
      </w:r>
    </w:p>
    <w:p w:rsidR="00B74A9A" w:rsidRPr="00B74A9A" w:rsidRDefault="00B74A9A" w:rsidP="00B74A9A">
      <w:pPr>
        <w:numPr>
          <w:ilvl w:val="0"/>
          <w:numId w:val="11"/>
        </w:numPr>
        <w:tabs>
          <w:tab w:val="left" w:pos="1200"/>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lastRenderedPageBreak/>
        <w:t>На работника Учреждения не может быть наложено дисциплинарное взыскание за предоставление информации о нарушении Кодекса, за критику руководителя или коллег по обстоятельствам, предусмотренным настоящим Кодексом.</w:t>
      </w:r>
    </w:p>
    <w:p w:rsidR="00B74A9A" w:rsidRPr="00B74A9A" w:rsidRDefault="00B74A9A" w:rsidP="00B74A9A">
      <w:pPr>
        <w:tabs>
          <w:tab w:val="left" w:pos="1200"/>
        </w:tabs>
        <w:spacing w:after="0" w:line="240" w:lineRule="auto"/>
        <w:ind w:left="720" w:right="20"/>
        <w:jc w:val="both"/>
        <w:rPr>
          <w:rFonts w:ascii="Times New Roman" w:eastAsia="Times New Roman" w:hAnsi="Times New Roman" w:cs="Times New Roman"/>
          <w:sz w:val="28"/>
          <w:szCs w:val="28"/>
          <w:lang w:val="ru" w:eastAsia="ru-RU"/>
        </w:rPr>
      </w:pPr>
    </w:p>
    <w:p w:rsidR="00B74A9A" w:rsidRPr="00B74A9A" w:rsidRDefault="00B74A9A" w:rsidP="00B74A9A">
      <w:pPr>
        <w:keepNext/>
        <w:keepLines/>
        <w:spacing w:after="0" w:line="240" w:lineRule="auto"/>
        <w:ind w:right="620"/>
        <w:jc w:val="center"/>
        <w:outlineLvl w:val="1"/>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val="ru" w:eastAsia="ru-RU"/>
        </w:rPr>
        <w:t>V. Ответственность работника Учреждения за нарушение Кодекса</w:t>
      </w:r>
    </w:p>
    <w:p w:rsidR="00B74A9A" w:rsidRPr="00B74A9A" w:rsidRDefault="00B74A9A" w:rsidP="00B74A9A">
      <w:pPr>
        <w:keepNext/>
        <w:keepLines/>
        <w:spacing w:after="0" w:line="240" w:lineRule="auto"/>
        <w:ind w:right="620"/>
        <w:jc w:val="center"/>
        <w:outlineLvl w:val="1"/>
        <w:rPr>
          <w:rFonts w:ascii="Times New Roman" w:eastAsia="Times New Roman" w:hAnsi="Times New Roman" w:cs="Times New Roman"/>
          <w:sz w:val="28"/>
          <w:szCs w:val="28"/>
          <w:lang w:eastAsia="ru-RU"/>
        </w:rPr>
      </w:pPr>
    </w:p>
    <w:p w:rsidR="00B74A9A" w:rsidRPr="00B74A9A" w:rsidRDefault="00B74A9A" w:rsidP="00B74A9A">
      <w:pPr>
        <w:numPr>
          <w:ilvl w:val="0"/>
          <w:numId w:val="12"/>
        </w:numPr>
        <w:tabs>
          <w:tab w:val="left" w:pos="1027"/>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Несоблюдение Кодекса может привести к дисциплинарным санкциям - вплоть до увольнения - в соответствии с действующим трудовым законодательством РФ и локальными нормативными актами.</w:t>
      </w:r>
    </w:p>
    <w:p w:rsidR="00B74A9A" w:rsidRPr="00B74A9A" w:rsidRDefault="00B74A9A" w:rsidP="00B74A9A">
      <w:pPr>
        <w:numPr>
          <w:ilvl w:val="0"/>
          <w:numId w:val="12"/>
        </w:numPr>
        <w:tabs>
          <w:tab w:val="left" w:pos="1027"/>
        </w:tabs>
        <w:spacing w:after="0" w:line="240" w:lineRule="auto"/>
        <w:ind w:right="20" w:firstLine="709"/>
        <w:jc w:val="both"/>
        <w:rPr>
          <w:rFonts w:ascii="Times New Roman" w:eastAsia="Times New Roman" w:hAnsi="Times New Roman" w:cs="Times New Roman"/>
          <w:sz w:val="28"/>
          <w:szCs w:val="28"/>
          <w:lang w:val="ru" w:eastAsia="ru-RU"/>
        </w:rPr>
      </w:pPr>
      <w:r w:rsidRPr="00B74A9A">
        <w:rPr>
          <w:rFonts w:ascii="Times New Roman" w:eastAsia="Times New Roman" w:hAnsi="Times New Roman" w:cs="Times New Roman"/>
          <w:sz w:val="28"/>
          <w:szCs w:val="28"/>
          <w:lang w:val="ru" w:eastAsia="ru-RU"/>
        </w:rPr>
        <w:t>В случаях, предусмотренных федеральными законами, нарушение положений Кодекса влечет применение к работнику Учреждения мер юридической ответственности.</w:t>
      </w: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val="ru"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B74A9A" w:rsidRPr="00B74A9A" w:rsidRDefault="00B74A9A" w:rsidP="00B74A9A">
      <w:pPr>
        <w:tabs>
          <w:tab w:val="left" w:pos="1080"/>
          <w:tab w:val="left" w:pos="7020"/>
        </w:tabs>
        <w:spacing w:after="0" w:line="240" w:lineRule="auto"/>
        <w:jc w:val="both"/>
        <w:rPr>
          <w:rFonts w:ascii="Times New Roman" w:eastAsia="Times New Roman" w:hAnsi="Times New Roman" w:cs="Times New Roman"/>
          <w:sz w:val="28"/>
          <w:szCs w:val="28"/>
          <w:lang w:eastAsia="ru-RU"/>
        </w:rPr>
      </w:pPr>
    </w:p>
    <w:p w:rsidR="00C00937" w:rsidRPr="00C00937" w:rsidRDefault="00C00937" w:rsidP="00C00937">
      <w:pPr>
        <w:spacing w:after="0" w:line="240" w:lineRule="auto"/>
        <w:ind w:left="6237"/>
        <w:jc w:val="right"/>
        <w:rPr>
          <w:rFonts w:ascii="Times New Roman" w:eastAsia="Times New Roman" w:hAnsi="Times New Roman" w:cs="Times New Roman"/>
          <w:sz w:val="24"/>
          <w:szCs w:val="24"/>
          <w:lang w:eastAsia="ru-RU"/>
        </w:rPr>
      </w:pPr>
      <w:bookmarkStart w:id="0" w:name="_GoBack"/>
      <w:bookmarkEnd w:id="0"/>
      <w:r w:rsidRPr="00C00937">
        <w:rPr>
          <w:rFonts w:ascii="Times New Roman" w:eastAsia="Times New Roman" w:hAnsi="Times New Roman" w:cs="Times New Roman"/>
          <w:sz w:val="24"/>
          <w:szCs w:val="24"/>
          <w:lang w:eastAsia="ru-RU"/>
        </w:rPr>
        <w:lastRenderedPageBreak/>
        <w:t>Приложение №1</w:t>
      </w:r>
    </w:p>
    <w:p w:rsidR="00C00937" w:rsidRPr="00C00937" w:rsidRDefault="00C00937" w:rsidP="00C00937">
      <w:pPr>
        <w:spacing w:after="0" w:line="240" w:lineRule="auto"/>
        <w:ind w:left="5529"/>
        <w:jc w:val="right"/>
        <w:rPr>
          <w:rFonts w:ascii="Times New Roman" w:eastAsia="Times New Roman" w:hAnsi="Times New Roman" w:cs="Times New Roman"/>
          <w:sz w:val="24"/>
          <w:szCs w:val="24"/>
          <w:lang w:eastAsia="ru-RU"/>
        </w:rPr>
      </w:pPr>
      <w:r w:rsidRPr="00C00937">
        <w:rPr>
          <w:rFonts w:ascii="Times New Roman" w:eastAsia="Times New Roman" w:hAnsi="Times New Roman" w:cs="Times New Roman"/>
          <w:sz w:val="24"/>
          <w:szCs w:val="24"/>
          <w:lang w:eastAsia="ru-RU"/>
        </w:rPr>
        <w:t>к приказу №182 от  «11» сентября 2017г.</w:t>
      </w:r>
    </w:p>
    <w:p w:rsidR="00B74A9A" w:rsidRPr="00B74A9A" w:rsidRDefault="00B74A9A" w:rsidP="00B74A9A">
      <w:pPr>
        <w:spacing w:after="0" w:line="240" w:lineRule="auto"/>
        <w:ind w:left="6237"/>
        <w:rPr>
          <w:rFonts w:ascii="Times New Roman" w:eastAsia="Times New Roman" w:hAnsi="Times New Roman" w:cs="Times New Roman"/>
          <w:sz w:val="28"/>
          <w:szCs w:val="28"/>
          <w:lang w:eastAsia="ru-RU"/>
        </w:rPr>
      </w:pPr>
    </w:p>
    <w:p w:rsidR="00B74A9A" w:rsidRPr="00B74A9A" w:rsidRDefault="00B74A9A" w:rsidP="00B74A9A">
      <w:pPr>
        <w:spacing w:after="0" w:line="240" w:lineRule="auto"/>
        <w:ind w:left="6237"/>
        <w:rPr>
          <w:rFonts w:ascii="Times New Roman" w:eastAsia="Times New Roman" w:hAnsi="Times New Roman" w:cs="Times New Roman"/>
          <w:sz w:val="28"/>
          <w:szCs w:val="28"/>
          <w:lang w:eastAsia="ru-RU"/>
        </w:rPr>
      </w:pPr>
    </w:p>
    <w:p w:rsidR="00B74A9A" w:rsidRPr="00B74A9A" w:rsidRDefault="00B74A9A" w:rsidP="00B74A9A">
      <w:pPr>
        <w:spacing w:after="0" w:line="240" w:lineRule="auto"/>
        <w:jc w:val="center"/>
        <w:rPr>
          <w:rFonts w:ascii="Times New Roman" w:eastAsia="Times New Roman" w:hAnsi="Times New Roman" w:cs="Times New Roman"/>
          <w:b/>
          <w:sz w:val="28"/>
          <w:szCs w:val="28"/>
          <w:lang w:eastAsia="ru-RU"/>
        </w:rPr>
      </w:pPr>
      <w:r w:rsidRPr="00B74A9A">
        <w:rPr>
          <w:rFonts w:ascii="Times New Roman" w:eastAsia="Times New Roman" w:hAnsi="Times New Roman" w:cs="Times New Roman"/>
          <w:b/>
          <w:sz w:val="28"/>
          <w:szCs w:val="28"/>
          <w:lang w:eastAsia="ru-RU"/>
        </w:rPr>
        <w:t>Перечень мер по предупреждению коррупции</w:t>
      </w:r>
    </w:p>
    <w:p w:rsidR="00B74A9A" w:rsidRPr="00B74A9A" w:rsidRDefault="00B74A9A" w:rsidP="00B74A9A">
      <w:pPr>
        <w:spacing w:after="0" w:line="240" w:lineRule="auto"/>
        <w:jc w:val="center"/>
        <w:rPr>
          <w:rFonts w:ascii="Times New Roman" w:eastAsia="Times New Roman" w:hAnsi="Times New Roman" w:cs="Times New Roman"/>
          <w:b/>
          <w:sz w:val="28"/>
          <w:szCs w:val="28"/>
          <w:lang w:eastAsia="ru-RU"/>
        </w:rPr>
      </w:pPr>
      <w:r w:rsidRPr="00B74A9A">
        <w:rPr>
          <w:rFonts w:ascii="Times New Roman" w:eastAsia="Times New Roman" w:hAnsi="Times New Roman" w:cs="Times New Roman"/>
          <w:b/>
          <w:sz w:val="28"/>
          <w:szCs w:val="28"/>
          <w:lang w:eastAsia="ru-RU"/>
        </w:rPr>
        <w:t>в МУ «ГДК».</w:t>
      </w:r>
    </w:p>
    <w:p w:rsidR="00B74A9A" w:rsidRPr="00B74A9A" w:rsidRDefault="00B74A9A" w:rsidP="00B74A9A">
      <w:pPr>
        <w:spacing w:after="0" w:line="240" w:lineRule="auto"/>
        <w:jc w:val="center"/>
        <w:rPr>
          <w:rFonts w:ascii="Times New Roman" w:eastAsia="Times New Roman" w:hAnsi="Times New Roman" w:cs="Times New Roman"/>
          <w:sz w:val="28"/>
          <w:szCs w:val="28"/>
          <w:lang w:eastAsia="ru-RU"/>
        </w:rPr>
      </w:pPr>
    </w:p>
    <w:p w:rsidR="00B74A9A" w:rsidRPr="00B74A9A" w:rsidRDefault="00B74A9A" w:rsidP="00B74A9A">
      <w:pPr>
        <w:spacing w:after="0" w:line="240" w:lineRule="auto"/>
        <w:ind w:firstLine="709"/>
        <w:jc w:val="both"/>
        <w:rPr>
          <w:rFonts w:ascii="Times New Roman" w:eastAsia="Times New Roman" w:hAnsi="Times New Roman" w:cs="Times New Roman"/>
          <w:i/>
          <w:sz w:val="28"/>
          <w:szCs w:val="28"/>
          <w:lang w:eastAsia="ru-RU"/>
        </w:rPr>
      </w:pPr>
      <w:r w:rsidRPr="00B74A9A">
        <w:rPr>
          <w:rFonts w:ascii="Times New Roman" w:eastAsia="Times New Roman" w:hAnsi="Times New Roman" w:cs="Times New Roman"/>
          <w:i/>
          <w:sz w:val="28"/>
          <w:szCs w:val="28"/>
          <w:lang w:eastAsia="ru-RU"/>
        </w:rPr>
        <w:t>1. Цели и принципы организации работы по предупреждению коррупции.</w:t>
      </w:r>
    </w:p>
    <w:p w:rsidR="00B74A9A" w:rsidRPr="00B74A9A" w:rsidRDefault="00B74A9A" w:rsidP="00B74A9A">
      <w:pPr>
        <w:spacing w:after="0" w:line="240" w:lineRule="auto"/>
        <w:ind w:firstLine="709"/>
        <w:jc w:val="both"/>
        <w:rPr>
          <w:rFonts w:ascii="Times New Roman" w:eastAsia="Times New Roman" w:hAnsi="Times New Roman" w:cs="Times New Roman"/>
          <w:i/>
          <w:sz w:val="24"/>
          <w:szCs w:val="24"/>
          <w:lang w:eastAsia="ru-RU"/>
        </w:rPr>
      </w:pP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Настоящий перечень мер по предупреждению коррупции в МУ «ГДК» (далее – перечень) разработан в соответствии со статьей 13.3 Федерального закона от 25.12.2008 № 273-ФЗ «О противодействии коррупции».</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Целью реализации мер</w:t>
      </w:r>
      <w:r w:rsidRPr="00B74A9A">
        <w:rPr>
          <w:rFonts w:ascii="Times New Roman" w:eastAsia="Times New Roman" w:hAnsi="Times New Roman" w:cs="Times New Roman"/>
          <w:b/>
          <w:sz w:val="28"/>
          <w:szCs w:val="28"/>
          <w:lang w:eastAsia="ru-RU"/>
        </w:rPr>
        <w:t xml:space="preserve"> </w:t>
      </w:r>
      <w:r w:rsidRPr="00B74A9A">
        <w:rPr>
          <w:rFonts w:ascii="Times New Roman" w:eastAsia="Times New Roman" w:hAnsi="Times New Roman" w:cs="Times New Roman"/>
          <w:sz w:val="28"/>
          <w:szCs w:val="28"/>
          <w:lang w:eastAsia="ru-RU"/>
        </w:rPr>
        <w:t xml:space="preserve">по предупреждению коррупции, включенных           в  перечень, является </w:t>
      </w:r>
      <w:r w:rsidRPr="00B74A9A">
        <w:rPr>
          <w:rFonts w:ascii="Times New Roman" w:eastAsia="Times New Roman" w:hAnsi="Times New Roman" w:cs="Times New Roman"/>
          <w:sz w:val="28"/>
          <w:szCs w:val="28"/>
          <w:shd w:val="clear" w:color="auto" w:fill="FFFFFF"/>
          <w:lang w:eastAsia="ru-RU"/>
        </w:rPr>
        <w:t xml:space="preserve">исполнение правил и процедур, обеспечивающих </w:t>
      </w:r>
      <w:r w:rsidRPr="00B74A9A">
        <w:rPr>
          <w:rFonts w:ascii="Times New Roman" w:eastAsia="Times New Roman" w:hAnsi="Times New Roman" w:cs="Times New Roman"/>
          <w:sz w:val="28"/>
          <w:szCs w:val="28"/>
          <w:lang w:eastAsia="ru-RU"/>
        </w:rPr>
        <w:t>недопущение коррупционных правонарушений, формирование в коллективе МУ «ГДК» (далее – Учреждение) нетерпимости к проявлениям коррупции.</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Меры по предупреждению коррупции, включенные в перечень, основываются на следующих принципах:</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1. Принцип соответствия антикоррупционной политики учреждения действующему законодательству и общепринятым нормам.</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2. Принцип личного примера руководства Учреждения.</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3. Принцип вовлеченности работников в реализацию антикоррупционных процедур.</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4. Принцип соразмерности антикоррупционных процедур риску проявлениям коррупции в Учреждении.</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5. Принцип эффективности антикоррупционных процедур.</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6. Принцип ответственности и неотвратимости наказания.</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7. Принцип постоянного контроля и регулярного мониторинга.</w:t>
      </w:r>
    </w:p>
    <w:p w:rsidR="00B74A9A" w:rsidRPr="00B74A9A" w:rsidRDefault="00B74A9A" w:rsidP="00B74A9A">
      <w:pPr>
        <w:spacing w:after="0" w:line="240" w:lineRule="auto"/>
        <w:ind w:firstLine="709"/>
        <w:jc w:val="both"/>
        <w:rPr>
          <w:rFonts w:ascii="Times New Roman" w:eastAsia="Times New Roman" w:hAnsi="Times New Roman" w:cs="Times New Roman"/>
          <w:b/>
          <w:sz w:val="24"/>
          <w:szCs w:val="24"/>
          <w:lang w:eastAsia="ru-RU"/>
        </w:rPr>
      </w:pPr>
    </w:p>
    <w:p w:rsidR="00B74A9A" w:rsidRPr="00B74A9A" w:rsidRDefault="00B74A9A" w:rsidP="00B74A9A">
      <w:pPr>
        <w:spacing w:after="0" w:line="240" w:lineRule="auto"/>
        <w:ind w:firstLine="709"/>
        <w:jc w:val="both"/>
        <w:rPr>
          <w:rFonts w:ascii="Times New Roman" w:eastAsia="Times New Roman" w:hAnsi="Times New Roman" w:cs="Times New Roman"/>
          <w:i/>
          <w:sz w:val="28"/>
          <w:szCs w:val="28"/>
          <w:lang w:eastAsia="ru-RU"/>
        </w:rPr>
      </w:pPr>
      <w:r w:rsidRPr="00B74A9A">
        <w:rPr>
          <w:rFonts w:ascii="Times New Roman" w:eastAsia="Times New Roman" w:hAnsi="Times New Roman" w:cs="Times New Roman"/>
          <w:i/>
          <w:sz w:val="28"/>
          <w:szCs w:val="28"/>
          <w:lang w:eastAsia="ru-RU"/>
        </w:rPr>
        <w:t>2. Меры по предупреждению коррупции.</w:t>
      </w:r>
    </w:p>
    <w:p w:rsidR="00B74A9A" w:rsidRPr="00B74A9A" w:rsidRDefault="00B74A9A" w:rsidP="00B74A9A">
      <w:pPr>
        <w:spacing w:after="0" w:line="240" w:lineRule="auto"/>
        <w:ind w:firstLine="709"/>
        <w:jc w:val="both"/>
        <w:rPr>
          <w:rFonts w:ascii="Times New Roman" w:eastAsia="Times New Roman" w:hAnsi="Times New Roman" w:cs="Times New Roman"/>
          <w:i/>
          <w:sz w:val="24"/>
          <w:szCs w:val="24"/>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Меры по предупреждению коррупции утверждаются приказом директора и включают в себя:</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74A9A">
        <w:rPr>
          <w:rFonts w:ascii="Times New Roman" w:eastAsia="Times New Roman" w:hAnsi="Times New Roman" w:cs="Times New Roman"/>
          <w:sz w:val="28"/>
          <w:szCs w:val="28"/>
          <w:lang w:eastAsia="ru-RU"/>
        </w:rPr>
        <w:t>1.</w:t>
      </w:r>
      <w:r w:rsidRPr="00B74A9A">
        <w:rPr>
          <w:rFonts w:ascii="Times New Roman" w:eastAsia="Times New Roman" w:hAnsi="Times New Roman" w:cs="Times New Roman"/>
          <w:bCs/>
          <w:iCs/>
          <w:sz w:val="28"/>
          <w:szCs w:val="28"/>
          <w:lang w:eastAsia="ru-RU"/>
        </w:rPr>
        <w:t> Определение должностных лиц, ответственных за профилактику коррупционных и иных правонарушений.</w:t>
      </w:r>
    </w:p>
    <w:p w:rsidR="00B74A9A" w:rsidRPr="00B74A9A" w:rsidRDefault="00B74A9A" w:rsidP="00B74A9A">
      <w:pPr>
        <w:spacing w:after="0" w:line="240" w:lineRule="auto"/>
        <w:ind w:firstLine="709"/>
        <w:jc w:val="both"/>
        <w:rPr>
          <w:rFonts w:ascii="Times New Roman" w:eastAsia="Times New Roman" w:hAnsi="Times New Roman" w:cs="Times New Roman"/>
          <w:bCs/>
          <w:iCs/>
          <w:sz w:val="28"/>
          <w:szCs w:val="28"/>
          <w:lang w:eastAsia="ru-RU"/>
        </w:rPr>
      </w:pPr>
      <w:r w:rsidRPr="00B74A9A">
        <w:rPr>
          <w:rFonts w:ascii="Times New Roman" w:eastAsia="Times New Roman" w:hAnsi="Times New Roman" w:cs="Times New Roman"/>
          <w:bCs/>
          <w:iCs/>
          <w:sz w:val="28"/>
          <w:szCs w:val="28"/>
          <w:lang w:eastAsia="ru-RU"/>
        </w:rPr>
        <w:t>2. Сотрудничество Учреждения с правоохранительными органами.</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74A9A">
        <w:rPr>
          <w:rFonts w:ascii="Times New Roman" w:eastAsia="Times New Roman" w:hAnsi="Times New Roman" w:cs="Times New Roman"/>
          <w:bCs/>
          <w:iCs/>
          <w:sz w:val="28"/>
          <w:szCs w:val="28"/>
          <w:lang w:eastAsia="ru-RU"/>
        </w:rPr>
        <w:t>3. Разработку и внедрение в практику стандартов и процедур, направленных на обеспечение добросовестной работы Учреждения. Принятие кодекса этики и служебного поведения работников Учреждения.</w:t>
      </w:r>
    </w:p>
    <w:p w:rsidR="00B74A9A" w:rsidRPr="00B74A9A" w:rsidRDefault="00B74A9A" w:rsidP="00B74A9A">
      <w:pPr>
        <w:spacing w:after="0" w:line="240" w:lineRule="auto"/>
        <w:ind w:firstLine="720"/>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4. Предотвращение и урегулирование конфликта интересов.</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74A9A">
        <w:rPr>
          <w:rFonts w:ascii="Times New Roman" w:eastAsia="Times New Roman" w:hAnsi="Times New Roman" w:cs="Times New Roman"/>
          <w:bCs/>
          <w:iCs/>
          <w:sz w:val="28"/>
          <w:szCs w:val="28"/>
          <w:lang w:eastAsia="ru-RU"/>
        </w:rPr>
        <w:t>5. Недопущение составления неофициальной отчетности и использования поддельных документов.</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B74A9A">
        <w:rPr>
          <w:rFonts w:ascii="Times New Roman" w:eastAsia="Times New Roman" w:hAnsi="Times New Roman" w:cs="Times New Roman"/>
          <w:bCs/>
          <w:i/>
          <w:iCs/>
          <w:sz w:val="28"/>
          <w:szCs w:val="28"/>
          <w:lang w:eastAsia="ru-RU"/>
        </w:rPr>
        <w:t>2.1. Определение должностных лиц, ответственных за профилактику коррупционных и иных правонарушений в Учреждение.</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lastRenderedPageBreak/>
        <w:t xml:space="preserve">Должностные лица, ответственные за профилактику коррупционных              и  иных правонарушений, назначаются приказом директора. </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B74A9A">
        <w:rPr>
          <w:rFonts w:ascii="Times New Roman" w:eastAsia="Times New Roman" w:hAnsi="Times New Roman" w:cs="Times New Roman"/>
          <w:i/>
          <w:sz w:val="28"/>
          <w:szCs w:val="28"/>
          <w:lang w:eastAsia="ru-RU"/>
        </w:rPr>
        <w:t>2.2. </w:t>
      </w:r>
      <w:r w:rsidRPr="00B74A9A">
        <w:rPr>
          <w:rFonts w:ascii="Times New Roman" w:eastAsia="Times New Roman" w:hAnsi="Times New Roman" w:cs="Times New Roman"/>
          <w:bCs/>
          <w:i/>
          <w:iCs/>
          <w:sz w:val="28"/>
          <w:szCs w:val="28"/>
          <w:lang w:eastAsia="ru-RU"/>
        </w:rPr>
        <w:t>Сотрудничество Учреждения с правоохранительными органами.</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
          <w:iCs/>
          <w:sz w:val="24"/>
          <w:szCs w:val="24"/>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 xml:space="preserve">Ответственные лица по взаимодействию с правоохранительными органами в сфере противодействия коррупции, назначаются приказом директора. </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Сотрудничество Учреждения с правоохранительными органами выражается в следующих формах оказания содействия представителям правоохранительных органов:</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при проведении инспекционных проверок деятельности Учреждения;</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при проведении мероприятий по расследованию коррупционных преступлений, включая оперативно-розыскные мероприятия.</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 xml:space="preserve">Учреждение принимает на себя следующие обязательства: </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сообщать в правоохранительные органы о случаях совершения коррупционных правонарушений, о которых Учреждению стало известно;</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proofErr w:type="gramStart"/>
      <w:r w:rsidRPr="00B74A9A">
        <w:rPr>
          <w:rFonts w:ascii="Times New Roman" w:eastAsia="Times New Roman" w:hAnsi="Times New Roman" w:cs="Times New Roman"/>
          <w:sz w:val="28"/>
          <w:szCs w:val="28"/>
          <w:lang w:eastAsia="ru-RU"/>
        </w:rPr>
        <w:t>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p>
    <w:p w:rsidR="00B74A9A" w:rsidRPr="00B74A9A" w:rsidRDefault="00B74A9A" w:rsidP="00B74A9A">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B74A9A">
        <w:rPr>
          <w:rFonts w:ascii="Times New Roman" w:eastAsia="Times New Roman" w:hAnsi="Times New Roman" w:cs="Times New Roman"/>
          <w:i/>
          <w:sz w:val="28"/>
          <w:szCs w:val="28"/>
          <w:lang w:eastAsia="ru-RU"/>
        </w:rPr>
        <w:t>2.3.</w:t>
      </w:r>
      <w:r w:rsidRPr="00B74A9A">
        <w:rPr>
          <w:rFonts w:ascii="Times New Roman" w:eastAsia="Times New Roman" w:hAnsi="Times New Roman" w:cs="Times New Roman"/>
          <w:bCs/>
          <w:i/>
          <w:iCs/>
          <w:sz w:val="28"/>
          <w:szCs w:val="28"/>
          <w:lang w:eastAsia="ru-RU"/>
        </w:rPr>
        <w:t xml:space="preserve">  Разработка и внедрение в практику стандартов и процедур, направленных на обеспечение добросовестной работы учреждения.</w:t>
      </w:r>
      <w:r w:rsidRPr="00B74A9A">
        <w:rPr>
          <w:rFonts w:ascii="Times New Roman" w:eastAsia="Times New Roman" w:hAnsi="Times New Roman" w:cs="Times New Roman"/>
          <w:i/>
          <w:sz w:val="28"/>
          <w:szCs w:val="28"/>
          <w:lang w:eastAsia="ru-RU"/>
        </w:rPr>
        <w:t> </w:t>
      </w:r>
      <w:r w:rsidRPr="00B74A9A">
        <w:rPr>
          <w:rFonts w:ascii="Times New Roman" w:eastAsia="Times New Roman" w:hAnsi="Times New Roman" w:cs="Times New Roman"/>
          <w:bCs/>
          <w:i/>
          <w:iCs/>
          <w:sz w:val="28"/>
          <w:szCs w:val="28"/>
          <w:lang w:eastAsia="ru-RU"/>
        </w:rPr>
        <w:t>Принятие кодекса этики и поведения работников Организации.</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Учреждения. В этих целях разработан и принят кодекс этики и служебного поведения работников организации. </w:t>
      </w:r>
    </w:p>
    <w:p w:rsidR="00B74A9A" w:rsidRPr="00B74A9A" w:rsidRDefault="00B74A9A" w:rsidP="00B74A9A">
      <w:pPr>
        <w:spacing w:after="0" w:line="240" w:lineRule="auto"/>
        <w:ind w:firstLine="709"/>
        <w:contextualSpacing/>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Он представляет собой свод общих принципов профессиональной этики и основных правил поведения, которыми должны руководствоваться работники учреждения при исполнении своих трудовых (должностных) обязанностей.</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Работники обязаны соблюдать правила внутреннего трудового распорядка, кодекс этики и служебного поведения работников.</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A9A" w:rsidRPr="00B74A9A" w:rsidRDefault="00B74A9A" w:rsidP="00B74A9A">
      <w:pPr>
        <w:numPr>
          <w:ilvl w:val="1"/>
          <w:numId w:val="1"/>
        </w:numPr>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B74A9A">
        <w:rPr>
          <w:rFonts w:ascii="Times New Roman" w:eastAsia="Times New Roman" w:hAnsi="Times New Roman" w:cs="Times New Roman"/>
          <w:i/>
          <w:sz w:val="28"/>
          <w:szCs w:val="28"/>
          <w:lang w:eastAsia="ru-RU"/>
        </w:rPr>
        <w:t>Предотвращение и урегулирование конфликта интересов.</w:t>
      </w:r>
    </w:p>
    <w:p w:rsidR="00B74A9A" w:rsidRPr="00B74A9A" w:rsidRDefault="00B74A9A" w:rsidP="00B74A9A">
      <w:pPr>
        <w:autoSpaceDE w:val="0"/>
        <w:autoSpaceDN w:val="0"/>
        <w:adjustRightInd w:val="0"/>
        <w:spacing w:after="0" w:line="240" w:lineRule="auto"/>
        <w:ind w:left="1429"/>
        <w:contextualSpacing/>
        <w:jc w:val="both"/>
        <w:rPr>
          <w:rFonts w:ascii="Times New Roman" w:eastAsia="Times New Roman" w:hAnsi="Times New Roman" w:cs="Times New Roman"/>
          <w:i/>
          <w:sz w:val="28"/>
          <w:szCs w:val="28"/>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Учреждение подтверждает, что урегулирование конфликта интересов относится к ключевым элементам предотвращения коррупционных правонарушений.</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Неотъемлемой частью деятельности является заключение сделок. Определение заинтересованности в сделке и соблюдение установленных в связи с этим специальных процедур является обязанностью работников Учреждения.</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lastRenderedPageBreak/>
        <w:t>В случае</w:t>
      </w:r>
      <w:proofErr w:type="gramStart"/>
      <w:r w:rsidRPr="00B74A9A">
        <w:rPr>
          <w:rFonts w:ascii="Times New Roman" w:eastAsia="Times New Roman" w:hAnsi="Times New Roman" w:cs="Times New Roman"/>
          <w:sz w:val="28"/>
          <w:szCs w:val="28"/>
          <w:lang w:eastAsia="ru-RU"/>
        </w:rPr>
        <w:t>,</w:t>
      </w:r>
      <w:proofErr w:type="gramEnd"/>
      <w:r w:rsidRPr="00B74A9A">
        <w:rPr>
          <w:rFonts w:ascii="Times New Roman" w:eastAsia="Times New Roman" w:hAnsi="Times New Roman" w:cs="Times New Roman"/>
          <w:sz w:val="28"/>
          <w:szCs w:val="28"/>
          <w:lang w:eastAsia="ru-RU"/>
        </w:rPr>
        <w:t xml:space="preserve"> если заинтересованное лицо имеет заинтересованность в сделке, стороной которой является Учреждение, а также в случае иного противоречия интересов указанного лица и Учреждения в отношении существующей или предполагаемой сделки:</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оно обязано сообщить о своей заинтересованности органу, осуществляющему функции и полномочия учредителя Учреждения, до момента принятия решения о заключении сделки;</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сделка должна быть одобрена органом, осуществляющим функции и полномочия учредителя Учреждения.</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B74A9A">
        <w:rPr>
          <w:rFonts w:ascii="Times New Roman" w:eastAsia="Times New Roman" w:hAnsi="Times New Roman" w:cs="Times New Roman"/>
          <w:i/>
          <w:sz w:val="28"/>
          <w:szCs w:val="28"/>
          <w:lang w:eastAsia="ru-RU"/>
        </w:rPr>
        <w:t>2.5. </w:t>
      </w:r>
      <w:r w:rsidRPr="00B74A9A">
        <w:rPr>
          <w:rFonts w:ascii="Times New Roman" w:eastAsia="Times New Roman" w:hAnsi="Times New Roman" w:cs="Times New Roman"/>
          <w:bCs/>
          <w:i/>
          <w:iCs/>
          <w:sz w:val="28"/>
          <w:szCs w:val="28"/>
          <w:lang w:eastAsia="ru-RU"/>
        </w:rPr>
        <w:t>Недопущение составления неофициальной отчетности и использования поддельных документов.</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Организация ведет бухгалтерский учет и статистическую отчетность в порядке, установленном законодательством Российской Федерации и локальными нормативными актами, в том числе:</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 Бюджетный кодекс Российской Федерации;</w:t>
      </w:r>
    </w:p>
    <w:p w:rsidR="00B74A9A" w:rsidRPr="00B74A9A" w:rsidRDefault="00B74A9A" w:rsidP="00B74A9A">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B74A9A">
        <w:rPr>
          <w:rFonts w:ascii="Times New Roman" w:eastAsia="Times New Roman" w:hAnsi="Times New Roman" w:cs="Times New Roman"/>
          <w:bCs/>
          <w:kern w:val="32"/>
          <w:sz w:val="28"/>
          <w:szCs w:val="28"/>
          <w:lang w:eastAsia="ru-RU"/>
        </w:rPr>
        <w:t xml:space="preserve">- Федеральный закон от 06 декабря 2011 года № 402-ФЗ «О бухгалтерском учете»; </w:t>
      </w:r>
    </w:p>
    <w:p w:rsidR="00B74A9A" w:rsidRPr="00B74A9A" w:rsidRDefault="00B74A9A" w:rsidP="00B74A9A">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B74A9A">
        <w:rPr>
          <w:rFonts w:ascii="Times New Roman" w:eastAsia="Times New Roman" w:hAnsi="Times New Roman" w:cs="Times New Roman"/>
          <w:bCs/>
          <w:kern w:val="32"/>
          <w:sz w:val="28"/>
          <w:szCs w:val="28"/>
          <w:lang w:eastAsia="ru-RU"/>
        </w:rPr>
        <w:t xml:space="preserve">- Приказ Минфина России от 1 декабря 2010 года N157н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B74A9A" w:rsidRPr="00B74A9A" w:rsidRDefault="00B74A9A" w:rsidP="00B74A9A">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B74A9A">
        <w:rPr>
          <w:rFonts w:ascii="Times New Roman" w:eastAsia="Times New Roman" w:hAnsi="Times New Roman" w:cs="Times New Roman"/>
          <w:bCs/>
          <w:kern w:val="32"/>
          <w:sz w:val="28"/>
          <w:szCs w:val="28"/>
          <w:lang w:eastAsia="ru-RU"/>
        </w:rPr>
        <w:t>- Приказ Минфина России от 25 марта 2011г. №33н «Об утверждении 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w:t>
      </w:r>
    </w:p>
    <w:p w:rsidR="00B74A9A" w:rsidRPr="00B74A9A" w:rsidRDefault="00B74A9A" w:rsidP="00B74A9A">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B74A9A">
        <w:rPr>
          <w:rFonts w:ascii="Times New Roman" w:eastAsia="Times New Roman" w:hAnsi="Times New Roman" w:cs="Times New Roman"/>
          <w:bCs/>
          <w:kern w:val="32"/>
          <w:sz w:val="28"/>
          <w:szCs w:val="28"/>
          <w:lang w:eastAsia="ru-RU"/>
        </w:rPr>
        <w:t>-  Приказ Минфина России от 16 декабря 2010 года N 174н «Об утверждении Плана счетов бухгалтерского учета бюджетных  учреждений и  Инструкции по его применению»;</w:t>
      </w:r>
    </w:p>
    <w:p w:rsidR="00B74A9A" w:rsidRPr="00B74A9A" w:rsidRDefault="00B74A9A" w:rsidP="00B74A9A">
      <w:pPr>
        <w:keepNext/>
        <w:spacing w:after="0" w:line="240" w:lineRule="auto"/>
        <w:ind w:firstLine="709"/>
        <w:jc w:val="both"/>
        <w:outlineLvl w:val="0"/>
        <w:rPr>
          <w:rFonts w:ascii="Arial" w:eastAsia="Times New Roman" w:hAnsi="Arial" w:cs="Times New Roman"/>
          <w:b/>
          <w:bCs/>
          <w:kern w:val="32"/>
          <w:sz w:val="28"/>
          <w:szCs w:val="28"/>
          <w:lang w:eastAsia="ru-RU"/>
        </w:rPr>
      </w:pPr>
      <w:r w:rsidRPr="00B74A9A">
        <w:rPr>
          <w:rFonts w:ascii="Times New Roman" w:eastAsia="Times New Roman" w:hAnsi="Times New Roman" w:cs="Times New Roman"/>
          <w:bCs/>
          <w:kern w:val="32"/>
          <w:sz w:val="28"/>
          <w:szCs w:val="28"/>
          <w:lang w:eastAsia="ru-RU"/>
        </w:rPr>
        <w:t>- Приказ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74A9A" w:rsidRPr="00B74A9A" w:rsidRDefault="00B74A9A" w:rsidP="00B74A9A">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B74A9A">
        <w:rPr>
          <w:rFonts w:ascii="Times New Roman" w:eastAsia="Times New Roman" w:hAnsi="Times New Roman" w:cs="Times New Roman"/>
          <w:bCs/>
          <w:kern w:val="32"/>
          <w:sz w:val="28"/>
          <w:szCs w:val="28"/>
          <w:lang w:eastAsia="ru-RU"/>
        </w:rPr>
        <w:t xml:space="preserve">- приказ Минфина России от 1 июля 2013 г. № 65н «Об утверждении Указаний о порядке применения бюджетной классификации Российской Федерации»; </w:t>
      </w:r>
    </w:p>
    <w:p w:rsidR="00B74A9A" w:rsidRPr="00B74A9A" w:rsidRDefault="00B74A9A" w:rsidP="00B74A9A">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B74A9A">
        <w:rPr>
          <w:rFonts w:ascii="Times New Roman" w:eastAsia="Times New Roman" w:hAnsi="Times New Roman" w:cs="Times New Roman"/>
          <w:bCs/>
          <w:kern w:val="32"/>
          <w:sz w:val="28"/>
          <w:szCs w:val="28"/>
          <w:lang w:eastAsia="ru-RU"/>
        </w:rPr>
        <w:t xml:space="preserve">- ПБУ 1/2008, </w:t>
      </w:r>
    </w:p>
    <w:p w:rsidR="00B74A9A" w:rsidRPr="00B74A9A" w:rsidRDefault="00B74A9A" w:rsidP="00B74A9A">
      <w:pPr>
        <w:keepNext/>
        <w:spacing w:after="0" w:line="240" w:lineRule="auto"/>
        <w:ind w:firstLine="709"/>
        <w:jc w:val="both"/>
        <w:outlineLvl w:val="0"/>
        <w:rPr>
          <w:rFonts w:ascii="Times New Roman" w:eastAsia="Times New Roman" w:hAnsi="Times New Roman" w:cs="Times New Roman"/>
          <w:bCs/>
          <w:kern w:val="32"/>
          <w:sz w:val="28"/>
          <w:szCs w:val="28"/>
          <w:lang w:eastAsia="ru-RU"/>
        </w:rPr>
      </w:pPr>
      <w:r w:rsidRPr="00B74A9A">
        <w:rPr>
          <w:rFonts w:ascii="Times New Roman" w:eastAsia="Times New Roman" w:hAnsi="Times New Roman" w:cs="Times New Roman"/>
          <w:bCs/>
          <w:kern w:val="32"/>
          <w:sz w:val="28"/>
          <w:szCs w:val="28"/>
          <w:lang w:eastAsia="ru-RU"/>
        </w:rPr>
        <w:t>- Налоговым кодексом РФ;</w:t>
      </w:r>
    </w:p>
    <w:p w:rsidR="00B74A9A" w:rsidRPr="00B74A9A" w:rsidRDefault="00B74A9A" w:rsidP="00B74A9A">
      <w:pPr>
        <w:keepNext/>
        <w:tabs>
          <w:tab w:val="left" w:pos="142"/>
        </w:tabs>
        <w:spacing w:after="0" w:line="240" w:lineRule="auto"/>
        <w:ind w:firstLine="709"/>
        <w:jc w:val="both"/>
        <w:outlineLvl w:val="0"/>
        <w:rPr>
          <w:rFonts w:ascii="Times New Roman" w:eastAsia="Times New Roman" w:hAnsi="Times New Roman" w:cs="Times New Roman"/>
          <w:bCs/>
          <w:kern w:val="32"/>
          <w:lang w:eastAsia="ru-RU"/>
        </w:rPr>
      </w:pPr>
      <w:r w:rsidRPr="00B74A9A">
        <w:rPr>
          <w:rFonts w:ascii="Times New Roman" w:eastAsia="Times New Roman" w:hAnsi="Times New Roman" w:cs="Times New Roman"/>
          <w:bCs/>
          <w:kern w:val="32"/>
          <w:sz w:val="28"/>
          <w:szCs w:val="28"/>
          <w:lang w:eastAsia="ru-RU"/>
        </w:rPr>
        <w:t>- иными нормативно-правовыми актами, регулирующими вопросы бухгалтерского (бюджетного) учета</w:t>
      </w:r>
      <w:r w:rsidRPr="00B74A9A">
        <w:rPr>
          <w:rFonts w:ascii="Times New Roman" w:eastAsia="Times New Roman" w:hAnsi="Times New Roman" w:cs="Times New Roman"/>
          <w:bCs/>
          <w:kern w:val="32"/>
          <w:lang w:eastAsia="ru-RU"/>
        </w:rPr>
        <w:t>.</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 xml:space="preserve">В учреждении на регулярной основе проводится внутренний и внешний аудит финансово-хозяйственной деятельности, осуществляется </w:t>
      </w:r>
      <w:proofErr w:type="gramStart"/>
      <w:r w:rsidRPr="00B74A9A">
        <w:rPr>
          <w:rFonts w:ascii="Times New Roman" w:eastAsia="Times New Roman" w:hAnsi="Times New Roman" w:cs="Times New Roman"/>
          <w:sz w:val="28"/>
          <w:szCs w:val="28"/>
          <w:lang w:eastAsia="ru-RU"/>
        </w:rPr>
        <w:t>контроль за</w:t>
      </w:r>
      <w:proofErr w:type="gramEnd"/>
      <w:r w:rsidRPr="00B74A9A">
        <w:rPr>
          <w:rFonts w:ascii="Times New Roman" w:eastAsia="Times New Roman" w:hAnsi="Times New Roman" w:cs="Times New Roman"/>
          <w:sz w:val="28"/>
          <w:szCs w:val="28"/>
          <w:lang w:eastAsia="ru-RU"/>
        </w:rPr>
        <w:t> полнотой и правильностью отражения данных в бухгалтерском учете.</w:t>
      </w:r>
    </w:p>
    <w:p w:rsidR="00B74A9A" w:rsidRPr="00B74A9A" w:rsidRDefault="00B74A9A" w:rsidP="00B74A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4A9A" w:rsidRPr="00B74A9A" w:rsidRDefault="00B74A9A" w:rsidP="00B74A9A">
      <w:pPr>
        <w:spacing w:after="0" w:line="240" w:lineRule="auto"/>
        <w:ind w:firstLine="709"/>
        <w:jc w:val="both"/>
        <w:rPr>
          <w:rFonts w:ascii="Times New Roman" w:eastAsia="Times New Roman" w:hAnsi="Times New Roman" w:cs="Times New Roman"/>
          <w:i/>
          <w:sz w:val="28"/>
          <w:szCs w:val="28"/>
          <w:lang w:eastAsia="ru-RU"/>
        </w:rPr>
      </w:pPr>
      <w:r w:rsidRPr="00B74A9A">
        <w:rPr>
          <w:rFonts w:ascii="Times New Roman" w:eastAsia="Times New Roman" w:hAnsi="Times New Roman" w:cs="Times New Roman"/>
          <w:i/>
          <w:sz w:val="28"/>
          <w:szCs w:val="28"/>
          <w:lang w:eastAsia="ru-RU"/>
        </w:rPr>
        <w:lastRenderedPageBreak/>
        <w:t xml:space="preserve">3. Заключительные положения. </w:t>
      </w:r>
    </w:p>
    <w:p w:rsidR="00B74A9A" w:rsidRPr="00B74A9A" w:rsidRDefault="00B74A9A" w:rsidP="00B74A9A">
      <w:pPr>
        <w:spacing w:after="0" w:line="240" w:lineRule="auto"/>
        <w:ind w:firstLine="709"/>
        <w:jc w:val="both"/>
        <w:rPr>
          <w:rFonts w:ascii="Times New Roman" w:eastAsia="Times New Roman" w:hAnsi="Times New Roman" w:cs="Times New Roman"/>
          <w:i/>
          <w:sz w:val="28"/>
          <w:szCs w:val="28"/>
          <w:lang w:eastAsia="ru-RU"/>
        </w:rPr>
      </w:pPr>
    </w:p>
    <w:p w:rsidR="00B74A9A" w:rsidRPr="00B74A9A" w:rsidRDefault="00B74A9A" w:rsidP="00B74A9A">
      <w:pPr>
        <w:spacing w:after="0" w:line="240" w:lineRule="auto"/>
        <w:ind w:firstLine="709"/>
        <w:jc w:val="both"/>
        <w:rPr>
          <w:rFonts w:ascii="Times New Roman CYR" w:eastAsia="Times New Roman" w:hAnsi="Times New Roman CYR" w:cs="Times New Roman CYR"/>
          <w:sz w:val="28"/>
          <w:szCs w:val="28"/>
          <w:lang w:eastAsia="ru-RU"/>
        </w:rPr>
      </w:pPr>
      <w:r w:rsidRPr="00B74A9A">
        <w:rPr>
          <w:rFonts w:ascii="Times New Roman CYR" w:eastAsia="Times New Roman" w:hAnsi="Times New Roman CYR" w:cs="Times New Roman CYR"/>
          <w:sz w:val="28"/>
          <w:szCs w:val="28"/>
          <w:lang w:eastAsia="ru-RU"/>
        </w:rPr>
        <w:t>3.1. П</w:t>
      </w:r>
      <w:r w:rsidRPr="00B74A9A">
        <w:rPr>
          <w:rFonts w:ascii="Times New Roman" w:eastAsia="Times New Roman" w:hAnsi="Times New Roman" w:cs="Times New Roman"/>
          <w:sz w:val="28"/>
          <w:szCs w:val="28"/>
          <w:lang w:eastAsia="ru-RU"/>
        </w:rPr>
        <w:t xml:space="preserve">еречень мер по предупреждению коррупции в МУ «ГДК» </w:t>
      </w:r>
      <w:r w:rsidRPr="00B74A9A">
        <w:rPr>
          <w:rFonts w:ascii="Times New Roman CYR" w:eastAsia="Times New Roman" w:hAnsi="Times New Roman CYR" w:cs="Times New Roman CYR"/>
          <w:sz w:val="28"/>
          <w:szCs w:val="28"/>
          <w:lang w:eastAsia="ru-RU"/>
        </w:rPr>
        <w:t>пересматривается в случае изменения законодательства Российской Федерации.</w:t>
      </w:r>
    </w:p>
    <w:p w:rsidR="00B74A9A" w:rsidRPr="00B74A9A" w:rsidRDefault="00B74A9A" w:rsidP="00B74A9A">
      <w:pPr>
        <w:spacing w:after="0" w:line="240" w:lineRule="auto"/>
        <w:ind w:firstLine="709"/>
        <w:jc w:val="both"/>
        <w:rPr>
          <w:rFonts w:ascii="Times New Roman CYR" w:eastAsia="Times New Roman" w:hAnsi="Times New Roman CYR" w:cs="Times New Roman CYR"/>
          <w:sz w:val="28"/>
          <w:szCs w:val="28"/>
          <w:lang w:eastAsia="ru-RU"/>
        </w:rPr>
      </w:pPr>
      <w:r w:rsidRPr="00B74A9A">
        <w:rPr>
          <w:rFonts w:ascii="Times New Roman CYR" w:eastAsia="Times New Roman" w:hAnsi="Times New Roman CYR" w:cs="Times New Roman CYR"/>
          <w:sz w:val="28"/>
          <w:szCs w:val="28"/>
          <w:lang w:eastAsia="ru-RU"/>
        </w:rPr>
        <w:t>Конкретизация отдельных мер по предупреждению коррупции может осуществляться путем разработки дополнений и приложений к настоящему перечню.</w:t>
      </w:r>
    </w:p>
    <w:p w:rsidR="00B74A9A" w:rsidRPr="00B74A9A" w:rsidRDefault="00B74A9A" w:rsidP="00B74A9A">
      <w:pPr>
        <w:spacing w:after="0" w:line="240" w:lineRule="auto"/>
        <w:ind w:firstLine="709"/>
        <w:jc w:val="both"/>
        <w:rPr>
          <w:rFonts w:ascii="Times New Roman" w:eastAsia="Times New Roman" w:hAnsi="Times New Roman" w:cs="Times New Roman"/>
          <w:sz w:val="28"/>
          <w:szCs w:val="28"/>
          <w:lang w:eastAsia="ru-RU"/>
        </w:rPr>
      </w:pPr>
      <w:r w:rsidRPr="00B74A9A">
        <w:rPr>
          <w:rFonts w:ascii="Times New Roman" w:eastAsia="Times New Roman" w:hAnsi="Times New Roman" w:cs="Times New Roman"/>
          <w:sz w:val="28"/>
          <w:szCs w:val="28"/>
          <w:lang w:eastAsia="ru-RU"/>
        </w:rPr>
        <w:t>3.2. Работники Учреждения независимо от занимаемой должности несут персональную ответственность за соблюдение и реализацию мер по предупреждению коррупции, предусмотренных настоящим перечнем.</w:t>
      </w:r>
    </w:p>
    <w:p w:rsidR="00B74A9A" w:rsidRPr="00B74A9A" w:rsidRDefault="00B74A9A" w:rsidP="00B74A9A">
      <w:pPr>
        <w:spacing w:after="0" w:line="240" w:lineRule="auto"/>
        <w:rPr>
          <w:rFonts w:ascii="Times New Roman" w:eastAsia="Times New Roman" w:hAnsi="Times New Roman" w:cs="Times New Roman"/>
          <w:sz w:val="28"/>
          <w:szCs w:val="28"/>
          <w:lang w:eastAsia="ru-RU"/>
        </w:rPr>
      </w:pPr>
    </w:p>
    <w:sectPr w:rsidR="00B74A9A" w:rsidRPr="00B74A9A" w:rsidSect="00C00937">
      <w:pgSz w:w="11906" w:h="16838"/>
      <w:pgMar w:top="851"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7B5"/>
    <w:multiLevelType w:val="multilevel"/>
    <w:tmpl w:val="F14A5C8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F19F4"/>
    <w:multiLevelType w:val="multilevel"/>
    <w:tmpl w:val="C28ACD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54C67"/>
    <w:multiLevelType w:val="multilevel"/>
    <w:tmpl w:val="7F3EE0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CC2D72"/>
    <w:multiLevelType w:val="multilevel"/>
    <w:tmpl w:val="77206C9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35EED"/>
    <w:multiLevelType w:val="multilevel"/>
    <w:tmpl w:val="D5AEFF6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63A9A"/>
    <w:multiLevelType w:val="multilevel"/>
    <w:tmpl w:val="DBC6B52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38278B"/>
    <w:multiLevelType w:val="multilevel"/>
    <w:tmpl w:val="932463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DE238E"/>
    <w:multiLevelType w:val="multilevel"/>
    <w:tmpl w:val="5E6A6E6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0B6668"/>
    <w:multiLevelType w:val="multilevel"/>
    <w:tmpl w:val="F3B04F6A"/>
    <w:lvl w:ilvl="0">
      <w:start w:val="1"/>
      <w:numFmt w:val="decimal"/>
      <w:lvlText w:val="%1."/>
      <w:lvlJc w:val="left"/>
      <w:pPr>
        <w:ind w:left="420" w:hanging="42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9">
    <w:nsid w:val="75AF17CD"/>
    <w:multiLevelType w:val="multilevel"/>
    <w:tmpl w:val="70FCFC56"/>
    <w:lvl w:ilvl="0">
      <w:start w:val="1"/>
      <w:numFmt w:val="decimal"/>
      <w:lvlText w:val="%1."/>
      <w:lvlJc w:val="left"/>
      <w:pPr>
        <w:ind w:left="1065" w:firstLine="705"/>
      </w:pPr>
      <w:rPr>
        <w:vertAlign w:val="baseline"/>
      </w:rPr>
    </w:lvl>
    <w:lvl w:ilvl="1">
      <w:start w:val="1"/>
      <w:numFmt w:val="lowerLetter"/>
      <w:lvlText w:val="%2."/>
      <w:lvlJc w:val="left"/>
      <w:pPr>
        <w:ind w:left="1785" w:firstLine="1425"/>
      </w:pPr>
      <w:rPr>
        <w:vertAlign w:val="baseline"/>
      </w:rPr>
    </w:lvl>
    <w:lvl w:ilvl="2">
      <w:start w:val="1"/>
      <w:numFmt w:val="lowerRoman"/>
      <w:lvlText w:val="%3."/>
      <w:lvlJc w:val="right"/>
      <w:pPr>
        <w:ind w:left="2505" w:firstLine="2325"/>
      </w:pPr>
      <w:rPr>
        <w:vertAlign w:val="baseline"/>
      </w:rPr>
    </w:lvl>
    <w:lvl w:ilvl="3">
      <w:start w:val="1"/>
      <w:numFmt w:val="decimal"/>
      <w:lvlText w:val="%4."/>
      <w:lvlJc w:val="left"/>
      <w:pPr>
        <w:ind w:left="3225" w:firstLine="2865"/>
      </w:pPr>
      <w:rPr>
        <w:vertAlign w:val="baseline"/>
      </w:rPr>
    </w:lvl>
    <w:lvl w:ilvl="4">
      <w:start w:val="1"/>
      <w:numFmt w:val="lowerLetter"/>
      <w:lvlText w:val="%5."/>
      <w:lvlJc w:val="left"/>
      <w:pPr>
        <w:ind w:left="3945" w:firstLine="3585"/>
      </w:pPr>
      <w:rPr>
        <w:vertAlign w:val="baseline"/>
      </w:rPr>
    </w:lvl>
    <w:lvl w:ilvl="5">
      <w:start w:val="1"/>
      <w:numFmt w:val="lowerRoman"/>
      <w:lvlText w:val="%6."/>
      <w:lvlJc w:val="right"/>
      <w:pPr>
        <w:ind w:left="4665" w:firstLine="4485"/>
      </w:pPr>
      <w:rPr>
        <w:vertAlign w:val="baseline"/>
      </w:rPr>
    </w:lvl>
    <w:lvl w:ilvl="6">
      <w:start w:val="1"/>
      <w:numFmt w:val="decimal"/>
      <w:lvlText w:val="%7."/>
      <w:lvlJc w:val="left"/>
      <w:pPr>
        <w:ind w:left="-5025" w:firstLine="5025"/>
      </w:pPr>
      <w:rPr>
        <w:vertAlign w:val="baseline"/>
      </w:rPr>
    </w:lvl>
    <w:lvl w:ilvl="7">
      <w:start w:val="1"/>
      <w:numFmt w:val="lowerLetter"/>
      <w:lvlText w:val="%8."/>
      <w:lvlJc w:val="left"/>
      <w:pPr>
        <w:ind w:left="6105" w:firstLine="5745"/>
      </w:pPr>
      <w:rPr>
        <w:vertAlign w:val="baseline"/>
      </w:rPr>
    </w:lvl>
    <w:lvl w:ilvl="8">
      <w:start w:val="1"/>
      <w:numFmt w:val="lowerRoman"/>
      <w:lvlText w:val="%9."/>
      <w:lvlJc w:val="right"/>
      <w:pPr>
        <w:ind w:left="6825" w:firstLine="6645"/>
      </w:pPr>
      <w:rPr>
        <w:vertAlign w:val="baseline"/>
      </w:rPr>
    </w:lvl>
  </w:abstractNum>
  <w:abstractNum w:abstractNumId="10">
    <w:nsid w:val="7BE83627"/>
    <w:multiLevelType w:val="multilevel"/>
    <w:tmpl w:val="4C04A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D37B44"/>
    <w:multiLevelType w:val="multilevel"/>
    <w:tmpl w:val="3F88A84C"/>
    <w:lvl w:ilvl="0">
      <w:start w:val="1"/>
      <w:numFmt w:val="decimal"/>
      <w:lvlText w:val="%1."/>
      <w:lvlJc w:val="left"/>
      <w:pPr>
        <w:ind w:left="1335" w:hanging="360"/>
      </w:pPr>
      <w:rPr>
        <w:rFonts w:hint="default"/>
      </w:rPr>
    </w:lvl>
    <w:lvl w:ilvl="1">
      <w:start w:val="4"/>
      <w:numFmt w:val="decimal"/>
      <w:isLgl/>
      <w:lvlText w:val="%1.%2."/>
      <w:lvlJc w:val="left"/>
      <w:pPr>
        <w:ind w:left="169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abstractNum w:abstractNumId="12">
    <w:nsid w:val="7E94381F"/>
    <w:multiLevelType w:val="multilevel"/>
    <w:tmpl w:val="6C80F45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2"/>
  </w:num>
  <w:num w:numId="4">
    <w:abstractNumId w:val="5"/>
  </w:num>
  <w:num w:numId="5">
    <w:abstractNumId w:val="0"/>
  </w:num>
  <w:num w:numId="6">
    <w:abstractNumId w:val="7"/>
  </w:num>
  <w:num w:numId="7">
    <w:abstractNumId w:val="1"/>
  </w:num>
  <w:num w:numId="8">
    <w:abstractNumId w:val="6"/>
  </w:num>
  <w:num w:numId="9">
    <w:abstractNumId w:val="3"/>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62"/>
    <w:rsid w:val="00090535"/>
    <w:rsid w:val="002D0C33"/>
    <w:rsid w:val="00703A62"/>
    <w:rsid w:val="00797B85"/>
    <w:rsid w:val="00861356"/>
    <w:rsid w:val="009A1D7D"/>
    <w:rsid w:val="00A775AC"/>
    <w:rsid w:val="00B74A9A"/>
    <w:rsid w:val="00C00937"/>
    <w:rsid w:val="00D20D3A"/>
    <w:rsid w:val="00EC204E"/>
    <w:rsid w:val="00F8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535"/>
    <w:rPr>
      <w:rFonts w:ascii="Tahoma" w:hAnsi="Tahoma" w:cs="Tahoma"/>
      <w:sz w:val="16"/>
      <w:szCs w:val="16"/>
    </w:rPr>
  </w:style>
  <w:style w:type="paragraph" w:styleId="a5">
    <w:name w:val="List Paragraph"/>
    <w:basedOn w:val="a"/>
    <w:uiPriority w:val="34"/>
    <w:qFormat/>
    <w:rsid w:val="00A77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5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535"/>
    <w:rPr>
      <w:rFonts w:ascii="Tahoma" w:hAnsi="Tahoma" w:cs="Tahoma"/>
      <w:sz w:val="16"/>
      <w:szCs w:val="16"/>
    </w:rPr>
  </w:style>
  <w:style w:type="paragraph" w:styleId="a5">
    <w:name w:val="List Paragraph"/>
    <w:basedOn w:val="a"/>
    <w:uiPriority w:val="34"/>
    <w:qFormat/>
    <w:rsid w:val="00A77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3504</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Buhg_Kassa</dc:creator>
  <cp:keywords/>
  <dc:description/>
  <cp:lastModifiedBy>Buhg_Kassa</cp:lastModifiedBy>
  <cp:revision>9</cp:revision>
  <cp:lastPrinted>2017-11-14T13:26:00Z</cp:lastPrinted>
  <dcterms:created xsi:type="dcterms:W3CDTF">2017-11-14T07:38:00Z</dcterms:created>
  <dcterms:modified xsi:type="dcterms:W3CDTF">2017-11-15T05:35:00Z</dcterms:modified>
</cp:coreProperties>
</file>