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8A" w:rsidRDefault="008C1A8A" w:rsidP="008C1A8A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8C1A8A" w:rsidRDefault="008C1A8A" w:rsidP="008C1A8A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№3-2</w:t>
      </w:r>
    </w:p>
    <w:p w:rsidR="008C1A8A" w:rsidRDefault="008C1A8A" w:rsidP="008C1A8A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8C1A8A" w:rsidRDefault="008C1A8A" w:rsidP="008C1A8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C1A8A" w:rsidRDefault="008C1A8A" w:rsidP="008C1A8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противодействию коррупции в муниципальном бюджетном учреждении «</w:t>
      </w:r>
      <w:proofErr w:type="spellStart"/>
      <w:r>
        <w:rPr>
          <w:rFonts w:ascii="Times New Roman" w:hAnsi="Times New Roman"/>
          <w:b/>
          <w:sz w:val="24"/>
          <w:szCs w:val="24"/>
        </w:rPr>
        <w:t>Ладушкинский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городской центр культуры, досуга и спорта» на 2022 год</w:t>
      </w:r>
    </w:p>
    <w:p w:rsidR="008C1A8A" w:rsidRDefault="008C1A8A" w:rsidP="008C1A8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974"/>
        <w:gridCol w:w="3941"/>
        <w:gridCol w:w="2041"/>
        <w:gridCol w:w="1611"/>
        <w:gridCol w:w="1634"/>
      </w:tblGrid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C1A8A" w:rsidTr="008C1A8A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 w:rsidP="006C5AA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по правовому обеспечению противодействия коррупции</w:t>
            </w: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мероприятий, переизбрание членов комиссии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«ЛГЦКДС»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МБУ «ЛГЦКДС» по антикоррупционной тематике с приглашением работников администрации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Ладушкинский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Комиссия по противодействию коррупции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A" w:rsidTr="008C1A8A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 w:rsidP="006C5AA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гражданами, обеспечение доступности информации о деятельности МБУ «ЛГЦКДС»</w:t>
            </w: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официальном сайте МБУ «ЛГЦКДС» информации о антикоррупционной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личного приема граждан директором МБУ «ЛГЦКДС»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«ЛГЦКДС»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социологического исследования среди населения городского округа (удовлетворенность качеством услуг, предоставляемых учреждением культуры)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A" w:rsidTr="008C1A8A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 w:rsidP="006C5AA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Меры по правовому просвещению детей, родителей посещающих клубные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формирования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посетителей библиотеки МБУ «ЛГЦКДС»</w:t>
            </w: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бесед с детьми и родителями клубных формирований, посетителями библиотек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клубных формирований, главные библиотекари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8A" w:rsidTr="008C1A8A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информационно-справочного стенда в МБУ «ЛГЦКДС»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«ЛГЦКДС»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8A" w:rsidRDefault="008C1A8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A8A" w:rsidRDefault="008C1A8A" w:rsidP="008C1A8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9D55EF" w:rsidRDefault="009D55EF">
      <w:bookmarkStart w:id="0" w:name="_GoBack"/>
      <w:bookmarkEnd w:id="0"/>
    </w:p>
    <w:sectPr w:rsidR="009D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B2B26"/>
    <w:multiLevelType w:val="hybridMultilevel"/>
    <w:tmpl w:val="BA08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50"/>
    <w:rsid w:val="00414D50"/>
    <w:rsid w:val="008C1A8A"/>
    <w:rsid w:val="009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78424-6153-43D6-BC6F-DB7956F3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8A"/>
    <w:pPr>
      <w:ind w:left="720"/>
      <w:contextualSpacing/>
    </w:pPr>
  </w:style>
  <w:style w:type="table" w:styleId="a4">
    <w:name w:val="Table Grid"/>
    <w:basedOn w:val="a1"/>
    <w:uiPriority w:val="39"/>
    <w:rsid w:val="008C1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Барканова</dc:creator>
  <cp:keywords/>
  <dc:description/>
  <cp:lastModifiedBy>Елена Барканова</cp:lastModifiedBy>
  <cp:revision>3</cp:revision>
  <dcterms:created xsi:type="dcterms:W3CDTF">2022-01-24T14:18:00Z</dcterms:created>
  <dcterms:modified xsi:type="dcterms:W3CDTF">2022-01-24T14:18:00Z</dcterms:modified>
</cp:coreProperties>
</file>