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C7" w:rsidRDefault="008749CA" w:rsidP="00874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9CA">
        <w:rPr>
          <w:rFonts w:ascii="Times New Roman" w:hAnsi="Times New Roman" w:cs="Times New Roman"/>
          <w:b/>
          <w:sz w:val="28"/>
          <w:szCs w:val="28"/>
        </w:rPr>
        <w:t xml:space="preserve">Выманивание </w:t>
      </w:r>
      <w:r w:rsidR="00163200" w:rsidRPr="008749CA">
        <w:rPr>
          <w:rFonts w:ascii="Times New Roman" w:hAnsi="Times New Roman" w:cs="Times New Roman"/>
          <w:b/>
          <w:sz w:val="28"/>
          <w:szCs w:val="28"/>
        </w:rPr>
        <w:t xml:space="preserve">кода авторизации </w:t>
      </w:r>
      <w:r w:rsidR="00163200">
        <w:rPr>
          <w:rFonts w:ascii="Times New Roman" w:hAnsi="Times New Roman" w:cs="Times New Roman"/>
          <w:b/>
          <w:sz w:val="28"/>
          <w:szCs w:val="28"/>
        </w:rPr>
        <w:t>в телефонном режиме.</w:t>
      </w:r>
    </w:p>
    <w:p w:rsidR="008749CA" w:rsidRDefault="008749CA" w:rsidP="00874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9CA" w:rsidRPr="008749CA" w:rsidRDefault="008749CA" w:rsidP="008749CA">
      <w:pPr>
        <w:pStyle w:val="Style6"/>
        <w:widowControl/>
        <w:spacing w:line="360" w:lineRule="auto"/>
        <w:rPr>
          <w:rStyle w:val="FontStyle19"/>
          <w:sz w:val="28"/>
          <w:szCs w:val="28"/>
        </w:rPr>
      </w:pPr>
      <w:r w:rsidRPr="008749CA">
        <w:rPr>
          <w:rStyle w:val="FontStyle19"/>
          <w:sz w:val="28"/>
          <w:szCs w:val="28"/>
        </w:rPr>
        <w:t xml:space="preserve">Злоумышленники, под видом сотрудников различных </w:t>
      </w:r>
      <w:proofErr w:type="spellStart"/>
      <w:r w:rsidRPr="008749CA">
        <w:rPr>
          <w:rStyle w:val="FontStyle19"/>
          <w:sz w:val="28"/>
          <w:szCs w:val="28"/>
        </w:rPr>
        <w:t>маркетплейсов</w:t>
      </w:r>
      <w:proofErr w:type="spellEnd"/>
      <w:r w:rsidRPr="008749CA">
        <w:rPr>
          <w:rStyle w:val="FontStyle19"/>
          <w:sz w:val="28"/>
          <w:szCs w:val="28"/>
        </w:rPr>
        <w:t xml:space="preserve"> (например. «</w:t>
      </w:r>
      <w:proofErr w:type="spellStart"/>
      <w:r w:rsidRPr="008749CA">
        <w:rPr>
          <w:rStyle w:val="FontStyle19"/>
          <w:sz w:val="28"/>
          <w:szCs w:val="28"/>
          <w:lang w:val="en-US"/>
        </w:rPr>
        <w:t>Ozon</w:t>
      </w:r>
      <w:proofErr w:type="spellEnd"/>
      <w:r w:rsidRPr="008749CA">
        <w:rPr>
          <w:rStyle w:val="FontStyle19"/>
          <w:sz w:val="28"/>
          <w:szCs w:val="28"/>
        </w:rPr>
        <w:t>», «</w:t>
      </w:r>
      <w:proofErr w:type="spellStart"/>
      <w:r w:rsidRPr="008749CA">
        <w:rPr>
          <w:rStyle w:val="FontStyle19"/>
          <w:sz w:val="28"/>
          <w:szCs w:val="28"/>
          <w:lang w:val="en-US"/>
        </w:rPr>
        <w:t>Lamoda</w:t>
      </w:r>
      <w:proofErr w:type="spellEnd"/>
      <w:r>
        <w:rPr>
          <w:rStyle w:val="FontStyle19"/>
          <w:sz w:val="28"/>
          <w:szCs w:val="28"/>
        </w:rPr>
        <w:t>»), а т</w:t>
      </w:r>
      <w:r w:rsidRPr="008749CA">
        <w:rPr>
          <w:rStyle w:val="FontStyle19"/>
          <w:sz w:val="28"/>
          <w:szCs w:val="28"/>
        </w:rPr>
        <w:t>акже почтовых компаний и служб доставок, в том числе цветов, сообщают гражданам об оформлении доставок товаров либо п</w:t>
      </w:r>
      <w:r>
        <w:rPr>
          <w:rStyle w:val="FontStyle19"/>
          <w:sz w:val="28"/>
          <w:szCs w:val="28"/>
        </w:rPr>
        <w:t>оступления посылок на их имена и</w:t>
      </w:r>
      <w:r w:rsidRPr="008749CA">
        <w:rPr>
          <w:rStyle w:val="FontStyle19"/>
          <w:sz w:val="28"/>
          <w:szCs w:val="28"/>
        </w:rPr>
        <w:t xml:space="preserve"> необходимости подтверждения личности путем передачи кода, поступившею в </w:t>
      </w:r>
      <w:r w:rsidRPr="008749CA">
        <w:rPr>
          <w:rStyle w:val="FontStyle19"/>
          <w:sz w:val="28"/>
          <w:szCs w:val="28"/>
          <w:lang w:val="en-US"/>
        </w:rPr>
        <w:t>CMC</w:t>
      </w:r>
      <w:r w:rsidRPr="008749CA">
        <w:rPr>
          <w:rStyle w:val="FontStyle19"/>
          <w:sz w:val="28"/>
          <w:szCs w:val="28"/>
        </w:rPr>
        <w:t>-сообщении. После совершения гражданином подобных действий, злоумышленники под видом сотрудников различных госструктур, убеждают граждан во взломе и</w:t>
      </w:r>
      <w:r>
        <w:rPr>
          <w:rStyle w:val="FontStyle19"/>
          <w:sz w:val="28"/>
          <w:szCs w:val="28"/>
        </w:rPr>
        <w:t>х аккаунта на портале «</w:t>
      </w:r>
      <w:proofErr w:type="spellStart"/>
      <w:r>
        <w:rPr>
          <w:rStyle w:val="FontStyle19"/>
          <w:sz w:val="28"/>
          <w:szCs w:val="28"/>
        </w:rPr>
        <w:t>Госуслуги</w:t>
      </w:r>
      <w:proofErr w:type="spellEnd"/>
      <w:r w:rsidRPr="008749CA">
        <w:rPr>
          <w:rStyle w:val="FontStyle19"/>
          <w:sz w:val="28"/>
          <w:szCs w:val="28"/>
        </w:rPr>
        <w:t>», хищении мошенниками персональных данных, используемых для оформления кредитов, перевод денежных средств на Украину и т.д., в следствие чего под руководством преступников осуществляют снятие в кредитно-финансовых организациях своих денежных средств и их переводы посредством электронного средства платежа мошенникам.</w:t>
      </w:r>
    </w:p>
    <w:p w:rsidR="008749CA" w:rsidRDefault="008749CA" w:rsidP="008749CA">
      <w:pPr>
        <w:pStyle w:val="Style6"/>
        <w:widowControl/>
        <w:spacing w:line="360" w:lineRule="auto"/>
        <w:ind w:firstLine="482"/>
        <w:rPr>
          <w:rStyle w:val="FontStyle19"/>
          <w:sz w:val="28"/>
          <w:szCs w:val="28"/>
        </w:rPr>
      </w:pPr>
      <w:r w:rsidRPr="008749CA">
        <w:rPr>
          <w:rStyle w:val="FontStyle19"/>
          <w:sz w:val="28"/>
          <w:szCs w:val="28"/>
        </w:rPr>
        <w:t xml:space="preserve">Кроме того, злоумышленниками для получения доступа к персональным данным граждан активно используется мессенджер «Телеграмм», в котором создают </w:t>
      </w:r>
      <w:proofErr w:type="spellStart"/>
      <w:r w:rsidRPr="008749CA">
        <w:rPr>
          <w:rStyle w:val="FontStyle19"/>
          <w:sz w:val="28"/>
          <w:szCs w:val="28"/>
        </w:rPr>
        <w:t>фейковый</w:t>
      </w:r>
      <w:proofErr w:type="spellEnd"/>
      <w:r w:rsidRPr="008749CA">
        <w:rPr>
          <w:rStyle w:val="FontStyle19"/>
          <w:sz w:val="28"/>
          <w:szCs w:val="28"/>
        </w:rPr>
        <w:t xml:space="preserve"> бот с логотипом «Почты России», иных компаний доставок и запрашивают данные для входа в «</w:t>
      </w:r>
      <w:proofErr w:type="spellStart"/>
      <w:r w:rsidRPr="008749CA">
        <w:rPr>
          <w:rStyle w:val="FontStyle19"/>
          <w:sz w:val="28"/>
          <w:szCs w:val="28"/>
        </w:rPr>
        <w:t>Госуслуги</w:t>
      </w:r>
      <w:proofErr w:type="spellEnd"/>
      <w:r w:rsidRPr="008749CA">
        <w:rPr>
          <w:rStyle w:val="FontStyle19"/>
          <w:sz w:val="28"/>
          <w:szCs w:val="28"/>
        </w:rPr>
        <w:t>» или банковские реквизиты. Введенная в такие боты информация мгновенного позволяет взломать аккаунт граж</w:t>
      </w:r>
      <w:r>
        <w:rPr>
          <w:rStyle w:val="FontStyle19"/>
          <w:sz w:val="28"/>
          <w:szCs w:val="28"/>
        </w:rPr>
        <w:t>данина, и как следствие приводи</w:t>
      </w:r>
      <w:r w:rsidR="004654A1">
        <w:rPr>
          <w:rStyle w:val="FontStyle19"/>
          <w:sz w:val="28"/>
          <w:szCs w:val="28"/>
        </w:rPr>
        <w:t>т</w:t>
      </w:r>
      <w:r w:rsidRPr="008749CA">
        <w:rPr>
          <w:rStyle w:val="FontStyle19"/>
          <w:sz w:val="28"/>
          <w:szCs w:val="28"/>
        </w:rPr>
        <w:t xml:space="preserve"> к хищению денежных средств или шантажу.</w:t>
      </w:r>
    </w:p>
    <w:p w:rsidR="008749CA" w:rsidRPr="008749CA" w:rsidRDefault="00163200" w:rsidP="008749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32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67275" cy="3538795"/>
            <wp:effectExtent l="0" t="0" r="0" b="5080"/>
            <wp:docPr id="1" name="Рисунок 1" descr="C:\Users\Штаб-ОеП№7\Desktop\картинка мошенни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таб-ОеП№7\Desktop\картинка мошенничеств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534" cy="354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9CA" w:rsidRPr="0087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EA"/>
    <w:rsid w:val="00045139"/>
    <w:rsid w:val="00163200"/>
    <w:rsid w:val="004654A1"/>
    <w:rsid w:val="006F48EA"/>
    <w:rsid w:val="008749CA"/>
    <w:rsid w:val="00AA5C11"/>
    <w:rsid w:val="00D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A68A"/>
  <w15:chartTrackingRefBased/>
  <w15:docId w15:val="{160A8E07-9028-4068-8E2B-012D824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8749CA"/>
    <w:pPr>
      <w:widowControl w:val="0"/>
      <w:autoSpaceDE w:val="0"/>
      <w:autoSpaceDN w:val="0"/>
      <w:adjustRightInd w:val="0"/>
      <w:spacing w:after="0" w:line="210" w:lineRule="exact"/>
      <w:ind w:firstLine="475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8749CA"/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Штаб-ОеП№7</dc:creator>
  <cp:keywords/>
  <dc:description/>
  <cp:lastModifiedBy>Штаб</cp:lastModifiedBy>
  <cp:revision>10</cp:revision>
  <dcterms:created xsi:type="dcterms:W3CDTF">2025-09-10T07:11:00Z</dcterms:created>
  <dcterms:modified xsi:type="dcterms:W3CDTF">2025-09-16T06:11:00Z</dcterms:modified>
</cp:coreProperties>
</file>