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C0" w:rsidRDefault="00246BC0" w:rsidP="00B02BDA">
      <w:pPr>
        <w:jc w:val="center"/>
        <w:rPr>
          <w:rFonts w:ascii="Times New Roman" w:hAnsi="Times New Roman" w:cs="Times New Roman"/>
          <w:b/>
          <w:sz w:val="32"/>
        </w:rPr>
      </w:pPr>
    </w:p>
    <w:p w:rsidR="00246BC0" w:rsidRDefault="00B02BDA" w:rsidP="00B02BD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МК</w:t>
      </w:r>
      <w:r w:rsidR="0082091B" w:rsidRPr="0082091B">
        <w:rPr>
          <w:rFonts w:ascii="Times New Roman" w:hAnsi="Times New Roman" w:cs="Times New Roman"/>
          <w:b/>
          <w:sz w:val="32"/>
        </w:rPr>
        <w:t xml:space="preserve">ОУ ООШ № 19 специальная оценка условий труда </w:t>
      </w:r>
    </w:p>
    <w:p w:rsidR="005A0045" w:rsidRDefault="00246BC0" w:rsidP="00B02BD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проведена в полном объёме</w:t>
      </w:r>
      <w:r w:rsidR="0082091B" w:rsidRPr="0082091B">
        <w:rPr>
          <w:rFonts w:ascii="Times New Roman" w:hAnsi="Times New Roman" w:cs="Times New Roman"/>
          <w:b/>
          <w:sz w:val="32"/>
        </w:rPr>
        <w:t>.</w:t>
      </w:r>
    </w:p>
    <w:p w:rsidR="00246BC0" w:rsidRDefault="00246BC0" w:rsidP="00B02BD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состоянию на 1 января 2019 года</w:t>
      </w:r>
    </w:p>
    <w:p w:rsidR="005A0045" w:rsidRDefault="00246BC0" w:rsidP="00B02BD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аттестованы 22</w:t>
      </w:r>
      <w:r w:rsidR="00A573BB">
        <w:rPr>
          <w:rFonts w:ascii="Times New Roman" w:hAnsi="Times New Roman" w:cs="Times New Roman"/>
          <w:b/>
          <w:sz w:val="32"/>
        </w:rPr>
        <w:t xml:space="preserve"> рабочих мест</w:t>
      </w:r>
      <w:r>
        <w:rPr>
          <w:rFonts w:ascii="Times New Roman" w:hAnsi="Times New Roman" w:cs="Times New Roman"/>
          <w:b/>
          <w:sz w:val="32"/>
        </w:rPr>
        <w:t>а</w:t>
      </w:r>
      <w:r w:rsidR="00B02BDA">
        <w:rPr>
          <w:rFonts w:ascii="Times New Roman" w:hAnsi="Times New Roman" w:cs="Times New Roman"/>
          <w:b/>
          <w:sz w:val="32"/>
        </w:rPr>
        <w:t>.</w:t>
      </w:r>
    </w:p>
    <w:p w:rsidR="00246BC0" w:rsidRDefault="00246BC0" w:rsidP="00B02BDA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781" w:type="dxa"/>
        <w:tblInd w:w="534" w:type="dxa"/>
        <w:tblLook w:val="04A0"/>
      </w:tblPr>
      <w:tblGrid>
        <w:gridCol w:w="1598"/>
        <w:gridCol w:w="5773"/>
        <w:gridCol w:w="2410"/>
      </w:tblGrid>
      <w:tr w:rsidR="00246BC0" w:rsidTr="00246BC0">
        <w:tc>
          <w:tcPr>
            <w:tcW w:w="1598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  <w:r w:rsidRPr="00B02BDA">
              <w:rPr>
                <w:rFonts w:ascii="Times New Roman" w:hAnsi="Times New Roman" w:cs="Times New Roman"/>
                <w:sz w:val="28"/>
              </w:rPr>
              <w:t xml:space="preserve"> проведения</w:t>
            </w: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2BDA">
              <w:rPr>
                <w:rFonts w:ascii="Times New Roman" w:hAnsi="Times New Roman" w:cs="Times New Roman"/>
                <w:sz w:val="28"/>
              </w:rPr>
              <w:t>Наименование рабочего места</w:t>
            </w:r>
          </w:p>
        </w:tc>
        <w:tc>
          <w:tcPr>
            <w:tcW w:w="2410" w:type="dxa"/>
          </w:tcPr>
          <w:p w:rsidR="00246BC0" w:rsidRDefault="00246BC0" w:rsidP="008209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следующей</w:t>
            </w:r>
          </w:p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СОУТ</w:t>
            </w:r>
          </w:p>
        </w:tc>
      </w:tr>
      <w:tr w:rsidR="00246BC0" w:rsidRPr="00B02BDA" w:rsidTr="00246BC0">
        <w:tc>
          <w:tcPr>
            <w:tcW w:w="1598" w:type="dxa"/>
            <w:vMerge w:val="restart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10" w:type="dxa"/>
            <w:vMerge w:val="restart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 w:val="restart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410" w:type="dxa"/>
            <w:vMerge w:val="restart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 w:val="restart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vMerge w:val="restart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зданий и сооружений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 w:val="restart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773" w:type="dxa"/>
          </w:tcPr>
          <w:p w:rsidR="00246BC0" w:rsidRPr="00B02BDA" w:rsidRDefault="00246BC0" w:rsidP="0042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vMerge w:val="restart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DA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 w:val="restart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410" w:type="dxa"/>
            <w:vMerge w:val="restart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педагог-психолог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АХР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</w:tc>
        <w:tc>
          <w:tcPr>
            <w:tcW w:w="2410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410" w:type="dxa"/>
            <w:vMerge/>
          </w:tcPr>
          <w:p w:rsidR="00246BC0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C0" w:rsidRPr="00B02BDA" w:rsidTr="00246BC0">
        <w:tc>
          <w:tcPr>
            <w:tcW w:w="1598" w:type="dxa"/>
            <w:vMerge/>
          </w:tcPr>
          <w:p w:rsidR="00246BC0" w:rsidRPr="00B02BDA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3" w:type="dxa"/>
          </w:tcPr>
          <w:p w:rsidR="00246BC0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410" w:type="dxa"/>
            <w:vMerge/>
          </w:tcPr>
          <w:p w:rsidR="00246BC0" w:rsidRDefault="00246BC0" w:rsidP="00820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91B" w:rsidRPr="00B02BDA" w:rsidRDefault="0082091B" w:rsidP="0082091B">
      <w:pPr>
        <w:rPr>
          <w:rFonts w:ascii="Times New Roman" w:hAnsi="Times New Roman" w:cs="Times New Roman"/>
          <w:b/>
          <w:sz w:val="28"/>
          <w:szCs w:val="28"/>
        </w:rPr>
      </w:pPr>
    </w:p>
    <w:p w:rsidR="002F6B67" w:rsidRDefault="002F6B67" w:rsidP="0082091B">
      <w:pPr>
        <w:rPr>
          <w:rFonts w:ascii="Times New Roman" w:hAnsi="Times New Roman" w:cs="Times New Roman"/>
          <w:b/>
          <w:sz w:val="32"/>
        </w:rPr>
      </w:pPr>
    </w:p>
    <w:p w:rsidR="002F6B67" w:rsidRDefault="002F6B67" w:rsidP="0082091B">
      <w:pPr>
        <w:rPr>
          <w:rFonts w:ascii="Times New Roman" w:hAnsi="Times New Roman" w:cs="Times New Roman"/>
          <w:b/>
          <w:sz w:val="32"/>
        </w:rPr>
      </w:pPr>
    </w:p>
    <w:p w:rsidR="002F6B67" w:rsidRPr="0082091B" w:rsidRDefault="002F6B67" w:rsidP="0082091B">
      <w:pPr>
        <w:rPr>
          <w:rFonts w:ascii="Times New Roman" w:hAnsi="Times New Roman" w:cs="Times New Roman"/>
          <w:b/>
          <w:sz w:val="32"/>
        </w:rPr>
      </w:pPr>
    </w:p>
    <w:sectPr w:rsidR="002F6B67" w:rsidRPr="0082091B" w:rsidSect="00B02BDA">
      <w:pgSz w:w="11906" w:h="16838"/>
      <w:pgMar w:top="567" w:right="567" w:bottom="567" w:left="567" w:header="284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9B" w:rsidRDefault="0027049B" w:rsidP="00B02BDA">
      <w:pPr>
        <w:spacing w:after="0" w:line="240" w:lineRule="auto"/>
      </w:pPr>
      <w:r>
        <w:separator/>
      </w:r>
    </w:p>
  </w:endnote>
  <w:endnote w:type="continuationSeparator" w:id="1">
    <w:p w:rsidR="0027049B" w:rsidRDefault="0027049B" w:rsidP="00B0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9B" w:rsidRDefault="0027049B" w:rsidP="00B02BDA">
      <w:pPr>
        <w:spacing w:after="0" w:line="240" w:lineRule="auto"/>
      </w:pPr>
      <w:r>
        <w:separator/>
      </w:r>
    </w:p>
  </w:footnote>
  <w:footnote w:type="continuationSeparator" w:id="1">
    <w:p w:rsidR="0027049B" w:rsidRDefault="0027049B" w:rsidP="00B0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91B"/>
    <w:rsid w:val="000039B2"/>
    <w:rsid w:val="00074DC8"/>
    <w:rsid w:val="00076CAC"/>
    <w:rsid w:val="00114D64"/>
    <w:rsid w:val="00215A23"/>
    <w:rsid w:val="00246BC0"/>
    <w:rsid w:val="0027049B"/>
    <w:rsid w:val="002D2272"/>
    <w:rsid w:val="002F6B67"/>
    <w:rsid w:val="004254A1"/>
    <w:rsid w:val="00453CEB"/>
    <w:rsid w:val="005A0045"/>
    <w:rsid w:val="005D1BC2"/>
    <w:rsid w:val="0082091B"/>
    <w:rsid w:val="008D63B5"/>
    <w:rsid w:val="00913DEE"/>
    <w:rsid w:val="00A573BB"/>
    <w:rsid w:val="00A801EA"/>
    <w:rsid w:val="00A960B1"/>
    <w:rsid w:val="00B02BDA"/>
    <w:rsid w:val="00B91302"/>
    <w:rsid w:val="00D7545A"/>
    <w:rsid w:val="00E3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BDA"/>
  </w:style>
  <w:style w:type="paragraph" w:styleId="a6">
    <w:name w:val="footer"/>
    <w:basedOn w:val="a"/>
    <w:link w:val="a7"/>
    <w:uiPriority w:val="99"/>
    <w:semiHidden/>
    <w:unhideWhenUsed/>
    <w:rsid w:val="00B0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FCC0-1CED-4E02-AD3B-5B21C1B9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007</cp:lastModifiedBy>
  <cp:revision>14</cp:revision>
  <cp:lastPrinted>2019-01-10T16:32:00Z</cp:lastPrinted>
  <dcterms:created xsi:type="dcterms:W3CDTF">2017-10-11T14:45:00Z</dcterms:created>
  <dcterms:modified xsi:type="dcterms:W3CDTF">2019-01-10T16:35:00Z</dcterms:modified>
</cp:coreProperties>
</file>