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05" w:rsidRDefault="00F23EF0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Девиантное (отклоняющееся)</w:t>
      </w:r>
    </w:p>
    <w:p w:rsidR="00E50705" w:rsidRDefault="00E50705">
      <w:pPr>
        <w:spacing w:line="2" w:lineRule="exact"/>
        <w:rPr>
          <w:sz w:val="24"/>
          <w:szCs w:val="24"/>
        </w:rPr>
      </w:pPr>
    </w:p>
    <w:p w:rsidR="00E50705" w:rsidRDefault="00F23EF0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поведение у подростков.</w:t>
      </w:r>
    </w:p>
    <w:p w:rsidR="00E50705" w:rsidRDefault="00E50705">
      <w:pPr>
        <w:spacing w:line="200" w:lineRule="exact"/>
        <w:rPr>
          <w:sz w:val="24"/>
          <w:szCs w:val="24"/>
        </w:rPr>
      </w:pPr>
    </w:p>
    <w:p w:rsidR="00E50705" w:rsidRDefault="00E50705">
      <w:pPr>
        <w:spacing w:line="250" w:lineRule="exact"/>
        <w:rPr>
          <w:sz w:val="24"/>
          <w:szCs w:val="24"/>
        </w:rPr>
      </w:pPr>
    </w:p>
    <w:p w:rsidR="00E50705" w:rsidRDefault="00F23EF0">
      <w:pPr>
        <w:ind w:left="544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Социального педагога</w:t>
      </w:r>
    </w:p>
    <w:p w:rsidR="00E50705" w:rsidRDefault="00E50705">
      <w:pPr>
        <w:spacing w:line="2" w:lineRule="exact"/>
        <w:rPr>
          <w:sz w:val="24"/>
          <w:szCs w:val="24"/>
        </w:rPr>
      </w:pPr>
    </w:p>
    <w:p w:rsidR="00E50705" w:rsidRDefault="00F23EF0" w:rsidP="00F23EF0">
      <w:pPr>
        <w:ind w:right="260"/>
        <w:jc w:val="right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МКОУ ООШ  № 19 Чайка Натальи Владимировны</w:t>
      </w:r>
    </w:p>
    <w:p w:rsidR="00E50705" w:rsidRDefault="00E50705">
      <w:pPr>
        <w:spacing w:line="384" w:lineRule="exact"/>
        <w:rPr>
          <w:sz w:val="24"/>
          <w:szCs w:val="24"/>
        </w:rPr>
      </w:pPr>
    </w:p>
    <w:p w:rsidR="00E50705" w:rsidRDefault="00F23EF0">
      <w:pPr>
        <w:spacing w:line="238" w:lineRule="auto"/>
        <w:ind w:right="26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Отклоняющимся (девиантным) поведением принято называть социальное поведение, не соответствующее установившимся в данном обществе </w:t>
      </w:r>
      <w:r>
        <w:rPr>
          <w:rFonts w:eastAsia="Times New Roman"/>
          <w:sz w:val="28"/>
          <w:szCs w:val="28"/>
        </w:rPr>
        <w:t>нормам. Известный социолог И.С. Конт уточняет определение девиантного поведения. Рассматривая его как систему поступков. Отклоняющихся от общепринятой или подразумеваемой нормы, будь то нормы психического здоровья, права, культуры и морали. Девиантное пове</w:t>
      </w:r>
      <w:r>
        <w:rPr>
          <w:rFonts w:eastAsia="Times New Roman"/>
          <w:sz w:val="28"/>
          <w:szCs w:val="28"/>
        </w:rPr>
        <w:t>дение приводит к нарушениям адаптации (психической, социально-психологической, средовой).</w:t>
      </w:r>
    </w:p>
    <w:p w:rsidR="00E50705" w:rsidRDefault="00E50705">
      <w:pPr>
        <w:spacing w:line="19" w:lineRule="exact"/>
        <w:rPr>
          <w:sz w:val="24"/>
          <w:szCs w:val="24"/>
        </w:rPr>
      </w:pPr>
    </w:p>
    <w:p w:rsidR="00E50705" w:rsidRDefault="00F23EF0">
      <w:pPr>
        <w:spacing w:line="238" w:lineRule="auto"/>
        <w:ind w:right="18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Девиантное поведение подразделяется на две большие категории. Во-первых, это поведение, отклоняющееся от норм психического здоровья, подразумевающее наличие явной ил</w:t>
      </w:r>
      <w:r>
        <w:rPr>
          <w:rFonts w:eastAsia="Times New Roman"/>
          <w:sz w:val="28"/>
          <w:szCs w:val="28"/>
        </w:rPr>
        <w:t xml:space="preserve">и скрытой психопатологии (патологическое). Во- вторых , это антисоциальное поведение, нарушающее какие-то социальные, культурные и особенно правовые нормы. Когда такие поступки незначительны, их называют правонарушениями, а когда серьезны и наказываются в </w:t>
      </w:r>
      <w:r>
        <w:rPr>
          <w:rFonts w:eastAsia="Times New Roman"/>
          <w:sz w:val="28"/>
          <w:szCs w:val="28"/>
        </w:rPr>
        <w:t>уголовном порядке – преступлениями.</w:t>
      </w:r>
    </w:p>
    <w:p w:rsidR="00E50705" w:rsidRDefault="00E50705">
      <w:pPr>
        <w:spacing w:line="10" w:lineRule="exact"/>
        <w:rPr>
          <w:sz w:val="24"/>
          <w:szCs w:val="24"/>
        </w:rPr>
      </w:pPr>
    </w:p>
    <w:p w:rsidR="00E50705" w:rsidRDefault="00F23EF0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Социальные отклонения в девиантном поведении:</w:t>
      </w:r>
    </w:p>
    <w:p w:rsidR="00E50705" w:rsidRDefault="00E50705">
      <w:pPr>
        <w:spacing w:line="8" w:lineRule="exact"/>
        <w:rPr>
          <w:sz w:val="24"/>
          <w:szCs w:val="24"/>
        </w:rPr>
      </w:pPr>
    </w:p>
    <w:p w:rsidR="00E50705" w:rsidRDefault="00F23EF0">
      <w:pPr>
        <w:spacing w:line="236" w:lineRule="auto"/>
        <w:ind w:left="1440" w:right="1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Корыстной ориентации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правонарушения,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проступки,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связанные со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стремлением получить материальную, денежную, имущественную выгоду (хищения, кражи, спекуляция, протекция, </w:t>
      </w:r>
      <w:r>
        <w:rPr>
          <w:rFonts w:eastAsia="Times New Roman"/>
          <w:sz w:val="28"/>
          <w:szCs w:val="28"/>
        </w:rPr>
        <w:t>мошенничество и др.);</w:t>
      </w:r>
    </w:p>
    <w:p w:rsidR="00E50705" w:rsidRDefault="00F23E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687070</wp:posOffset>
            </wp:positionH>
            <wp:positionV relativeFrom="paragraph">
              <wp:posOffset>-597535</wp:posOffset>
            </wp:positionV>
            <wp:extent cx="152400" cy="15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705" w:rsidRDefault="00F23EF0">
      <w:pPr>
        <w:spacing w:line="234" w:lineRule="auto"/>
        <w:ind w:left="1440" w:right="6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Агрессивной ориентации: </w:t>
      </w:r>
      <w:r>
        <w:rPr>
          <w:rFonts w:eastAsia="Times New Roman"/>
          <w:sz w:val="28"/>
          <w:szCs w:val="28"/>
        </w:rPr>
        <w:t>действия,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направленные против личности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(оскорбления, хулиганство, побои, убийства, изнасилования);</w:t>
      </w:r>
    </w:p>
    <w:p w:rsidR="00E50705" w:rsidRDefault="00F23E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687070</wp:posOffset>
            </wp:positionH>
            <wp:positionV relativeFrom="paragraph">
              <wp:posOffset>-393700</wp:posOffset>
            </wp:positionV>
            <wp:extent cx="152400" cy="15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705" w:rsidRDefault="00F23EF0">
      <w:pPr>
        <w:spacing w:line="237" w:lineRule="auto"/>
        <w:ind w:left="1440" w:right="5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Социально-пассивного типа: </w:t>
      </w:r>
      <w:r>
        <w:rPr>
          <w:rFonts w:eastAsia="Times New Roman"/>
          <w:sz w:val="28"/>
          <w:szCs w:val="28"/>
        </w:rPr>
        <w:t>стремление уйти от активного образа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жизни, уклоняться от гражданских обязанносте</w:t>
      </w:r>
      <w:r>
        <w:rPr>
          <w:rFonts w:eastAsia="Times New Roman"/>
          <w:sz w:val="28"/>
          <w:szCs w:val="28"/>
        </w:rPr>
        <w:t>й, нежелании решать личностные и социальные проблемы (уклонение от работы, учебы, бродяжничество, алкоголизм, наркомания, токсикомания, суицид).</w:t>
      </w:r>
    </w:p>
    <w:p w:rsidR="00E50705" w:rsidRDefault="00F23E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687070</wp:posOffset>
            </wp:positionH>
            <wp:positionV relativeFrom="paragraph">
              <wp:posOffset>-802640</wp:posOffset>
            </wp:positionV>
            <wp:extent cx="152400" cy="15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705" w:rsidRDefault="00F23EF0">
      <w:pPr>
        <w:spacing w:line="237" w:lineRule="auto"/>
        <w:ind w:right="120" w:firstLine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асоциальное поведение, различающееся и содержанием, и целевой направленностью. Может проявлять</w:t>
      </w:r>
      <w:r>
        <w:rPr>
          <w:rFonts w:eastAsia="Times New Roman"/>
          <w:sz w:val="28"/>
          <w:szCs w:val="28"/>
        </w:rPr>
        <w:t xml:space="preserve"> в различных социальных отклонениях: от нарушений норм морали до правонарушений и преступлений.</w:t>
      </w:r>
    </w:p>
    <w:p w:rsidR="00E50705" w:rsidRDefault="00E50705">
      <w:pPr>
        <w:spacing w:line="14" w:lineRule="exact"/>
        <w:rPr>
          <w:sz w:val="24"/>
          <w:szCs w:val="24"/>
        </w:rPr>
      </w:pPr>
    </w:p>
    <w:p w:rsidR="00E50705" w:rsidRDefault="00F23EF0">
      <w:pPr>
        <w:spacing w:line="236" w:lineRule="auto"/>
        <w:ind w:firstLine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Асоциальные проявления выражаются не только во внешней поведенческой стороне, но и в деформации внутренней регуляции поведения: социальных, нравственных ориент</w:t>
      </w:r>
      <w:r>
        <w:rPr>
          <w:rFonts w:eastAsia="Times New Roman"/>
          <w:sz w:val="28"/>
          <w:szCs w:val="28"/>
        </w:rPr>
        <w:t>аций и представлений.</w:t>
      </w:r>
    </w:p>
    <w:p w:rsidR="00E50705" w:rsidRDefault="00E50705">
      <w:pPr>
        <w:spacing w:line="15" w:lineRule="exact"/>
        <w:rPr>
          <w:sz w:val="24"/>
          <w:szCs w:val="24"/>
        </w:rPr>
      </w:pPr>
    </w:p>
    <w:p w:rsidR="00E50705" w:rsidRDefault="00F23EF0">
      <w:pPr>
        <w:spacing w:line="238" w:lineRule="auto"/>
        <w:ind w:right="280" w:firstLine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 отклонением в поведении детей и подростков понимают такие особенности и из проявления, которые не только обращают на себя внимание, но и настораживают воспитателей (родителей, учителей, общественность). Эти особенности поведения </w:t>
      </w:r>
      <w:r>
        <w:rPr>
          <w:rFonts w:eastAsia="Times New Roman"/>
          <w:sz w:val="28"/>
          <w:szCs w:val="28"/>
        </w:rPr>
        <w:t>не только свидетельствуют об отклонениях от общепринятых норм, требований, но и несут в себе зачатки, истоки будущих</w:t>
      </w:r>
    </w:p>
    <w:p w:rsidR="00E50705" w:rsidRDefault="00E50705">
      <w:pPr>
        <w:sectPr w:rsidR="00E50705">
          <w:pgSz w:w="11900" w:h="16838"/>
          <w:pgMar w:top="1131" w:right="866" w:bottom="749" w:left="800" w:header="0" w:footer="0" w:gutter="0"/>
          <w:cols w:space="720" w:equalWidth="0">
            <w:col w:w="10240"/>
          </w:cols>
        </w:sectPr>
      </w:pPr>
    </w:p>
    <w:p w:rsidR="00E50705" w:rsidRDefault="00F23EF0">
      <w:pPr>
        <w:spacing w:line="237" w:lineRule="auto"/>
        <w:ind w:right="6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поступков, нарушений нравственных, социальных, правовых норм, требований закона, представляют потенциальную угрозу су</w:t>
      </w:r>
      <w:r>
        <w:rPr>
          <w:rFonts w:eastAsia="Times New Roman"/>
          <w:sz w:val="28"/>
          <w:szCs w:val="28"/>
        </w:rPr>
        <w:t>бьекту поведения, развитию его личности, окружающим его людям, обществу в целом.</w:t>
      </w:r>
    </w:p>
    <w:p w:rsidR="00E50705" w:rsidRDefault="00E50705">
      <w:pPr>
        <w:spacing w:line="14" w:lineRule="exact"/>
        <w:rPr>
          <w:sz w:val="20"/>
          <w:szCs w:val="20"/>
        </w:rPr>
      </w:pPr>
    </w:p>
    <w:p w:rsidR="00E50705" w:rsidRDefault="00F23EF0">
      <w:pPr>
        <w:spacing w:line="234" w:lineRule="auto"/>
        <w:ind w:right="40" w:firstLine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Отдельные поступки значимы не только сами по себе, а лишь в связи с тем, какие особенности личности за ними скрываются.</w:t>
      </w:r>
    </w:p>
    <w:p w:rsidR="00E50705" w:rsidRDefault="00E50705">
      <w:pPr>
        <w:spacing w:line="15" w:lineRule="exact"/>
        <w:rPr>
          <w:sz w:val="20"/>
          <w:szCs w:val="20"/>
        </w:rPr>
      </w:pPr>
    </w:p>
    <w:p w:rsidR="00E50705" w:rsidRDefault="00F23EF0">
      <w:pPr>
        <w:spacing w:line="237" w:lineRule="auto"/>
        <w:ind w:right="140" w:firstLine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Следовательно, предавая поступкам, поведению ребенка </w:t>
      </w:r>
      <w:r>
        <w:rPr>
          <w:rFonts w:eastAsia="Times New Roman"/>
          <w:sz w:val="28"/>
          <w:szCs w:val="28"/>
        </w:rPr>
        <w:t>ту или иную направленность, содержание, значимость, мы тем самым оказываем произвольное, целенаправленное влияние на развитие этих процессов или механизмов, лежащих в основе нравственных и иных личных свойств и качеств ребенка, подростка.</w:t>
      </w:r>
    </w:p>
    <w:p w:rsidR="00E50705" w:rsidRDefault="00E50705">
      <w:pPr>
        <w:spacing w:line="17" w:lineRule="exact"/>
        <w:rPr>
          <w:sz w:val="20"/>
          <w:szCs w:val="20"/>
        </w:rPr>
      </w:pPr>
    </w:p>
    <w:p w:rsidR="00E50705" w:rsidRDefault="00F23EF0">
      <w:pPr>
        <w:spacing w:line="238" w:lineRule="auto"/>
        <w:ind w:right="100" w:firstLine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о</w:t>
      </w:r>
      <w:r>
        <w:rPr>
          <w:rFonts w:eastAsia="Times New Roman"/>
          <w:sz w:val="28"/>
          <w:szCs w:val="28"/>
        </w:rPr>
        <w:t>тклоняющееся поведение детей и подростков, с одной стороны, может рассматриваться как симптом, сигнал, признак зарождения и развития (тенденция) соответствующих особенностей личности, с другой стороны, выступать в качестве проводника воспитательного влияни</w:t>
      </w:r>
      <w:r>
        <w:rPr>
          <w:rFonts w:eastAsia="Times New Roman"/>
          <w:sz w:val="28"/>
          <w:szCs w:val="28"/>
        </w:rPr>
        <w:t>я на развитие личности, средства ее формирования или целенаправленного воздействия на ее формирование (т.е. воспитательного средства).</w:t>
      </w:r>
    </w:p>
    <w:p w:rsidR="00E50705" w:rsidRDefault="00E50705">
      <w:pPr>
        <w:spacing w:line="17" w:lineRule="exact"/>
        <w:rPr>
          <w:sz w:val="20"/>
          <w:szCs w:val="20"/>
        </w:rPr>
      </w:pPr>
    </w:p>
    <w:p w:rsidR="00E50705" w:rsidRDefault="00F23EF0">
      <w:pPr>
        <w:spacing w:line="234" w:lineRule="auto"/>
        <w:ind w:right="160" w:firstLine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Важно помнить, что одни и те же внешне сходные особенности поведения могут свидетельствовать о разных процессах, происхо</w:t>
      </w:r>
      <w:r>
        <w:rPr>
          <w:rFonts w:eastAsia="Times New Roman"/>
          <w:sz w:val="28"/>
          <w:szCs w:val="28"/>
        </w:rPr>
        <w:t>дящих в психике подростка.</w:t>
      </w:r>
    </w:p>
    <w:p w:rsidR="00E50705" w:rsidRDefault="00E50705">
      <w:pPr>
        <w:spacing w:line="15" w:lineRule="exact"/>
        <w:rPr>
          <w:sz w:val="20"/>
          <w:szCs w:val="20"/>
        </w:rPr>
      </w:pPr>
    </w:p>
    <w:p w:rsidR="00E50705" w:rsidRDefault="00F23EF0">
      <w:pPr>
        <w:spacing w:line="237" w:lineRule="auto"/>
        <w:ind w:right="100" w:firstLine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Поэтому, необходимо учитывать условия, стабильность, частоту его проявления, особенности личности, характер, возраст подростка и многое другое. И только после этого выносить то или иное суждение или тем более определять меру воз</w:t>
      </w:r>
      <w:r>
        <w:rPr>
          <w:rFonts w:eastAsia="Times New Roman"/>
          <w:sz w:val="28"/>
          <w:szCs w:val="28"/>
        </w:rPr>
        <w:t>действия.</w:t>
      </w:r>
    </w:p>
    <w:p w:rsidR="00E50705" w:rsidRDefault="00E50705">
      <w:pPr>
        <w:spacing w:line="3" w:lineRule="exact"/>
        <w:rPr>
          <w:sz w:val="20"/>
          <w:szCs w:val="20"/>
        </w:rPr>
      </w:pPr>
    </w:p>
    <w:p w:rsidR="00E50705" w:rsidRDefault="00F23EF0">
      <w:pPr>
        <w:ind w:lef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Проявления отклонения в поведении детей и подростков, их нравственном</w:t>
      </w:r>
    </w:p>
    <w:p w:rsidR="00E50705" w:rsidRDefault="00E50705">
      <w:pPr>
        <w:spacing w:line="13" w:lineRule="exact"/>
        <w:rPr>
          <w:sz w:val="20"/>
          <w:szCs w:val="20"/>
        </w:rPr>
      </w:pPr>
    </w:p>
    <w:p w:rsidR="00E50705" w:rsidRDefault="00F23EF0">
      <w:pPr>
        <w:numPr>
          <w:ilvl w:val="0"/>
          <w:numId w:val="1"/>
        </w:numPr>
        <w:tabs>
          <w:tab w:val="left" w:pos="221"/>
        </w:tabs>
        <w:spacing w:line="238" w:lineRule="auto"/>
        <w:ind w:right="2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социальном развитии могут быть самыми различными в зависимости от индивидуальных особенностей и личностных проявлений, конкретных условий и обстоятельств жизни и деятельности</w:t>
      </w:r>
      <w:r>
        <w:rPr>
          <w:rFonts w:eastAsia="Times New Roman"/>
          <w:sz w:val="28"/>
          <w:szCs w:val="28"/>
        </w:rPr>
        <w:t>. Как правило, их можно свести в следующие группы: ситуативные, временные проявления и реакции, вызванные провоцирующими их факторами и обстоятельствами, и устойчивые формы отклонений в поведении, развивающиеся по тому или иному типу, обусловленные неблаго</w:t>
      </w:r>
      <w:r>
        <w:rPr>
          <w:rFonts w:eastAsia="Times New Roman"/>
          <w:sz w:val="28"/>
          <w:szCs w:val="28"/>
        </w:rPr>
        <w:t>приятными условиями жизни и деятельности вообще.</w:t>
      </w:r>
    </w:p>
    <w:p w:rsidR="00E50705" w:rsidRDefault="00E50705">
      <w:pPr>
        <w:spacing w:line="18" w:lineRule="exact"/>
        <w:rPr>
          <w:rFonts w:eastAsia="Times New Roman"/>
          <w:sz w:val="28"/>
          <w:szCs w:val="28"/>
        </w:rPr>
      </w:pPr>
    </w:p>
    <w:p w:rsidR="00E50705" w:rsidRDefault="00F23EF0">
      <w:pPr>
        <w:spacing w:line="247" w:lineRule="auto"/>
        <w:ind w:firstLine="10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Поведенческие реакции вызываются неблагоприятными обстоятельствами или условиями жизни, действующими однократно или систематически. В последнем случае изменения в поведении, приводящие к той или иной реакци</w:t>
      </w:r>
      <w:r>
        <w:rPr>
          <w:rFonts w:eastAsia="Times New Roman"/>
          <w:sz w:val="27"/>
          <w:szCs w:val="27"/>
        </w:rPr>
        <w:t>и, накапливаются</w:t>
      </w:r>
    </w:p>
    <w:p w:rsidR="00E50705" w:rsidRDefault="00E50705">
      <w:pPr>
        <w:spacing w:line="6" w:lineRule="exact"/>
        <w:rPr>
          <w:rFonts w:eastAsia="Times New Roman"/>
          <w:sz w:val="28"/>
          <w:szCs w:val="28"/>
        </w:rPr>
      </w:pPr>
    </w:p>
    <w:p w:rsidR="00E50705" w:rsidRDefault="00F23EF0">
      <w:pPr>
        <w:numPr>
          <w:ilvl w:val="0"/>
          <w:numId w:val="1"/>
        </w:numPr>
        <w:tabs>
          <w:tab w:val="left" w:pos="221"/>
        </w:tabs>
        <w:spacing w:line="237" w:lineRule="auto"/>
        <w:ind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проявляются постепенно или приводят к резкому срыву. Примером могут служить реакции отказа, протеста, ухода, агрессии. Формы проявлений этих реакций может быть очень много. Они всегда возникают в ответ на ту или иную психологическую </w:t>
      </w:r>
      <w:r>
        <w:rPr>
          <w:rFonts w:eastAsia="Times New Roman"/>
          <w:sz w:val="28"/>
          <w:szCs w:val="28"/>
        </w:rPr>
        <w:t>ситуацию и с ее устранением исчезают.</w:t>
      </w:r>
    </w:p>
    <w:p w:rsidR="00E50705" w:rsidRDefault="00E50705">
      <w:pPr>
        <w:spacing w:line="17" w:lineRule="exact"/>
        <w:rPr>
          <w:rFonts w:eastAsia="Times New Roman"/>
          <w:sz w:val="28"/>
          <w:szCs w:val="28"/>
        </w:rPr>
      </w:pPr>
    </w:p>
    <w:p w:rsidR="00E50705" w:rsidRDefault="00F23EF0">
      <w:pPr>
        <w:spacing w:line="236" w:lineRule="auto"/>
        <w:ind w:right="340" w:firstLine="1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Но, если ситуации часто повторяются, наслаиваются, реакции закрепляются, возникают устойчивые психологические образования (комплексы), приводящие к формированию того или иного типа поведения:</w:t>
      </w:r>
    </w:p>
    <w:p w:rsidR="00E50705" w:rsidRDefault="00E50705">
      <w:pPr>
        <w:spacing w:line="2" w:lineRule="exact"/>
        <w:rPr>
          <w:rFonts w:eastAsia="Times New Roman"/>
          <w:sz w:val="28"/>
          <w:szCs w:val="28"/>
        </w:rPr>
      </w:pPr>
    </w:p>
    <w:p w:rsidR="00E50705" w:rsidRDefault="00F23EF0">
      <w:pPr>
        <w:ind w:left="1800" w:right="600" w:hanging="36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8"/>
          <w:szCs w:val="28"/>
        </w:rPr>
        <w:t xml:space="preserve"> Активно-приспособитель</w:t>
      </w:r>
      <w:r>
        <w:rPr>
          <w:rFonts w:eastAsia="Times New Roman"/>
          <w:i/>
          <w:iCs/>
          <w:sz w:val="28"/>
          <w:szCs w:val="28"/>
        </w:rPr>
        <w:t xml:space="preserve">ное или пассивно-приспособительное поведение: </w:t>
      </w:r>
      <w:r>
        <w:rPr>
          <w:rFonts w:eastAsia="Times New Roman"/>
          <w:sz w:val="28"/>
          <w:szCs w:val="28"/>
        </w:rPr>
        <w:t>деструктивно-агрессивное,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направленное 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революционную перестройку, изменение деятельности группы и своего собственного поведения в ней;</w:t>
      </w:r>
    </w:p>
    <w:p w:rsidR="00E50705" w:rsidRDefault="00E50705">
      <w:pPr>
        <w:sectPr w:rsidR="00E50705">
          <w:pgSz w:w="11900" w:h="16838"/>
          <w:pgMar w:top="1138" w:right="926" w:bottom="1440" w:left="800" w:header="0" w:footer="0" w:gutter="0"/>
          <w:cols w:space="720" w:equalWidth="0">
            <w:col w:w="10180"/>
          </w:cols>
        </w:sectPr>
      </w:pPr>
    </w:p>
    <w:p w:rsidR="00E50705" w:rsidRDefault="00F23EF0">
      <w:pPr>
        <w:ind w:left="800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64465" cy="2178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8"/>
          <w:szCs w:val="28"/>
        </w:rPr>
        <w:t xml:space="preserve"> Деструктивно-компенсаторное, </w:t>
      </w:r>
      <w:r>
        <w:rPr>
          <w:rFonts w:eastAsia="Times New Roman"/>
          <w:sz w:val="28"/>
          <w:szCs w:val="28"/>
        </w:rPr>
        <w:t>когда перестройка д</w:t>
      </w:r>
      <w:r>
        <w:rPr>
          <w:rFonts w:eastAsia="Times New Roman"/>
          <w:sz w:val="28"/>
          <w:szCs w:val="28"/>
        </w:rPr>
        <w:t>еятельности</w:t>
      </w:r>
    </w:p>
    <w:p w:rsidR="00E50705" w:rsidRDefault="00E50705">
      <w:pPr>
        <w:spacing w:line="2" w:lineRule="exact"/>
        <w:rPr>
          <w:sz w:val="20"/>
          <w:szCs w:val="20"/>
        </w:rPr>
      </w:pPr>
    </w:p>
    <w:p w:rsidR="00E50705" w:rsidRDefault="00F23EF0">
      <w:pPr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группы и своего поведения сопровождается и закрепляется крупной</w:t>
      </w:r>
    </w:p>
    <w:p w:rsidR="00E50705" w:rsidRDefault="00F23EF0">
      <w:pPr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уступкой ее требованиям;</w:t>
      </w:r>
    </w:p>
    <w:p w:rsidR="00E50705" w:rsidRDefault="00E50705">
      <w:pPr>
        <w:spacing w:line="19" w:lineRule="exact"/>
        <w:rPr>
          <w:sz w:val="20"/>
          <w:szCs w:val="20"/>
        </w:rPr>
      </w:pPr>
    </w:p>
    <w:p w:rsidR="00E50705" w:rsidRDefault="00F23EF0">
      <w:pPr>
        <w:ind w:left="11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Компенсаторно-иллюзорная форма поведения, </w:t>
      </w:r>
      <w:r>
        <w:rPr>
          <w:rFonts w:eastAsia="Times New Roman"/>
          <w:sz w:val="28"/>
          <w:szCs w:val="28"/>
        </w:rPr>
        <w:t>когда</w:t>
      </w:r>
    </w:p>
    <w:p w:rsidR="00E50705" w:rsidRDefault="00E50705">
      <w:pPr>
        <w:spacing w:line="2" w:lineRule="exact"/>
        <w:rPr>
          <w:sz w:val="20"/>
          <w:szCs w:val="20"/>
        </w:rPr>
      </w:pPr>
    </w:p>
    <w:p w:rsidR="00E50705" w:rsidRDefault="00F23EF0">
      <w:pPr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неудовлетворение потребности и притязания, устойчивый</w:t>
      </w:r>
    </w:p>
    <w:p w:rsidR="00E50705" w:rsidRDefault="00F23EF0">
      <w:pPr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психологический дискомфорт подростка находят выход</w:t>
      </w:r>
      <w:r>
        <w:rPr>
          <w:rFonts w:eastAsia="Times New Roman"/>
          <w:sz w:val="28"/>
          <w:szCs w:val="28"/>
        </w:rPr>
        <w:t xml:space="preserve"> в</w:t>
      </w:r>
    </w:p>
    <w:p w:rsidR="00E50705" w:rsidRDefault="00F23EF0">
      <w:pPr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искусственном возбуждении, опьянении, одурманивании себя</w:t>
      </w:r>
    </w:p>
    <w:p w:rsidR="00E50705" w:rsidRDefault="00F23EF0">
      <w:pPr>
        <w:spacing w:line="239" w:lineRule="auto"/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расторможенностью общения, музыкой, танцами, никотином,</w:t>
      </w:r>
    </w:p>
    <w:p w:rsidR="00E50705" w:rsidRDefault="00F23EF0">
      <w:pPr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алкоголем, наркотиками, токсическими и лекарственными</w:t>
      </w:r>
    </w:p>
    <w:p w:rsidR="00E50705" w:rsidRDefault="00E50705">
      <w:pPr>
        <w:spacing w:line="2" w:lineRule="exact"/>
        <w:rPr>
          <w:sz w:val="20"/>
          <w:szCs w:val="20"/>
        </w:rPr>
      </w:pPr>
    </w:p>
    <w:p w:rsidR="00E50705" w:rsidRDefault="00F23EF0">
      <w:pPr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веществами.</w:t>
      </w:r>
    </w:p>
    <w:p w:rsidR="00E50705" w:rsidRDefault="00E50705">
      <w:pPr>
        <w:spacing w:line="340" w:lineRule="exact"/>
        <w:rPr>
          <w:sz w:val="20"/>
          <w:szCs w:val="20"/>
        </w:rPr>
      </w:pPr>
    </w:p>
    <w:p w:rsidR="00E50705" w:rsidRDefault="00F23EF0">
      <w:pPr>
        <w:spacing w:line="232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Отклонения в поведении детей и подростков могут быть обусловлены </w:t>
      </w:r>
      <w:r>
        <w:rPr>
          <w:rFonts w:eastAsia="Times New Roman"/>
          <w:b/>
          <w:bCs/>
          <w:sz w:val="28"/>
          <w:szCs w:val="28"/>
        </w:rPr>
        <w:t>следующими группами причин:</w:t>
      </w:r>
    </w:p>
    <w:p w:rsidR="00E50705" w:rsidRDefault="00F23EF0">
      <w:pPr>
        <w:ind w:left="106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Социально-педагогической запущенностью, когда ребенок, подросток ведет себя неправильно в силу своей невоспитанности, отсутствия у него необходимых позитивных знаний, умений навыков или в силу испорченности неправильным воспит</w:t>
      </w:r>
      <w:r>
        <w:rPr>
          <w:rFonts w:eastAsia="Times New Roman"/>
          <w:sz w:val="28"/>
          <w:szCs w:val="28"/>
        </w:rPr>
        <w:t>анием, сформированностью у него негативных стереотипов поведения;</w:t>
      </w:r>
    </w:p>
    <w:p w:rsidR="00E50705" w:rsidRDefault="00F23EF0">
      <w:pPr>
        <w:ind w:left="1060" w:right="20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Глубоким психологическим дискомфортом, вызванным неблагополучием семейных взаимоотношений, отрицательным психологическим микроклиматом в семье, систематическими учебными неуспехами, не сло</w:t>
      </w:r>
      <w:r>
        <w:rPr>
          <w:rFonts w:eastAsia="Times New Roman"/>
          <w:sz w:val="28"/>
          <w:szCs w:val="28"/>
        </w:rPr>
        <w:t>жившимися взаимоотношениями со сверстниками в коллективе класса, неправильным (несправедливым, грубым, жестоким) отношением к нему со стороны родителей, учителей, товарищей по классу и т.д.</w:t>
      </w:r>
    </w:p>
    <w:p w:rsidR="00E50705" w:rsidRDefault="00F23EF0">
      <w:pPr>
        <w:ind w:left="1060" w:right="114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Отклонениями в состоянии психологического и физического состояни</w:t>
      </w:r>
      <w:r>
        <w:rPr>
          <w:rFonts w:eastAsia="Times New Roman"/>
          <w:sz w:val="28"/>
          <w:szCs w:val="28"/>
        </w:rPr>
        <w:t>я здоровья и развития, возрастными кризисами, акцентуациями характера и другими причинами психоневралогического и физиологического свойства.</w:t>
      </w:r>
    </w:p>
    <w:p w:rsidR="00E50705" w:rsidRDefault="00F23EF0">
      <w:pPr>
        <w:ind w:left="1060" w:right="18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Отсутствием условий для самовыражения, разумного проявления внешней и внутренней активности; незанятостью полезны</w:t>
      </w:r>
      <w:r>
        <w:rPr>
          <w:rFonts w:eastAsia="Times New Roman"/>
          <w:sz w:val="28"/>
          <w:szCs w:val="28"/>
        </w:rPr>
        <w:t>ми видами деятельности, отсутствием позитивных и значимых социальных и личных, жизненных целей и планов.</w:t>
      </w:r>
    </w:p>
    <w:p w:rsidR="00E50705" w:rsidRDefault="00F23EF0">
      <w:pPr>
        <w:ind w:left="1060" w:right="50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Безнадзорностью, отрицательным влиянием окружающей среды и развивающейся на этой основе социально-психологической дезадаптацией, смещением социальных</w:t>
      </w:r>
      <w:r>
        <w:rPr>
          <w:rFonts w:eastAsia="Times New Roman"/>
          <w:sz w:val="28"/>
          <w:szCs w:val="28"/>
        </w:rPr>
        <w:t xml:space="preserve"> и личных ценностей с позитивных на негативные.</w:t>
      </w:r>
    </w:p>
    <w:p w:rsidR="00E50705" w:rsidRDefault="00E50705">
      <w:pPr>
        <w:spacing w:line="335" w:lineRule="exact"/>
        <w:rPr>
          <w:sz w:val="20"/>
          <w:szCs w:val="20"/>
        </w:rPr>
      </w:pPr>
    </w:p>
    <w:p w:rsidR="00E50705" w:rsidRDefault="00F23EF0">
      <w:pPr>
        <w:spacing w:line="236" w:lineRule="auto"/>
        <w:ind w:left="260" w:righ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Можно выделить различные виды девиантного поведения, формой проявления которых являются различные варианты социальной дезадаптации:</w:t>
      </w:r>
    </w:p>
    <w:p w:rsidR="00E50705" w:rsidRDefault="00E50705">
      <w:pPr>
        <w:spacing w:line="1" w:lineRule="exact"/>
        <w:rPr>
          <w:sz w:val="20"/>
          <w:szCs w:val="20"/>
        </w:rPr>
      </w:pPr>
    </w:p>
    <w:p w:rsidR="00E50705" w:rsidRDefault="00F23EF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Дезадаптивное поведение:</w:t>
      </w:r>
    </w:p>
    <w:p w:rsidR="00E50705" w:rsidRDefault="00F23E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0</wp:posOffset>
            </wp:positionV>
            <wp:extent cx="164465" cy="4343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705" w:rsidRDefault="00E50705">
      <w:pPr>
        <w:spacing w:line="1" w:lineRule="exact"/>
        <w:rPr>
          <w:sz w:val="20"/>
          <w:szCs w:val="20"/>
        </w:rPr>
      </w:pPr>
    </w:p>
    <w:p w:rsidR="00E50705" w:rsidRDefault="00F23EF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Аффективное</w:t>
      </w:r>
    </w:p>
    <w:p w:rsidR="00E50705" w:rsidRDefault="00E50705">
      <w:pPr>
        <w:spacing w:line="19" w:lineRule="exact"/>
        <w:rPr>
          <w:sz w:val="20"/>
          <w:szCs w:val="20"/>
        </w:rPr>
      </w:pPr>
    </w:p>
    <w:p w:rsidR="00E50705" w:rsidRDefault="00F23EF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Депривированное</w:t>
      </w:r>
    </w:p>
    <w:p w:rsidR="00E50705" w:rsidRDefault="00E50705">
      <w:pPr>
        <w:sectPr w:rsidR="00E50705">
          <w:pgSz w:w="11900" w:h="16838"/>
          <w:pgMar w:top="1062" w:right="966" w:bottom="799" w:left="1440" w:header="0" w:footer="0" w:gutter="0"/>
          <w:cols w:space="720" w:equalWidth="0">
            <w:col w:w="9500"/>
          </w:cols>
        </w:sectPr>
      </w:pPr>
    </w:p>
    <w:p w:rsidR="00E50705" w:rsidRDefault="00F23EF0">
      <w:pPr>
        <w:ind w:left="98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1309370</wp:posOffset>
            </wp:positionH>
            <wp:positionV relativeFrom="page">
              <wp:posOffset>713105</wp:posOffset>
            </wp:positionV>
            <wp:extent cx="164465" cy="2178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Аутичное</w:t>
      </w:r>
    </w:p>
    <w:p w:rsidR="00E50705" w:rsidRDefault="00F23E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705" w:rsidRDefault="00E50705">
      <w:pPr>
        <w:spacing w:line="1" w:lineRule="exact"/>
        <w:rPr>
          <w:sz w:val="20"/>
          <w:szCs w:val="20"/>
        </w:rPr>
      </w:pPr>
    </w:p>
    <w:p w:rsidR="00E50705" w:rsidRDefault="00F23EF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Суицидальное</w:t>
      </w:r>
    </w:p>
    <w:p w:rsidR="00E50705" w:rsidRDefault="00E50705">
      <w:pPr>
        <w:spacing w:line="16" w:lineRule="exact"/>
        <w:rPr>
          <w:sz w:val="20"/>
          <w:szCs w:val="20"/>
        </w:rPr>
      </w:pPr>
    </w:p>
    <w:p w:rsidR="00E50705" w:rsidRDefault="00F23EF0">
      <w:pPr>
        <w:numPr>
          <w:ilvl w:val="0"/>
          <w:numId w:val="2"/>
        </w:numPr>
        <w:tabs>
          <w:tab w:val="left" w:pos="51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основе: нарушение психического и личностного развития, психическая депривация, психологический дискомфорт.</w:t>
      </w:r>
    </w:p>
    <w:p w:rsidR="00E50705" w:rsidRDefault="00E50705">
      <w:pPr>
        <w:spacing w:line="2" w:lineRule="exact"/>
        <w:rPr>
          <w:rFonts w:eastAsia="Times New Roman"/>
          <w:sz w:val="28"/>
          <w:szCs w:val="28"/>
        </w:rPr>
      </w:pPr>
    </w:p>
    <w:p w:rsidR="00E50705" w:rsidRDefault="00F23EF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Асоциальное поведение:</w:t>
      </w:r>
    </w:p>
    <w:p w:rsidR="00E50705" w:rsidRDefault="00E50705">
      <w:pPr>
        <w:spacing w:line="18" w:lineRule="exact"/>
        <w:rPr>
          <w:rFonts w:eastAsia="Times New Roman"/>
          <w:sz w:val="28"/>
          <w:szCs w:val="28"/>
        </w:rPr>
      </w:pPr>
    </w:p>
    <w:p w:rsidR="00E50705" w:rsidRDefault="00F23EF0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Агрессивное</w:t>
      </w:r>
    </w:p>
    <w:p w:rsidR="00E50705" w:rsidRDefault="00E50705">
      <w:pPr>
        <w:spacing w:line="34" w:lineRule="exact"/>
        <w:rPr>
          <w:rFonts w:eastAsia="Times New Roman"/>
          <w:sz w:val="28"/>
          <w:szCs w:val="28"/>
        </w:rPr>
      </w:pPr>
    </w:p>
    <w:p w:rsidR="00E50705" w:rsidRDefault="00F23EF0">
      <w:pPr>
        <w:spacing w:line="256" w:lineRule="auto"/>
        <w:ind w:left="980" w:right="40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Делинквентное (противоправное) Криминогенное (преступное)</w:t>
      </w:r>
    </w:p>
    <w:p w:rsidR="00E50705" w:rsidRDefault="00E50705">
      <w:pPr>
        <w:spacing w:line="2" w:lineRule="exact"/>
        <w:rPr>
          <w:rFonts w:eastAsia="Times New Roman"/>
          <w:sz w:val="28"/>
          <w:szCs w:val="28"/>
        </w:rPr>
      </w:pPr>
    </w:p>
    <w:p w:rsidR="00E50705" w:rsidRDefault="00F23EF0">
      <w:pPr>
        <w:numPr>
          <w:ilvl w:val="1"/>
          <w:numId w:val="2"/>
        </w:numPr>
        <w:tabs>
          <w:tab w:val="left" w:pos="877"/>
        </w:tabs>
        <w:spacing w:line="236" w:lineRule="auto"/>
        <w:ind w:left="620" w:right="8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основе: нарушение социализации, социально-педагогическая запущенность, деформации регуляции поведения, социальная дезадаптация.</w:t>
      </w:r>
    </w:p>
    <w:p w:rsidR="00E50705" w:rsidRDefault="00F23E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-1264920</wp:posOffset>
            </wp:positionV>
            <wp:extent cx="164465" cy="6521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50705" w:rsidSect="00E50705">
      <w:pgSz w:w="11900" w:h="16838"/>
      <w:pgMar w:top="1144" w:right="1406" w:bottom="1440" w:left="1440" w:header="0" w:footer="0" w:gutter="0"/>
      <w:cols w:space="720" w:equalWidth="0">
        <w:col w:w="9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25FEFD5E"/>
    <w:lvl w:ilvl="0" w:tplc="B67C407E">
      <w:start w:val="1"/>
      <w:numFmt w:val="bullet"/>
      <w:lvlText w:val="и"/>
      <w:lvlJc w:val="left"/>
    </w:lvl>
    <w:lvl w:ilvl="1" w:tplc="A356C64C">
      <w:numFmt w:val="decimal"/>
      <w:lvlText w:val=""/>
      <w:lvlJc w:val="left"/>
    </w:lvl>
    <w:lvl w:ilvl="2" w:tplc="F69C449E">
      <w:numFmt w:val="decimal"/>
      <w:lvlText w:val=""/>
      <w:lvlJc w:val="left"/>
    </w:lvl>
    <w:lvl w:ilvl="3" w:tplc="DF7886EE">
      <w:numFmt w:val="decimal"/>
      <w:lvlText w:val=""/>
      <w:lvlJc w:val="left"/>
    </w:lvl>
    <w:lvl w:ilvl="4" w:tplc="E6528F4E">
      <w:numFmt w:val="decimal"/>
      <w:lvlText w:val=""/>
      <w:lvlJc w:val="left"/>
    </w:lvl>
    <w:lvl w:ilvl="5" w:tplc="072EAD40">
      <w:numFmt w:val="decimal"/>
      <w:lvlText w:val=""/>
      <w:lvlJc w:val="left"/>
    </w:lvl>
    <w:lvl w:ilvl="6" w:tplc="05B422A8">
      <w:numFmt w:val="decimal"/>
      <w:lvlText w:val=""/>
      <w:lvlJc w:val="left"/>
    </w:lvl>
    <w:lvl w:ilvl="7" w:tplc="D5CA3524">
      <w:numFmt w:val="decimal"/>
      <w:lvlText w:val=""/>
      <w:lvlJc w:val="left"/>
    </w:lvl>
    <w:lvl w:ilvl="8" w:tplc="0004F300">
      <w:numFmt w:val="decimal"/>
      <w:lvlText w:val=""/>
      <w:lvlJc w:val="left"/>
    </w:lvl>
  </w:abstractNum>
  <w:abstractNum w:abstractNumId="1">
    <w:nsid w:val="00006784"/>
    <w:multiLevelType w:val="hybridMultilevel"/>
    <w:tmpl w:val="EA684F64"/>
    <w:lvl w:ilvl="0" w:tplc="26E2FA78">
      <w:start w:val="1"/>
      <w:numFmt w:val="bullet"/>
      <w:lvlText w:val="В"/>
      <w:lvlJc w:val="left"/>
    </w:lvl>
    <w:lvl w:ilvl="1" w:tplc="5E1495E8">
      <w:start w:val="1"/>
      <w:numFmt w:val="bullet"/>
      <w:lvlText w:val="В"/>
      <w:lvlJc w:val="left"/>
    </w:lvl>
    <w:lvl w:ilvl="2" w:tplc="8EF2538C">
      <w:numFmt w:val="decimal"/>
      <w:lvlText w:val=""/>
      <w:lvlJc w:val="left"/>
    </w:lvl>
    <w:lvl w:ilvl="3" w:tplc="81D8A4BE">
      <w:numFmt w:val="decimal"/>
      <w:lvlText w:val=""/>
      <w:lvlJc w:val="left"/>
    </w:lvl>
    <w:lvl w:ilvl="4" w:tplc="B82CEFC4">
      <w:numFmt w:val="decimal"/>
      <w:lvlText w:val=""/>
      <w:lvlJc w:val="left"/>
    </w:lvl>
    <w:lvl w:ilvl="5" w:tplc="B29A46DE">
      <w:numFmt w:val="decimal"/>
      <w:lvlText w:val=""/>
      <w:lvlJc w:val="left"/>
    </w:lvl>
    <w:lvl w:ilvl="6" w:tplc="41BAF2B6">
      <w:numFmt w:val="decimal"/>
      <w:lvlText w:val=""/>
      <w:lvlJc w:val="left"/>
    </w:lvl>
    <w:lvl w:ilvl="7" w:tplc="FAC629F8">
      <w:numFmt w:val="decimal"/>
      <w:lvlText w:val=""/>
      <w:lvlJc w:val="left"/>
    </w:lvl>
    <w:lvl w:ilvl="8" w:tplc="948084F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0705"/>
    <w:rsid w:val="00E50705"/>
    <w:rsid w:val="00F2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Наташа</cp:lastModifiedBy>
  <cp:revision>3</cp:revision>
  <dcterms:created xsi:type="dcterms:W3CDTF">2019-03-18T20:24:00Z</dcterms:created>
  <dcterms:modified xsi:type="dcterms:W3CDTF">2019-03-18T20:13:00Z</dcterms:modified>
</cp:coreProperties>
</file>