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7DB" w:rsidRPr="008A07DB" w:rsidRDefault="008A07DB" w:rsidP="008A07DB">
      <w:pPr>
        <w:spacing w:line="360" w:lineRule="auto"/>
        <w:ind w:left="284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7DB">
        <w:rPr>
          <w:rFonts w:ascii="Times New Roman" w:hAnsi="Times New Roman" w:cs="Times New Roman"/>
          <w:b/>
          <w:sz w:val="28"/>
          <w:szCs w:val="28"/>
        </w:rPr>
        <w:t>Психологические рекомендации педагогам по взаимодействию с подростком «группы риска».</w:t>
      </w:r>
    </w:p>
    <w:p w:rsidR="008A07DB" w:rsidRPr="008A07DB" w:rsidRDefault="008A07DB" w:rsidP="008A07DB">
      <w:pPr>
        <w:pStyle w:val="a3"/>
        <w:numPr>
          <w:ilvl w:val="0"/>
          <w:numId w:val="1"/>
        </w:numPr>
        <w:spacing w:line="360" w:lineRule="auto"/>
        <w:ind w:left="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07DB">
        <w:rPr>
          <w:rFonts w:ascii="Times New Roman" w:hAnsi="Times New Roman" w:cs="Times New Roman"/>
          <w:sz w:val="28"/>
          <w:szCs w:val="28"/>
        </w:rPr>
        <w:t>Создать теплую, доброжелательную атмосферу, избегать критики насмешек не только со стороны учителя, но и сверстников, формировать у себя и подростка «Я – хороший, ты хороший»;</w:t>
      </w:r>
    </w:p>
    <w:p w:rsidR="008A07DB" w:rsidRPr="008A07DB" w:rsidRDefault="008A07DB" w:rsidP="008A07DB">
      <w:pPr>
        <w:pStyle w:val="a3"/>
        <w:numPr>
          <w:ilvl w:val="0"/>
          <w:numId w:val="1"/>
        </w:numPr>
        <w:spacing w:line="360" w:lineRule="auto"/>
        <w:ind w:left="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07DB">
        <w:rPr>
          <w:rFonts w:ascii="Times New Roman" w:hAnsi="Times New Roman" w:cs="Times New Roman"/>
          <w:sz w:val="28"/>
          <w:szCs w:val="28"/>
        </w:rPr>
        <w:t>Принимать подростка таким, какой он есть. Видеть в отрицательных качествах позитивную сторону и обозначать ему, где данные черты личности могут быть полезны и привести к успешности;</w:t>
      </w:r>
    </w:p>
    <w:p w:rsidR="008A07DB" w:rsidRPr="008A07DB" w:rsidRDefault="008A07DB" w:rsidP="008A07DB">
      <w:pPr>
        <w:pStyle w:val="a3"/>
        <w:numPr>
          <w:ilvl w:val="0"/>
          <w:numId w:val="1"/>
        </w:numPr>
        <w:spacing w:line="360" w:lineRule="auto"/>
        <w:ind w:left="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07DB">
        <w:rPr>
          <w:rFonts w:ascii="Times New Roman" w:hAnsi="Times New Roman" w:cs="Times New Roman"/>
          <w:sz w:val="28"/>
          <w:szCs w:val="28"/>
        </w:rPr>
        <w:t xml:space="preserve">Не просто хвалить, а </w:t>
      </w:r>
      <w:proofErr w:type="gramStart"/>
      <w:r w:rsidRPr="008A07DB">
        <w:rPr>
          <w:rFonts w:ascii="Times New Roman" w:hAnsi="Times New Roman" w:cs="Times New Roman"/>
          <w:sz w:val="28"/>
          <w:szCs w:val="28"/>
        </w:rPr>
        <w:t>высказывать  одобрение</w:t>
      </w:r>
      <w:proofErr w:type="gramEnd"/>
      <w:r w:rsidRPr="008A07DB">
        <w:rPr>
          <w:rFonts w:ascii="Times New Roman" w:hAnsi="Times New Roman" w:cs="Times New Roman"/>
          <w:sz w:val="28"/>
          <w:szCs w:val="28"/>
        </w:rPr>
        <w:t xml:space="preserve"> именно его действию;</w:t>
      </w:r>
    </w:p>
    <w:p w:rsidR="008A07DB" w:rsidRPr="008A07DB" w:rsidRDefault="008A07DB" w:rsidP="008A07DB">
      <w:pPr>
        <w:pStyle w:val="a3"/>
        <w:numPr>
          <w:ilvl w:val="0"/>
          <w:numId w:val="1"/>
        </w:numPr>
        <w:spacing w:line="360" w:lineRule="auto"/>
        <w:ind w:left="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07DB">
        <w:rPr>
          <w:rFonts w:ascii="Times New Roman" w:hAnsi="Times New Roman" w:cs="Times New Roman"/>
          <w:sz w:val="28"/>
          <w:szCs w:val="28"/>
        </w:rPr>
        <w:t>Сравнивать достижения учащегося только с его собственными, а не с эталоном;</w:t>
      </w:r>
    </w:p>
    <w:p w:rsidR="008A07DB" w:rsidRPr="008A07DB" w:rsidRDefault="008A07DB" w:rsidP="008A07DB">
      <w:pPr>
        <w:pStyle w:val="a3"/>
        <w:numPr>
          <w:ilvl w:val="0"/>
          <w:numId w:val="1"/>
        </w:numPr>
        <w:spacing w:line="360" w:lineRule="auto"/>
        <w:ind w:left="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07DB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8A07DB">
        <w:rPr>
          <w:rFonts w:ascii="Times New Roman" w:hAnsi="Times New Roman" w:cs="Times New Roman"/>
          <w:sz w:val="28"/>
          <w:szCs w:val="28"/>
        </w:rPr>
        <w:t>допускать ,</w:t>
      </w:r>
      <w:proofErr w:type="gramEnd"/>
      <w:r w:rsidRPr="008A07DB">
        <w:rPr>
          <w:rFonts w:ascii="Times New Roman" w:hAnsi="Times New Roman" w:cs="Times New Roman"/>
          <w:sz w:val="28"/>
          <w:szCs w:val="28"/>
        </w:rPr>
        <w:t xml:space="preserve"> чтобы подросток был замкнут и сосредоточен </w:t>
      </w:r>
      <w:bookmarkStart w:id="0" w:name="_GoBack"/>
      <w:bookmarkEnd w:id="0"/>
      <w:r w:rsidRPr="008A07DB">
        <w:rPr>
          <w:rFonts w:ascii="Times New Roman" w:hAnsi="Times New Roman" w:cs="Times New Roman"/>
          <w:sz w:val="28"/>
          <w:szCs w:val="28"/>
        </w:rPr>
        <w:t>на своих неудачах, необходимо найти такую деятельность где он смог бы утвердиться;</w:t>
      </w:r>
    </w:p>
    <w:p w:rsidR="008A07DB" w:rsidRPr="008A07DB" w:rsidRDefault="008A07DB" w:rsidP="008A07DB">
      <w:pPr>
        <w:pStyle w:val="a3"/>
        <w:numPr>
          <w:ilvl w:val="0"/>
          <w:numId w:val="1"/>
        </w:numPr>
        <w:spacing w:line="360" w:lineRule="auto"/>
        <w:ind w:left="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07DB">
        <w:rPr>
          <w:rFonts w:ascii="Times New Roman" w:hAnsi="Times New Roman" w:cs="Times New Roman"/>
          <w:sz w:val="28"/>
          <w:szCs w:val="28"/>
        </w:rPr>
        <w:t>Проблемные точки превращать в зоны развития;</w:t>
      </w:r>
    </w:p>
    <w:p w:rsidR="008A07DB" w:rsidRPr="008A07DB" w:rsidRDefault="008A07DB" w:rsidP="008A07DB">
      <w:pPr>
        <w:pStyle w:val="a3"/>
        <w:numPr>
          <w:ilvl w:val="0"/>
          <w:numId w:val="1"/>
        </w:numPr>
        <w:spacing w:line="360" w:lineRule="auto"/>
        <w:ind w:left="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07DB">
        <w:rPr>
          <w:rFonts w:ascii="Times New Roman" w:hAnsi="Times New Roman" w:cs="Times New Roman"/>
          <w:sz w:val="28"/>
          <w:szCs w:val="28"/>
        </w:rPr>
        <w:t>Уделять внимание по формуле «Не тогда, когда он «плохой», а тогда, когда он «хороший»»</w:t>
      </w:r>
    </w:p>
    <w:p w:rsidR="002F6A22" w:rsidRPr="008A07DB" w:rsidRDefault="008A07DB">
      <w:pPr>
        <w:rPr>
          <w:rFonts w:ascii="Times New Roman" w:hAnsi="Times New Roman" w:cs="Times New Roman"/>
          <w:sz w:val="28"/>
          <w:szCs w:val="28"/>
        </w:rPr>
      </w:pPr>
      <w:r w:rsidRPr="008A07DB">
        <w:rPr>
          <w:rFonts w:ascii="Times New Roman" w:hAnsi="Times New Roman" w:cs="Times New Roman"/>
          <w:sz w:val="28"/>
          <w:szCs w:val="28"/>
        </w:rPr>
        <w:t>Педагог – психолог            Олейник Т. А.</w:t>
      </w:r>
    </w:p>
    <w:sectPr w:rsidR="002F6A22" w:rsidRPr="008A07DB" w:rsidSect="008A07DB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DE7BC1"/>
    <w:multiLevelType w:val="hybridMultilevel"/>
    <w:tmpl w:val="207A4C6C"/>
    <w:lvl w:ilvl="0" w:tplc="2696A756">
      <w:start w:val="1"/>
      <w:numFmt w:val="decimal"/>
      <w:lvlText w:val="%1."/>
      <w:lvlJc w:val="left"/>
      <w:pPr>
        <w:ind w:left="-13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621" w:hanging="360"/>
      </w:pPr>
    </w:lvl>
    <w:lvl w:ilvl="2" w:tplc="0419001B" w:tentative="1">
      <w:start w:val="1"/>
      <w:numFmt w:val="lowerRoman"/>
      <w:lvlText w:val="%3."/>
      <w:lvlJc w:val="right"/>
      <w:pPr>
        <w:ind w:left="99" w:hanging="180"/>
      </w:pPr>
    </w:lvl>
    <w:lvl w:ilvl="3" w:tplc="0419000F" w:tentative="1">
      <w:start w:val="1"/>
      <w:numFmt w:val="decimal"/>
      <w:lvlText w:val="%4."/>
      <w:lvlJc w:val="left"/>
      <w:pPr>
        <w:ind w:left="819" w:hanging="360"/>
      </w:pPr>
    </w:lvl>
    <w:lvl w:ilvl="4" w:tplc="04190019" w:tentative="1">
      <w:start w:val="1"/>
      <w:numFmt w:val="lowerLetter"/>
      <w:lvlText w:val="%5."/>
      <w:lvlJc w:val="left"/>
      <w:pPr>
        <w:ind w:left="1539" w:hanging="360"/>
      </w:pPr>
    </w:lvl>
    <w:lvl w:ilvl="5" w:tplc="0419001B" w:tentative="1">
      <w:start w:val="1"/>
      <w:numFmt w:val="lowerRoman"/>
      <w:lvlText w:val="%6."/>
      <w:lvlJc w:val="right"/>
      <w:pPr>
        <w:ind w:left="2259" w:hanging="180"/>
      </w:pPr>
    </w:lvl>
    <w:lvl w:ilvl="6" w:tplc="0419000F" w:tentative="1">
      <w:start w:val="1"/>
      <w:numFmt w:val="decimal"/>
      <w:lvlText w:val="%7."/>
      <w:lvlJc w:val="left"/>
      <w:pPr>
        <w:ind w:left="2979" w:hanging="360"/>
      </w:pPr>
    </w:lvl>
    <w:lvl w:ilvl="7" w:tplc="04190019" w:tentative="1">
      <w:start w:val="1"/>
      <w:numFmt w:val="lowerLetter"/>
      <w:lvlText w:val="%8."/>
      <w:lvlJc w:val="left"/>
      <w:pPr>
        <w:ind w:left="3699" w:hanging="360"/>
      </w:pPr>
    </w:lvl>
    <w:lvl w:ilvl="8" w:tplc="0419001B" w:tentative="1">
      <w:start w:val="1"/>
      <w:numFmt w:val="lowerRoman"/>
      <w:lvlText w:val="%9."/>
      <w:lvlJc w:val="right"/>
      <w:pPr>
        <w:ind w:left="441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9DC"/>
    <w:rsid w:val="000F70B4"/>
    <w:rsid w:val="005779DC"/>
    <w:rsid w:val="008A07DB"/>
    <w:rsid w:val="00A8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B196B4-BCFA-4792-B554-F25CF93A3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7D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7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768</Characters>
  <Application>Microsoft Office Word</Application>
  <DocSecurity>0</DocSecurity>
  <Lines>6</Lines>
  <Paragraphs>1</Paragraphs>
  <ScaleCrop>false</ScaleCrop>
  <Company>SPecialiST RePack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2020-04-29T02:21:00Z</dcterms:created>
  <dcterms:modified xsi:type="dcterms:W3CDTF">2020-04-29T02:23:00Z</dcterms:modified>
</cp:coreProperties>
</file>