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B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Что делать, если ребенок говорит неправду?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1. Важно выяснить следующие моменты: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а) проявление лжи является следствием: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достижения благородных целей (героическая ложь);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личных отношений или личных интересов;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выдумки, фантазии (периода активного развития речи и воображения);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б) ребенок солгал случайно или преднамеренно;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в) если преднамеренно, то какова причина лжи. Возможные варианты: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попытка избежать наказания;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привлечь к себе внимание;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у ребенка проблем, требующих решения (в том числе болезненной потребности обманывать других).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2. На ребенка оказывает влияние вся совокупность жизненных проявлений. Поэтому следует проанализировать, если ребенок говорит неправду, нет ли в этом вины взрослых: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не завышены ли требования к ребенку;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не опекают ли ребенка излишним вниманием;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не чувствует ли он себя отверженным в детском саду, семье;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имеет ли место соперничество, ревность между детьми;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не подражает ли ребенок кому-либо из окружающих;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- не является ли это реакцией на жесткие наказания.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3. Никогда не наказывайте, если проступок совершен впервые, случайно или из-за ошибок взрослых, в том числе, если ребенок сам сознается во лжи. В последнем случае лучше выразить радость по поводу того, что он поступил честно.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4. Не делайте замечание в присутствии посторонних, лучше наедине постарайтесь пояснять ребенку, почему следует всегда говорить правду, что следует за ложью.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5. Бурная негативная, эмоциональная реакция взрослого на ложь лишь усилит чувство страха и его потребность лгать, чтобы избежать наказания.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6. Не создавайте ситуацию для обмана. Избегайте двусмысленных вопросов, когда легче сказать неправду, чем правду.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7. Старайтесь в повседневной жизни демонстрировать примеры честных поступков.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color w:val="000000"/>
          <w:sz w:val="28"/>
          <w:szCs w:val="28"/>
        </w:rPr>
        <w:t xml:space="preserve">8. Чем чаще ребенка будут поощрять за искренность, хорошие поступки, тем реже у него будет возникать потребность говорить неправду. </w:t>
      </w:r>
    </w:p>
    <w:p w:rsidR="00091BE8" w:rsidRPr="00091BE8" w:rsidRDefault="00091BE8" w:rsidP="0009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B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Примечание: </w:t>
      </w:r>
      <w:r w:rsidRPr="00091B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Проявление лжи в поведении детей младшего и старшего школьного возраста чаще всего является результатом отсутствия доверительных отношений со взрослыми. </w:t>
      </w:r>
    </w:p>
    <w:p w:rsidR="002F6A22" w:rsidRDefault="00091BE8"/>
    <w:sectPr w:rsidR="002F6A22" w:rsidSect="00091B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F0"/>
    <w:rsid w:val="00091BE8"/>
    <w:rsid w:val="000F70B4"/>
    <w:rsid w:val="007333F0"/>
    <w:rsid w:val="00A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9719-90CA-4FB5-A2C5-F8FAC51D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2020-04-26T23:02:00Z</dcterms:created>
  <dcterms:modified xsi:type="dcterms:W3CDTF">2020-04-26T23:03:00Z</dcterms:modified>
</cp:coreProperties>
</file>