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65" w:rsidRPr="00C73208" w:rsidRDefault="009F7165" w:rsidP="002A26B5">
      <w:pPr>
        <w:tabs>
          <w:tab w:val="left" w:pos="930"/>
        </w:tabs>
        <w:jc w:val="both"/>
        <w:rPr>
          <w:rFonts w:ascii="Times New Roman" w:hAnsi="Times New Roman" w:cs="Times New Roman"/>
          <w:sz w:val="28"/>
          <w:szCs w:val="28"/>
        </w:rPr>
      </w:pPr>
      <w:bookmarkStart w:id="0" w:name="_GoBack"/>
    </w:p>
    <w:p w:rsidR="009F7165" w:rsidRPr="00C73208" w:rsidRDefault="009F7165" w:rsidP="002A26B5">
      <w:pPr>
        <w:tabs>
          <w:tab w:val="left" w:pos="930"/>
        </w:tabs>
        <w:spacing w:after="0" w:line="240" w:lineRule="auto"/>
        <w:jc w:val="center"/>
        <w:rPr>
          <w:rFonts w:ascii="Times New Roman" w:hAnsi="Times New Roman" w:cs="Times New Roman"/>
          <w:sz w:val="28"/>
          <w:szCs w:val="28"/>
        </w:rPr>
      </w:pPr>
      <w:r w:rsidRPr="00C73208">
        <w:rPr>
          <w:rFonts w:ascii="Times New Roman" w:hAnsi="Times New Roman" w:cs="Times New Roman"/>
          <w:sz w:val="28"/>
          <w:szCs w:val="28"/>
        </w:rPr>
        <w:t xml:space="preserve">Муниципальное бюджетное </w:t>
      </w:r>
      <w:r w:rsidR="00FE00C0" w:rsidRPr="00C73208">
        <w:rPr>
          <w:rFonts w:ascii="Times New Roman" w:hAnsi="Times New Roman" w:cs="Times New Roman"/>
          <w:sz w:val="28"/>
          <w:szCs w:val="28"/>
        </w:rPr>
        <w:t xml:space="preserve">общеобразовательное </w:t>
      </w:r>
      <w:r w:rsidRPr="00C73208">
        <w:rPr>
          <w:rFonts w:ascii="Times New Roman" w:hAnsi="Times New Roman" w:cs="Times New Roman"/>
          <w:sz w:val="28"/>
          <w:szCs w:val="28"/>
        </w:rPr>
        <w:t>учреждение</w:t>
      </w:r>
    </w:p>
    <w:p w:rsidR="005B777D" w:rsidRPr="00C73208" w:rsidRDefault="009F7165" w:rsidP="002A26B5">
      <w:pPr>
        <w:tabs>
          <w:tab w:val="left" w:pos="930"/>
        </w:tabs>
        <w:spacing w:after="0" w:line="240" w:lineRule="auto"/>
        <w:jc w:val="center"/>
        <w:rPr>
          <w:rFonts w:ascii="Times New Roman" w:hAnsi="Times New Roman" w:cs="Times New Roman"/>
          <w:sz w:val="28"/>
          <w:szCs w:val="28"/>
        </w:rPr>
      </w:pPr>
      <w:r w:rsidRPr="00C73208">
        <w:rPr>
          <w:rFonts w:ascii="Times New Roman" w:hAnsi="Times New Roman" w:cs="Times New Roman"/>
          <w:sz w:val="28"/>
          <w:szCs w:val="28"/>
        </w:rPr>
        <w:t xml:space="preserve">основная общеобразовательная школа № </w:t>
      </w:r>
      <w:r w:rsidR="00FE00C0" w:rsidRPr="00C73208">
        <w:rPr>
          <w:rFonts w:ascii="Times New Roman" w:hAnsi="Times New Roman" w:cs="Times New Roman"/>
          <w:sz w:val="28"/>
          <w:szCs w:val="28"/>
        </w:rPr>
        <w:t>1</w:t>
      </w:r>
      <w:r w:rsidRPr="00C73208">
        <w:rPr>
          <w:rFonts w:ascii="Times New Roman" w:hAnsi="Times New Roman" w:cs="Times New Roman"/>
          <w:sz w:val="28"/>
          <w:szCs w:val="28"/>
        </w:rPr>
        <w:t>9</w:t>
      </w:r>
    </w:p>
    <w:p w:rsidR="009F7165" w:rsidRPr="00C73208" w:rsidRDefault="005B777D" w:rsidP="002A26B5">
      <w:pPr>
        <w:tabs>
          <w:tab w:val="left" w:pos="930"/>
        </w:tabs>
        <w:spacing w:after="0" w:line="240" w:lineRule="auto"/>
        <w:jc w:val="center"/>
        <w:rPr>
          <w:rFonts w:ascii="Times New Roman" w:hAnsi="Times New Roman" w:cs="Times New Roman"/>
          <w:sz w:val="28"/>
          <w:szCs w:val="28"/>
        </w:rPr>
      </w:pPr>
      <w:r w:rsidRPr="00C73208">
        <w:rPr>
          <w:rFonts w:ascii="Times New Roman" w:hAnsi="Times New Roman" w:cs="Times New Roman"/>
          <w:sz w:val="28"/>
          <w:szCs w:val="28"/>
        </w:rPr>
        <w:t xml:space="preserve">имени Максима Никитовича Полевика хутора </w:t>
      </w:r>
      <w:r w:rsidR="00FE00C0" w:rsidRPr="00C73208">
        <w:rPr>
          <w:rFonts w:ascii="Times New Roman" w:hAnsi="Times New Roman" w:cs="Times New Roman"/>
          <w:sz w:val="28"/>
          <w:szCs w:val="28"/>
        </w:rPr>
        <w:t>Красного</w:t>
      </w:r>
    </w:p>
    <w:p w:rsidR="00493803" w:rsidRPr="00C73208" w:rsidRDefault="009F7165" w:rsidP="002A26B5">
      <w:pPr>
        <w:tabs>
          <w:tab w:val="left" w:pos="930"/>
        </w:tabs>
        <w:spacing w:after="0" w:line="240" w:lineRule="auto"/>
        <w:jc w:val="center"/>
        <w:rPr>
          <w:rFonts w:ascii="Times New Roman" w:hAnsi="Times New Roman" w:cs="Times New Roman"/>
          <w:sz w:val="28"/>
          <w:szCs w:val="28"/>
        </w:rPr>
      </w:pPr>
      <w:r w:rsidRPr="00C73208">
        <w:rPr>
          <w:rFonts w:ascii="Times New Roman" w:hAnsi="Times New Roman" w:cs="Times New Roman"/>
          <w:sz w:val="28"/>
          <w:szCs w:val="28"/>
        </w:rPr>
        <w:t xml:space="preserve">муниципального образования </w:t>
      </w:r>
      <w:r w:rsidR="00FE00C0" w:rsidRPr="00C73208">
        <w:rPr>
          <w:rFonts w:ascii="Times New Roman" w:hAnsi="Times New Roman" w:cs="Times New Roman"/>
          <w:sz w:val="28"/>
          <w:szCs w:val="28"/>
        </w:rPr>
        <w:t>Павлов</w:t>
      </w:r>
      <w:r w:rsidRPr="00C73208">
        <w:rPr>
          <w:rFonts w:ascii="Times New Roman" w:hAnsi="Times New Roman" w:cs="Times New Roman"/>
          <w:sz w:val="28"/>
          <w:szCs w:val="28"/>
        </w:rPr>
        <w:t>ский район</w:t>
      </w:r>
    </w:p>
    <w:p w:rsidR="00815DD4" w:rsidRPr="00C73208" w:rsidRDefault="00815DD4"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right"/>
        <w:rPr>
          <w:rFonts w:ascii="Times New Roman" w:eastAsia="Calibri" w:hAnsi="Times New Roman" w:cs="Times New Roman"/>
          <w:sz w:val="28"/>
          <w:szCs w:val="28"/>
        </w:rPr>
      </w:pPr>
      <w:r w:rsidRPr="00C73208">
        <w:rPr>
          <w:rFonts w:ascii="Times New Roman" w:eastAsia="Calibri" w:hAnsi="Times New Roman" w:cs="Times New Roman"/>
          <w:sz w:val="28"/>
          <w:szCs w:val="28"/>
        </w:rPr>
        <w:t>Утверждено</w:t>
      </w:r>
    </w:p>
    <w:p w:rsidR="00FE00C0" w:rsidRPr="00C73208" w:rsidRDefault="00FE00C0" w:rsidP="002A26B5">
      <w:pPr>
        <w:spacing w:after="0" w:line="240" w:lineRule="auto"/>
        <w:ind w:right="142"/>
        <w:jc w:val="right"/>
        <w:rPr>
          <w:rFonts w:ascii="Times New Roman" w:eastAsia="Calibri" w:hAnsi="Times New Roman" w:cs="Times New Roman"/>
          <w:sz w:val="28"/>
          <w:szCs w:val="28"/>
        </w:rPr>
      </w:pPr>
      <w:r w:rsidRPr="00C73208">
        <w:rPr>
          <w:rFonts w:ascii="Times New Roman" w:eastAsia="Calibri" w:hAnsi="Times New Roman" w:cs="Times New Roman"/>
          <w:sz w:val="28"/>
          <w:szCs w:val="28"/>
        </w:rPr>
        <w:t>решением педагогического совета</w:t>
      </w:r>
    </w:p>
    <w:p w:rsidR="00FE00C0" w:rsidRPr="00C73208" w:rsidRDefault="00FE00C0" w:rsidP="002A26B5">
      <w:pPr>
        <w:spacing w:after="0" w:line="240" w:lineRule="auto"/>
        <w:ind w:right="142"/>
        <w:jc w:val="right"/>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протокол от </w:t>
      </w:r>
      <w:r w:rsidR="005B777D" w:rsidRPr="00C73208">
        <w:rPr>
          <w:rFonts w:ascii="Times New Roman" w:eastAsia="Calibri" w:hAnsi="Times New Roman" w:cs="Times New Roman"/>
          <w:sz w:val="28"/>
          <w:szCs w:val="28"/>
        </w:rPr>
        <w:t>___________</w:t>
      </w:r>
      <w:r w:rsidRPr="00C73208">
        <w:rPr>
          <w:rFonts w:ascii="Times New Roman" w:eastAsia="Calibri" w:hAnsi="Times New Roman" w:cs="Times New Roman"/>
          <w:sz w:val="28"/>
          <w:szCs w:val="28"/>
        </w:rPr>
        <w:t xml:space="preserve"> г. № </w:t>
      </w:r>
      <w:r w:rsidR="005B777D" w:rsidRPr="00C73208">
        <w:rPr>
          <w:rFonts w:ascii="Times New Roman" w:eastAsia="Calibri" w:hAnsi="Times New Roman" w:cs="Times New Roman"/>
          <w:sz w:val="28"/>
          <w:szCs w:val="28"/>
        </w:rPr>
        <w:t>__</w:t>
      </w:r>
    </w:p>
    <w:p w:rsidR="00FE00C0" w:rsidRPr="00C73208" w:rsidRDefault="00FE00C0" w:rsidP="002A26B5">
      <w:pPr>
        <w:spacing w:after="0" w:line="240" w:lineRule="auto"/>
        <w:ind w:right="142"/>
        <w:jc w:val="right"/>
        <w:rPr>
          <w:rFonts w:ascii="Times New Roman" w:eastAsia="Calibri" w:hAnsi="Times New Roman" w:cs="Times New Roman"/>
          <w:sz w:val="28"/>
          <w:szCs w:val="28"/>
        </w:rPr>
      </w:pPr>
      <w:r w:rsidRPr="00C73208">
        <w:rPr>
          <w:rFonts w:ascii="Times New Roman" w:eastAsia="Calibri" w:hAnsi="Times New Roman" w:cs="Times New Roman"/>
          <w:sz w:val="28"/>
          <w:szCs w:val="28"/>
        </w:rPr>
        <w:t>Директор МБОУ ООШ № 19</w:t>
      </w:r>
    </w:p>
    <w:p w:rsidR="00FE00C0" w:rsidRPr="00C73208" w:rsidRDefault="00FE00C0" w:rsidP="002A26B5">
      <w:pPr>
        <w:spacing w:after="0" w:line="240" w:lineRule="auto"/>
        <w:ind w:right="142"/>
        <w:jc w:val="right"/>
        <w:rPr>
          <w:rFonts w:ascii="Times New Roman" w:eastAsia="Calibri" w:hAnsi="Times New Roman" w:cs="Times New Roman"/>
          <w:sz w:val="28"/>
          <w:szCs w:val="28"/>
        </w:rPr>
      </w:pPr>
      <w:r w:rsidRPr="00C73208">
        <w:rPr>
          <w:rFonts w:ascii="Times New Roman" w:eastAsia="Calibri" w:hAnsi="Times New Roman" w:cs="Times New Roman"/>
          <w:sz w:val="28"/>
          <w:szCs w:val="28"/>
        </w:rPr>
        <w:t>_____________Т.Н.Щербак</w:t>
      </w:r>
    </w:p>
    <w:p w:rsidR="00FE00C0" w:rsidRPr="00C73208" w:rsidRDefault="005B777D" w:rsidP="002A26B5">
      <w:pPr>
        <w:spacing w:after="0" w:line="240" w:lineRule="auto"/>
        <w:ind w:right="142"/>
        <w:jc w:val="center"/>
        <w:rPr>
          <w:rFonts w:ascii="Times New Roman" w:eastAsia="Calibri" w:hAnsi="Times New Roman" w:cs="Times New Roman"/>
          <w:b/>
          <w:sz w:val="28"/>
          <w:szCs w:val="28"/>
        </w:rPr>
      </w:pPr>
      <w:r w:rsidRPr="00C73208">
        <w:rPr>
          <w:rFonts w:ascii="Times New Roman" w:eastAsia="Calibri" w:hAnsi="Times New Roman" w:cs="Times New Roman"/>
          <w:b/>
          <w:sz w:val="28"/>
          <w:szCs w:val="28"/>
        </w:rPr>
        <w:t>ПРОЕКТ</w:t>
      </w:r>
    </w:p>
    <w:p w:rsidR="005B777D" w:rsidRPr="00C73208" w:rsidRDefault="005B777D"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360" w:lineRule="auto"/>
        <w:ind w:right="142"/>
        <w:jc w:val="center"/>
        <w:rPr>
          <w:rFonts w:ascii="Times New Roman" w:hAnsi="Times New Roman" w:cs="Times New Roman"/>
          <w:b/>
          <w:i/>
          <w:kern w:val="24"/>
          <w:sz w:val="32"/>
          <w:szCs w:val="28"/>
        </w:rPr>
      </w:pPr>
      <w:r w:rsidRPr="00C73208">
        <w:rPr>
          <w:rFonts w:ascii="Times New Roman" w:hAnsi="Times New Roman" w:cs="Times New Roman"/>
          <w:b/>
          <w:i/>
          <w:kern w:val="24"/>
          <w:sz w:val="32"/>
          <w:szCs w:val="28"/>
        </w:rPr>
        <w:t>Программа</w:t>
      </w:r>
    </w:p>
    <w:p w:rsidR="00FE00C0" w:rsidRPr="00C73208" w:rsidRDefault="00FE00C0" w:rsidP="002A26B5">
      <w:pPr>
        <w:spacing w:after="0" w:line="360" w:lineRule="auto"/>
        <w:ind w:right="142"/>
        <w:jc w:val="center"/>
        <w:rPr>
          <w:rFonts w:ascii="Times New Roman" w:hAnsi="Times New Roman" w:cs="Times New Roman"/>
          <w:b/>
          <w:i/>
          <w:kern w:val="24"/>
          <w:sz w:val="32"/>
          <w:szCs w:val="28"/>
        </w:rPr>
      </w:pPr>
      <w:r w:rsidRPr="00C73208">
        <w:rPr>
          <w:rFonts w:ascii="Times New Roman" w:hAnsi="Times New Roman" w:cs="Times New Roman"/>
          <w:b/>
          <w:i/>
          <w:kern w:val="24"/>
          <w:sz w:val="32"/>
          <w:szCs w:val="28"/>
        </w:rPr>
        <w:t>перехода в эффективный режим</w:t>
      </w:r>
    </w:p>
    <w:p w:rsidR="00FE00C0" w:rsidRPr="00C73208" w:rsidRDefault="00FE00C0" w:rsidP="002A26B5">
      <w:pPr>
        <w:spacing w:after="0" w:line="360" w:lineRule="auto"/>
        <w:ind w:right="142"/>
        <w:jc w:val="center"/>
        <w:rPr>
          <w:rFonts w:ascii="Times New Roman" w:hAnsi="Times New Roman" w:cs="Times New Roman"/>
          <w:i/>
          <w:kern w:val="24"/>
          <w:sz w:val="32"/>
          <w:szCs w:val="28"/>
        </w:rPr>
      </w:pPr>
      <w:r w:rsidRPr="00C73208">
        <w:rPr>
          <w:rFonts w:ascii="Times New Roman" w:hAnsi="Times New Roman" w:cs="Times New Roman"/>
          <w:b/>
          <w:i/>
          <w:kern w:val="24"/>
          <w:sz w:val="32"/>
          <w:szCs w:val="28"/>
        </w:rPr>
        <w:t>повышения качества образования</w:t>
      </w:r>
    </w:p>
    <w:p w:rsidR="00FE00C0" w:rsidRPr="00C73208" w:rsidRDefault="00FE00C0" w:rsidP="002A26B5">
      <w:pPr>
        <w:spacing w:after="0" w:line="360" w:lineRule="auto"/>
        <w:ind w:right="142"/>
        <w:jc w:val="center"/>
        <w:rPr>
          <w:rFonts w:ascii="Times New Roman" w:eastAsia="Calibri" w:hAnsi="Times New Roman" w:cs="Times New Roman"/>
          <w:b/>
          <w:i/>
          <w:sz w:val="32"/>
          <w:szCs w:val="28"/>
        </w:rPr>
      </w:pPr>
      <w:r w:rsidRPr="00C73208">
        <w:rPr>
          <w:rFonts w:ascii="Times New Roman" w:eastAsia="Calibri" w:hAnsi="Times New Roman" w:cs="Times New Roman"/>
          <w:i/>
          <w:sz w:val="32"/>
          <w:szCs w:val="28"/>
        </w:rPr>
        <w:t>на 20</w:t>
      </w:r>
      <w:r w:rsidR="005B777D" w:rsidRPr="00C73208">
        <w:rPr>
          <w:rFonts w:ascii="Times New Roman" w:eastAsia="Calibri" w:hAnsi="Times New Roman" w:cs="Times New Roman"/>
          <w:i/>
          <w:sz w:val="32"/>
          <w:szCs w:val="28"/>
        </w:rPr>
        <w:t>21</w:t>
      </w:r>
      <w:r w:rsidRPr="00C73208">
        <w:rPr>
          <w:rFonts w:ascii="Times New Roman" w:eastAsia="Calibri" w:hAnsi="Times New Roman" w:cs="Times New Roman"/>
          <w:i/>
          <w:sz w:val="32"/>
          <w:szCs w:val="28"/>
        </w:rPr>
        <w:t xml:space="preserve"> – 202</w:t>
      </w:r>
      <w:r w:rsidR="005B777D" w:rsidRPr="00C73208">
        <w:rPr>
          <w:rFonts w:ascii="Times New Roman" w:eastAsia="Calibri" w:hAnsi="Times New Roman" w:cs="Times New Roman"/>
          <w:i/>
          <w:sz w:val="32"/>
          <w:szCs w:val="28"/>
        </w:rPr>
        <w:t>3</w:t>
      </w:r>
      <w:r w:rsidRPr="00C73208">
        <w:rPr>
          <w:rFonts w:ascii="Times New Roman" w:eastAsia="Calibri" w:hAnsi="Times New Roman" w:cs="Times New Roman"/>
          <w:i/>
          <w:sz w:val="32"/>
          <w:szCs w:val="28"/>
        </w:rPr>
        <w:t xml:space="preserve"> годы</w:t>
      </w: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p>
    <w:p w:rsidR="00FE00C0" w:rsidRPr="00C73208" w:rsidRDefault="00FE00C0" w:rsidP="002A26B5">
      <w:pPr>
        <w:spacing w:after="0" w:line="240" w:lineRule="auto"/>
        <w:ind w:right="142"/>
        <w:jc w:val="both"/>
        <w:rPr>
          <w:rFonts w:ascii="Times New Roman" w:eastAsia="Calibri" w:hAnsi="Times New Roman" w:cs="Times New Roman"/>
          <w:b/>
          <w:sz w:val="28"/>
          <w:szCs w:val="28"/>
        </w:rPr>
      </w:pPr>
    </w:p>
    <w:p w:rsidR="00FE00C0" w:rsidRPr="00C73208" w:rsidRDefault="00FE00C0" w:rsidP="002A26B5">
      <w:pPr>
        <w:spacing w:after="0" w:line="240" w:lineRule="auto"/>
        <w:ind w:right="142"/>
        <w:jc w:val="center"/>
        <w:rPr>
          <w:rFonts w:ascii="Times New Roman" w:eastAsia="Calibri" w:hAnsi="Times New Roman" w:cs="Times New Roman"/>
          <w:b/>
          <w:sz w:val="28"/>
          <w:szCs w:val="28"/>
        </w:rPr>
      </w:pPr>
      <w:r w:rsidRPr="00C73208">
        <w:rPr>
          <w:rFonts w:ascii="Times New Roman" w:eastAsia="Calibri" w:hAnsi="Times New Roman" w:cs="Times New Roman"/>
          <w:b/>
          <w:sz w:val="28"/>
          <w:szCs w:val="28"/>
        </w:rPr>
        <w:t>20</w:t>
      </w:r>
      <w:r w:rsidR="005B777D" w:rsidRPr="00C73208">
        <w:rPr>
          <w:rFonts w:ascii="Times New Roman" w:eastAsia="Calibri" w:hAnsi="Times New Roman" w:cs="Times New Roman"/>
          <w:b/>
          <w:sz w:val="28"/>
          <w:szCs w:val="28"/>
        </w:rPr>
        <w:t>21</w:t>
      </w:r>
      <w:r w:rsidRPr="00C73208">
        <w:rPr>
          <w:rFonts w:ascii="Times New Roman" w:eastAsia="Calibri" w:hAnsi="Times New Roman" w:cs="Times New Roman"/>
          <w:b/>
          <w:sz w:val="28"/>
          <w:szCs w:val="28"/>
        </w:rPr>
        <w:t>-20</w:t>
      </w:r>
      <w:r w:rsidR="005B777D" w:rsidRPr="00C73208">
        <w:rPr>
          <w:rFonts w:ascii="Times New Roman" w:eastAsia="Calibri" w:hAnsi="Times New Roman" w:cs="Times New Roman"/>
          <w:b/>
          <w:sz w:val="28"/>
          <w:szCs w:val="28"/>
        </w:rPr>
        <w:t>23</w:t>
      </w:r>
    </w:p>
    <w:p w:rsidR="00FE00C0" w:rsidRPr="00C73208" w:rsidRDefault="00FE00C0" w:rsidP="002A26B5">
      <w:pPr>
        <w:spacing w:after="0" w:line="240" w:lineRule="auto"/>
        <w:ind w:right="142"/>
        <w:jc w:val="both"/>
        <w:rPr>
          <w:rFonts w:ascii="Times New Roman" w:eastAsia="Calibri" w:hAnsi="Times New Roman" w:cs="Times New Roman"/>
          <w:b/>
          <w:sz w:val="28"/>
          <w:szCs w:val="28"/>
        </w:rPr>
      </w:pPr>
    </w:p>
    <w:p w:rsidR="00493803" w:rsidRPr="00C73208" w:rsidRDefault="00493803" w:rsidP="002A26B5">
      <w:pPr>
        <w:spacing w:after="0" w:line="240" w:lineRule="auto"/>
        <w:ind w:right="142"/>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Содержание Программы</w:t>
      </w:r>
    </w:p>
    <w:p w:rsidR="009F7165" w:rsidRPr="00C73208" w:rsidRDefault="009F7165" w:rsidP="002A26B5">
      <w:pPr>
        <w:spacing w:after="0" w:line="240" w:lineRule="auto"/>
        <w:ind w:right="142"/>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6627"/>
        <w:gridCol w:w="1893"/>
      </w:tblGrid>
      <w:tr w:rsidR="00C73208" w:rsidRPr="00C73208" w:rsidTr="00493803">
        <w:tc>
          <w:tcPr>
            <w:tcW w:w="825"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п/п</w:t>
            </w:r>
          </w:p>
        </w:tc>
        <w:tc>
          <w:tcPr>
            <w:tcW w:w="6627"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Наименование разделов</w:t>
            </w:r>
          </w:p>
        </w:tc>
        <w:tc>
          <w:tcPr>
            <w:tcW w:w="1893"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Нумерация страниц</w:t>
            </w:r>
          </w:p>
          <w:p w:rsidR="006168E8" w:rsidRPr="00C73208" w:rsidRDefault="006168E8" w:rsidP="002A26B5">
            <w:pPr>
              <w:spacing w:after="0" w:line="240" w:lineRule="auto"/>
              <w:ind w:right="142"/>
              <w:jc w:val="both"/>
              <w:rPr>
                <w:rFonts w:ascii="Times New Roman" w:eastAsia="Calibri" w:hAnsi="Times New Roman" w:cs="Times New Roman"/>
                <w:sz w:val="28"/>
                <w:szCs w:val="28"/>
              </w:rPr>
            </w:pPr>
          </w:p>
        </w:tc>
      </w:tr>
      <w:tr w:rsidR="00C73208" w:rsidRPr="00C73208" w:rsidTr="00493803">
        <w:tc>
          <w:tcPr>
            <w:tcW w:w="825"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1.</w:t>
            </w:r>
          </w:p>
        </w:tc>
        <w:tc>
          <w:tcPr>
            <w:tcW w:w="6627"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Паспорт </w:t>
            </w:r>
            <w:r w:rsidR="00FE00C0"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Программы</w:t>
            </w:r>
          </w:p>
          <w:p w:rsidR="00FE00C0" w:rsidRPr="00C73208" w:rsidRDefault="00FE00C0" w:rsidP="002A26B5">
            <w:pPr>
              <w:spacing w:after="0" w:line="240" w:lineRule="auto"/>
              <w:ind w:right="142"/>
              <w:jc w:val="both"/>
              <w:rPr>
                <w:rFonts w:ascii="Times New Roman" w:eastAsia="Calibri" w:hAnsi="Times New Roman" w:cs="Times New Roman"/>
                <w:sz w:val="28"/>
                <w:szCs w:val="28"/>
              </w:rPr>
            </w:pPr>
          </w:p>
        </w:tc>
        <w:tc>
          <w:tcPr>
            <w:tcW w:w="1893"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стр. </w:t>
            </w:r>
            <w:r w:rsidR="00FE00C0" w:rsidRPr="00C73208">
              <w:rPr>
                <w:rFonts w:ascii="Times New Roman" w:eastAsia="Calibri" w:hAnsi="Times New Roman" w:cs="Times New Roman"/>
                <w:sz w:val="28"/>
                <w:szCs w:val="28"/>
              </w:rPr>
              <w:t>3</w:t>
            </w:r>
            <w:r w:rsidRPr="00C73208">
              <w:rPr>
                <w:rFonts w:ascii="Times New Roman" w:eastAsia="Calibri" w:hAnsi="Times New Roman" w:cs="Times New Roman"/>
                <w:sz w:val="28"/>
                <w:szCs w:val="28"/>
              </w:rPr>
              <w:t xml:space="preserve"> – </w:t>
            </w:r>
            <w:r w:rsidR="00FE00C0" w:rsidRPr="00C73208">
              <w:rPr>
                <w:rFonts w:ascii="Times New Roman" w:eastAsia="Calibri" w:hAnsi="Times New Roman" w:cs="Times New Roman"/>
                <w:sz w:val="28"/>
                <w:szCs w:val="28"/>
              </w:rPr>
              <w:t>4</w:t>
            </w:r>
          </w:p>
        </w:tc>
      </w:tr>
      <w:tr w:rsidR="00C73208" w:rsidRPr="00C73208" w:rsidTr="00493803">
        <w:tc>
          <w:tcPr>
            <w:tcW w:w="825"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2.</w:t>
            </w:r>
          </w:p>
        </w:tc>
        <w:tc>
          <w:tcPr>
            <w:tcW w:w="6627"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Нормативно-правовое обеспечение</w:t>
            </w:r>
          </w:p>
          <w:p w:rsidR="00FE00C0" w:rsidRPr="00C73208" w:rsidRDefault="00FE00C0" w:rsidP="002A26B5">
            <w:pPr>
              <w:spacing w:after="0" w:line="240" w:lineRule="auto"/>
              <w:ind w:right="142"/>
              <w:jc w:val="both"/>
              <w:rPr>
                <w:rFonts w:ascii="Times New Roman" w:eastAsia="Calibri" w:hAnsi="Times New Roman" w:cs="Times New Roman"/>
                <w:sz w:val="28"/>
                <w:szCs w:val="28"/>
              </w:rPr>
            </w:pPr>
          </w:p>
        </w:tc>
        <w:tc>
          <w:tcPr>
            <w:tcW w:w="1893" w:type="dxa"/>
          </w:tcPr>
          <w:p w:rsidR="00493803" w:rsidRPr="00C73208" w:rsidRDefault="006168E8"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w:t>
            </w:r>
            <w:r w:rsidRPr="00C73208">
              <w:rPr>
                <w:rFonts w:ascii="Times New Roman" w:eastAsia="Calibri" w:hAnsi="Times New Roman" w:cs="Times New Roman"/>
                <w:sz w:val="28"/>
                <w:szCs w:val="28"/>
                <w:lang w:val="en-US"/>
              </w:rPr>
              <w:t xml:space="preserve"> </w:t>
            </w:r>
            <w:r w:rsidR="00493803" w:rsidRPr="00C73208">
              <w:rPr>
                <w:rFonts w:ascii="Times New Roman" w:eastAsia="Calibri" w:hAnsi="Times New Roman" w:cs="Times New Roman"/>
                <w:sz w:val="28"/>
                <w:szCs w:val="28"/>
              </w:rPr>
              <w:t xml:space="preserve">5 </w:t>
            </w:r>
          </w:p>
        </w:tc>
      </w:tr>
      <w:tr w:rsidR="00C73208" w:rsidRPr="00C73208" w:rsidTr="00493803">
        <w:tc>
          <w:tcPr>
            <w:tcW w:w="825"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3.</w:t>
            </w:r>
          </w:p>
        </w:tc>
        <w:tc>
          <w:tcPr>
            <w:tcW w:w="6627"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Анализ ситуации и проблемы</w:t>
            </w:r>
          </w:p>
          <w:p w:rsidR="00FE00C0" w:rsidRPr="00C73208" w:rsidRDefault="00FE00C0" w:rsidP="002A26B5">
            <w:pPr>
              <w:spacing w:after="0" w:line="240" w:lineRule="auto"/>
              <w:ind w:right="142"/>
              <w:jc w:val="both"/>
              <w:rPr>
                <w:rFonts w:ascii="Times New Roman" w:eastAsia="Calibri" w:hAnsi="Times New Roman" w:cs="Times New Roman"/>
                <w:sz w:val="28"/>
                <w:szCs w:val="28"/>
              </w:rPr>
            </w:pPr>
          </w:p>
        </w:tc>
        <w:tc>
          <w:tcPr>
            <w:tcW w:w="1893"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w:t>
            </w:r>
            <w:r w:rsidR="006168E8" w:rsidRPr="00C73208">
              <w:rPr>
                <w:rFonts w:ascii="Times New Roman" w:eastAsia="Calibri" w:hAnsi="Times New Roman" w:cs="Times New Roman"/>
                <w:sz w:val="28"/>
                <w:szCs w:val="28"/>
                <w:lang w:val="en-US"/>
              </w:rPr>
              <w:t xml:space="preserve"> 6</w:t>
            </w:r>
            <w:r w:rsidRPr="00C73208">
              <w:rPr>
                <w:rFonts w:ascii="Times New Roman" w:eastAsia="Calibri" w:hAnsi="Times New Roman" w:cs="Times New Roman"/>
                <w:sz w:val="28"/>
                <w:szCs w:val="28"/>
              </w:rPr>
              <w:t xml:space="preserve"> – 1</w:t>
            </w:r>
            <w:r w:rsidR="006168E8" w:rsidRPr="00C73208">
              <w:rPr>
                <w:rFonts w:ascii="Times New Roman" w:eastAsia="Calibri" w:hAnsi="Times New Roman" w:cs="Times New Roman"/>
                <w:sz w:val="28"/>
                <w:szCs w:val="28"/>
              </w:rPr>
              <w:t>2</w:t>
            </w:r>
            <w:r w:rsidRPr="00C73208">
              <w:rPr>
                <w:rFonts w:ascii="Times New Roman" w:eastAsia="Calibri" w:hAnsi="Times New Roman" w:cs="Times New Roman"/>
                <w:sz w:val="28"/>
                <w:szCs w:val="28"/>
              </w:rPr>
              <w:t xml:space="preserve"> </w:t>
            </w:r>
          </w:p>
        </w:tc>
      </w:tr>
      <w:tr w:rsidR="00C73208" w:rsidRPr="00C73208" w:rsidTr="00493803">
        <w:tc>
          <w:tcPr>
            <w:tcW w:w="825"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4.</w:t>
            </w:r>
          </w:p>
        </w:tc>
        <w:tc>
          <w:tcPr>
            <w:tcW w:w="6627"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Цели, задачи программы</w:t>
            </w:r>
          </w:p>
          <w:p w:rsidR="00FE00C0" w:rsidRPr="00C73208" w:rsidRDefault="00FE00C0" w:rsidP="002A26B5">
            <w:pPr>
              <w:spacing w:after="0" w:line="240" w:lineRule="auto"/>
              <w:ind w:right="142"/>
              <w:jc w:val="both"/>
              <w:rPr>
                <w:rFonts w:ascii="Times New Roman" w:eastAsia="Calibri" w:hAnsi="Times New Roman" w:cs="Times New Roman"/>
                <w:sz w:val="28"/>
                <w:szCs w:val="28"/>
              </w:rPr>
            </w:pPr>
          </w:p>
        </w:tc>
        <w:tc>
          <w:tcPr>
            <w:tcW w:w="1893" w:type="dxa"/>
          </w:tcPr>
          <w:p w:rsidR="00493803" w:rsidRPr="00C73208" w:rsidRDefault="006168E8"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 13</w:t>
            </w:r>
            <w:r w:rsidR="00493803" w:rsidRPr="00C73208">
              <w:rPr>
                <w:rFonts w:ascii="Times New Roman" w:eastAsia="Calibri" w:hAnsi="Times New Roman" w:cs="Times New Roman"/>
                <w:sz w:val="28"/>
                <w:szCs w:val="28"/>
              </w:rPr>
              <w:t xml:space="preserve"> </w:t>
            </w:r>
          </w:p>
        </w:tc>
      </w:tr>
      <w:tr w:rsidR="00C73208" w:rsidRPr="00C73208" w:rsidTr="00493803">
        <w:tc>
          <w:tcPr>
            <w:tcW w:w="825" w:type="dxa"/>
          </w:tcPr>
          <w:p w:rsidR="00CA2E7F"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lang w:val="en-US"/>
              </w:rPr>
              <w:t>5</w:t>
            </w:r>
            <w:r w:rsidRPr="00C73208">
              <w:rPr>
                <w:rFonts w:ascii="Times New Roman" w:eastAsia="Calibri" w:hAnsi="Times New Roman" w:cs="Times New Roman"/>
                <w:sz w:val="28"/>
                <w:szCs w:val="28"/>
              </w:rPr>
              <w:t>.</w:t>
            </w:r>
          </w:p>
        </w:tc>
        <w:tc>
          <w:tcPr>
            <w:tcW w:w="6627" w:type="dxa"/>
          </w:tcPr>
          <w:p w:rsidR="00CA2E7F" w:rsidRPr="00C73208" w:rsidRDefault="00CA2E7F" w:rsidP="002A26B5">
            <w:pPr>
              <w:spacing w:after="0" w:line="240" w:lineRule="auto"/>
              <w:ind w:right="142"/>
              <w:jc w:val="both"/>
              <w:textAlignment w:val="top"/>
              <w:rPr>
                <w:rFonts w:ascii="Times New Roman" w:eastAsia="Calibri" w:hAnsi="Times New Roman" w:cs="Times New Roman"/>
                <w:sz w:val="28"/>
                <w:szCs w:val="28"/>
              </w:rPr>
            </w:pPr>
            <w:r w:rsidRPr="00C73208">
              <w:rPr>
                <w:rFonts w:ascii="Times New Roman" w:eastAsia="Calibri" w:hAnsi="Times New Roman" w:cs="Times New Roman"/>
                <w:sz w:val="28"/>
                <w:szCs w:val="28"/>
              </w:rPr>
              <w:t>Ожидаемые результаты</w:t>
            </w:r>
          </w:p>
          <w:p w:rsidR="00CA2E7F" w:rsidRPr="00C73208" w:rsidRDefault="00CA2E7F" w:rsidP="002A26B5">
            <w:pPr>
              <w:spacing w:after="0" w:line="240" w:lineRule="auto"/>
              <w:ind w:right="142"/>
              <w:jc w:val="both"/>
              <w:rPr>
                <w:rFonts w:ascii="Times New Roman" w:eastAsia="Calibri" w:hAnsi="Times New Roman" w:cs="Times New Roman"/>
                <w:sz w:val="28"/>
                <w:szCs w:val="28"/>
              </w:rPr>
            </w:pPr>
          </w:p>
        </w:tc>
        <w:tc>
          <w:tcPr>
            <w:tcW w:w="1893" w:type="dxa"/>
          </w:tcPr>
          <w:p w:rsidR="00CA2E7F" w:rsidRPr="00C73208" w:rsidRDefault="006168E8"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 13 - 14</w:t>
            </w:r>
          </w:p>
        </w:tc>
      </w:tr>
      <w:tr w:rsidR="00C73208" w:rsidRPr="00C73208" w:rsidTr="00493803">
        <w:tc>
          <w:tcPr>
            <w:tcW w:w="825" w:type="dxa"/>
          </w:tcPr>
          <w:p w:rsidR="001F1CB6"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6</w:t>
            </w:r>
            <w:r w:rsidR="001F1CB6" w:rsidRPr="00C73208">
              <w:rPr>
                <w:rFonts w:ascii="Times New Roman" w:eastAsia="Calibri" w:hAnsi="Times New Roman" w:cs="Times New Roman"/>
                <w:sz w:val="28"/>
                <w:szCs w:val="28"/>
              </w:rPr>
              <w:t>.</w:t>
            </w:r>
          </w:p>
        </w:tc>
        <w:tc>
          <w:tcPr>
            <w:tcW w:w="6627" w:type="dxa"/>
          </w:tcPr>
          <w:p w:rsidR="001F1CB6"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Изменения (описание</w:t>
            </w:r>
            <w:r w:rsidR="001F1CB6" w:rsidRPr="00C73208">
              <w:rPr>
                <w:rFonts w:ascii="Times New Roman" w:eastAsia="Calibri" w:hAnsi="Times New Roman" w:cs="Times New Roman"/>
                <w:sz w:val="28"/>
                <w:szCs w:val="28"/>
              </w:rPr>
              <w:t xml:space="preserve"> основны</w:t>
            </w:r>
            <w:r w:rsidRPr="00C73208">
              <w:rPr>
                <w:rFonts w:ascii="Times New Roman" w:eastAsia="Calibri" w:hAnsi="Times New Roman" w:cs="Times New Roman"/>
                <w:sz w:val="28"/>
                <w:szCs w:val="28"/>
              </w:rPr>
              <w:t>х</w:t>
            </w:r>
            <w:r w:rsidR="001F1CB6" w:rsidRPr="00C73208">
              <w:rPr>
                <w:rFonts w:ascii="Times New Roman" w:eastAsia="Calibri" w:hAnsi="Times New Roman" w:cs="Times New Roman"/>
                <w:sz w:val="28"/>
                <w:szCs w:val="28"/>
              </w:rPr>
              <w:t xml:space="preserve"> мероприяти</w:t>
            </w:r>
            <w:r w:rsidRPr="00C73208">
              <w:rPr>
                <w:rFonts w:ascii="Times New Roman" w:eastAsia="Calibri" w:hAnsi="Times New Roman" w:cs="Times New Roman"/>
                <w:sz w:val="28"/>
                <w:szCs w:val="28"/>
              </w:rPr>
              <w:t>й)</w:t>
            </w:r>
          </w:p>
          <w:p w:rsidR="001F1CB6" w:rsidRPr="00C73208" w:rsidRDefault="001F1CB6" w:rsidP="002A26B5">
            <w:pPr>
              <w:spacing w:after="0" w:line="240" w:lineRule="auto"/>
              <w:ind w:right="142"/>
              <w:jc w:val="both"/>
              <w:rPr>
                <w:rFonts w:ascii="Times New Roman" w:eastAsia="Calibri" w:hAnsi="Times New Roman" w:cs="Times New Roman"/>
                <w:sz w:val="28"/>
                <w:szCs w:val="28"/>
              </w:rPr>
            </w:pPr>
          </w:p>
        </w:tc>
        <w:tc>
          <w:tcPr>
            <w:tcW w:w="1893" w:type="dxa"/>
          </w:tcPr>
          <w:p w:rsidR="001F1CB6" w:rsidRPr="00C73208" w:rsidRDefault="006168E8"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 14</w:t>
            </w:r>
          </w:p>
        </w:tc>
      </w:tr>
      <w:tr w:rsidR="00C73208" w:rsidRPr="00C73208" w:rsidTr="00493803">
        <w:tc>
          <w:tcPr>
            <w:tcW w:w="825" w:type="dxa"/>
          </w:tcPr>
          <w:p w:rsidR="00CA2E7F"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7. </w:t>
            </w:r>
          </w:p>
        </w:tc>
        <w:tc>
          <w:tcPr>
            <w:tcW w:w="6627" w:type="dxa"/>
          </w:tcPr>
          <w:p w:rsidR="00CA2E7F"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Дорожная карта (план)</w:t>
            </w:r>
          </w:p>
          <w:p w:rsidR="00CA2E7F" w:rsidRPr="00C73208" w:rsidRDefault="00CA2E7F" w:rsidP="002A26B5">
            <w:pPr>
              <w:spacing w:after="0" w:line="240" w:lineRule="auto"/>
              <w:ind w:right="142"/>
              <w:jc w:val="both"/>
              <w:rPr>
                <w:rFonts w:ascii="Times New Roman" w:eastAsia="Calibri" w:hAnsi="Times New Roman" w:cs="Times New Roman"/>
                <w:sz w:val="28"/>
                <w:szCs w:val="28"/>
              </w:rPr>
            </w:pPr>
          </w:p>
        </w:tc>
        <w:tc>
          <w:tcPr>
            <w:tcW w:w="1893" w:type="dxa"/>
          </w:tcPr>
          <w:p w:rsidR="00CA2E7F" w:rsidRPr="00C73208" w:rsidRDefault="006168E8"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 14 - 20</w:t>
            </w:r>
          </w:p>
        </w:tc>
      </w:tr>
      <w:tr w:rsidR="00C73208" w:rsidRPr="00C73208" w:rsidTr="00493803">
        <w:tc>
          <w:tcPr>
            <w:tcW w:w="825" w:type="dxa"/>
          </w:tcPr>
          <w:p w:rsidR="001F1CB6"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8</w:t>
            </w:r>
            <w:r w:rsidR="001F1CB6" w:rsidRPr="00C73208">
              <w:rPr>
                <w:rFonts w:ascii="Times New Roman" w:eastAsia="Calibri" w:hAnsi="Times New Roman" w:cs="Times New Roman"/>
                <w:sz w:val="28"/>
                <w:szCs w:val="28"/>
              </w:rPr>
              <w:t>.</w:t>
            </w:r>
          </w:p>
        </w:tc>
        <w:tc>
          <w:tcPr>
            <w:tcW w:w="6627" w:type="dxa"/>
          </w:tcPr>
          <w:p w:rsidR="00FD2DFA" w:rsidRPr="00C73208" w:rsidRDefault="00CA2E7F" w:rsidP="002A26B5">
            <w:pPr>
              <w:spacing w:after="0" w:line="240" w:lineRule="auto"/>
              <w:ind w:right="142"/>
              <w:jc w:val="both"/>
              <w:textAlignment w:val="top"/>
              <w:rPr>
                <w:rFonts w:ascii="Times New Roman" w:eastAsia="Calibri" w:hAnsi="Times New Roman" w:cs="Times New Roman"/>
                <w:sz w:val="28"/>
                <w:szCs w:val="28"/>
              </w:rPr>
            </w:pPr>
            <w:r w:rsidRPr="00C73208">
              <w:rPr>
                <w:rFonts w:ascii="Times New Roman" w:eastAsia="Calibri" w:hAnsi="Times New Roman" w:cs="Times New Roman"/>
                <w:sz w:val="28"/>
                <w:szCs w:val="28"/>
              </w:rPr>
              <w:t>Критерии, показатели результативности и эффективности программы</w:t>
            </w:r>
          </w:p>
          <w:p w:rsidR="001F1CB6" w:rsidRPr="00C73208" w:rsidRDefault="001F1CB6" w:rsidP="002A26B5">
            <w:pPr>
              <w:spacing w:after="0" w:line="240" w:lineRule="auto"/>
              <w:ind w:right="142"/>
              <w:jc w:val="both"/>
              <w:rPr>
                <w:rFonts w:ascii="Times New Roman" w:eastAsia="Calibri" w:hAnsi="Times New Roman" w:cs="Times New Roman"/>
                <w:sz w:val="28"/>
                <w:szCs w:val="28"/>
              </w:rPr>
            </w:pPr>
          </w:p>
        </w:tc>
        <w:tc>
          <w:tcPr>
            <w:tcW w:w="1893" w:type="dxa"/>
          </w:tcPr>
          <w:p w:rsidR="001F1CB6" w:rsidRPr="00C73208" w:rsidRDefault="006168E8"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стр. 20 - 21</w:t>
            </w:r>
          </w:p>
        </w:tc>
      </w:tr>
      <w:tr w:rsidR="00EE06B8" w:rsidRPr="00C73208" w:rsidTr="00493803">
        <w:tc>
          <w:tcPr>
            <w:tcW w:w="825" w:type="dxa"/>
          </w:tcPr>
          <w:p w:rsidR="00493803" w:rsidRPr="00C73208" w:rsidRDefault="00CA2E7F"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9</w:t>
            </w:r>
            <w:r w:rsidR="00493803" w:rsidRPr="00C73208">
              <w:rPr>
                <w:rFonts w:ascii="Times New Roman" w:eastAsia="Calibri" w:hAnsi="Times New Roman" w:cs="Times New Roman"/>
                <w:sz w:val="28"/>
                <w:szCs w:val="28"/>
              </w:rPr>
              <w:t>.</w:t>
            </w:r>
          </w:p>
        </w:tc>
        <w:tc>
          <w:tcPr>
            <w:tcW w:w="6627" w:type="dxa"/>
          </w:tcPr>
          <w:p w:rsidR="00FD2DFA" w:rsidRPr="00C73208" w:rsidRDefault="00FD2DFA"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Ресурсное обеспечение программы</w:t>
            </w:r>
          </w:p>
          <w:p w:rsidR="00FE00C0" w:rsidRPr="00C73208" w:rsidRDefault="00FE00C0" w:rsidP="002A26B5">
            <w:pPr>
              <w:spacing w:after="0" w:line="240" w:lineRule="auto"/>
              <w:ind w:right="142"/>
              <w:jc w:val="both"/>
              <w:textAlignment w:val="top"/>
              <w:rPr>
                <w:rFonts w:ascii="Times New Roman" w:eastAsia="Calibri" w:hAnsi="Times New Roman" w:cs="Times New Roman"/>
                <w:sz w:val="28"/>
                <w:szCs w:val="28"/>
              </w:rPr>
            </w:pPr>
          </w:p>
        </w:tc>
        <w:tc>
          <w:tcPr>
            <w:tcW w:w="1893"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стр. 20 – 22 </w:t>
            </w:r>
          </w:p>
        </w:tc>
      </w:tr>
    </w:tbl>
    <w:p w:rsidR="00493803" w:rsidRPr="00C73208" w:rsidRDefault="00493803" w:rsidP="002A26B5">
      <w:pPr>
        <w:spacing w:after="0" w:line="240" w:lineRule="auto"/>
        <w:ind w:right="142"/>
        <w:jc w:val="both"/>
        <w:rPr>
          <w:rFonts w:ascii="Times New Roman" w:eastAsia="Calibri" w:hAnsi="Times New Roman" w:cs="Times New Roman"/>
          <w:sz w:val="28"/>
          <w:szCs w:val="28"/>
        </w:rPr>
      </w:pPr>
    </w:p>
    <w:p w:rsidR="00E802EF" w:rsidRPr="00C73208" w:rsidRDefault="00E802EF" w:rsidP="002A26B5">
      <w:pPr>
        <w:spacing w:after="0" w:line="240" w:lineRule="auto"/>
        <w:ind w:right="142" w:firstLine="709"/>
        <w:jc w:val="both"/>
        <w:rPr>
          <w:rFonts w:ascii="Times New Roman" w:eastAsia="Calibri" w:hAnsi="Times New Roman" w:cs="Times New Roman"/>
          <w:sz w:val="28"/>
          <w:szCs w:val="28"/>
        </w:rPr>
      </w:pPr>
    </w:p>
    <w:p w:rsidR="002A41FA" w:rsidRPr="00C73208" w:rsidRDefault="002A41FA" w:rsidP="002A26B5">
      <w:pPr>
        <w:pStyle w:val="a5"/>
        <w:spacing w:after="0" w:line="240" w:lineRule="auto"/>
        <w:ind w:left="1800" w:right="142"/>
        <w:jc w:val="both"/>
        <w:rPr>
          <w:rFonts w:ascii="Times New Roman" w:eastAsia="Calibri" w:hAnsi="Times New Roman" w:cs="Times New Roman"/>
          <w:b/>
          <w:sz w:val="28"/>
          <w:szCs w:val="28"/>
          <w:u w:val="single"/>
          <w:lang w:val="en-US"/>
        </w:rPr>
      </w:pPr>
    </w:p>
    <w:p w:rsidR="002A41FA" w:rsidRPr="00C73208" w:rsidRDefault="002A41FA" w:rsidP="002A26B5">
      <w:pPr>
        <w:pStyle w:val="a5"/>
        <w:spacing w:after="0" w:line="240" w:lineRule="auto"/>
        <w:ind w:left="1800" w:right="142"/>
        <w:jc w:val="both"/>
        <w:rPr>
          <w:rFonts w:ascii="Times New Roman" w:eastAsia="Calibri" w:hAnsi="Times New Roman" w:cs="Times New Roman"/>
          <w:b/>
          <w:sz w:val="28"/>
          <w:szCs w:val="28"/>
          <w:u w:val="single"/>
          <w:lang w:val="en-US"/>
        </w:rPr>
      </w:pPr>
    </w:p>
    <w:p w:rsidR="001F1CB6" w:rsidRPr="00C73208" w:rsidRDefault="001F1CB6" w:rsidP="002A26B5">
      <w:pPr>
        <w:spacing w:after="0" w:line="240" w:lineRule="auto"/>
        <w:ind w:right="142"/>
        <w:jc w:val="both"/>
        <w:rPr>
          <w:rFonts w:ascii="Times New Roman" w:eastAsia="Calibri" w:hAnsi="Times New Roman" w:cs="Times New Roman"/>
          <w:b/>
          <w:sz w:val="28"/>
          <w:szCs w:val="28"/>
          <w:u w:val="single"/>
          <w:lang w:val="en-US"/>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lang w:val="en-US"/>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493803" w:rsidRPr="00C73208" w:rsidRDefault="00493803" w:rsidP="002A26B5">
      <w:pPr>
        <w:pStyle w:val="a5"/>
        <w:spacing w:after="0" w:line="240" w:lineRule="auto"/>
        <w:ind w:left="2977" w:right="142"/>
        <w:jc w:val="both"/>
        <w:rPr>
          <w:rFonts w:ascii="Times New Roman" w:eastAsia="Calibri" w:hAnsi="Times New Roman" w:cs="Times New Roman"/>
          <w:b/>
          <w:sz w:val="28"/>
          <w:szCs w:val="28"/>
          <w:u w:val="single"/>
        </w:rPr>
      </w:pPr>
      <w:r w:rsidRPr="00C73208">
        <w:rPr>
          <w:rFonts w:ascii="Times New Roman" w:eastAsia="Calibri" w:hAnsi="Times New Roman" w:cs="Times New Roman"/>
          <w:b/>
          <w:sz w:val="28"/>
          <w:szCs w:val="28"/>
          <w:u w:val="single"/>
          <w:lang w:val="en-US"/>
        </w:rPr>
        <w:t>Паспорт</w:t>
      </w:r>
      <w:r w:rsidR="00452620" w:rsidRPr="00C73208">
        <w:rPr>
          <w:rFonts w:ascii="Times New Roman" w:eastAsia="Calibri" w:hAnsi="Times New Roman" w:cs="Times New Roman"/>
          <w:b/>
          <w:sz w:val="28"/>
          <w:szCs w:val="28"/>
          <w:u w:val="single"/>
        </w:rPr>
        <w:t xml:space="preserve">     </w:t>
      </w:r>
      <w:r w:rsidRPr="00C73208">
        <w:rPr>
          <w:rFonts w:ascii="Times New Roman" w:eastAsia="Calibri" w:hAnsi="Times New Roman" w:cs="Times New Roman"/>
          <w:b/>
          <w:sz w:val="28"/>
          <w:szCs w:val="28"/>
          <w:u w:val="single"/>
          <w:lang w:val="en-US"/>
        </w:rPr>
        <w:t>Программы</w:t>
      </w:r>
    </w:p>
    <w:p w:rsidR="00493803" w:rsidRPr="00C73208" w:rsidRDefault="00493803" w:rsidP="002A26B5">
      <w:pPr>
        <w:spacing w:after="0" w:line="240" w:lineRule="auto"/>
        <w:ind w:right="142"/>
        <w:jc w:val="both"/>
        <w:rPr>
          <w:rFonts w:ascii="Times New Roman" w:eastAsia="Calibri" w:hAnsi="Times New Roman" w:cs="Times New Roman"/>
          <w:b/>
          <w:sz w:val="28"/>
          <w:szCs w:val="28"/>
          <w:u w:val="single"/>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1482"/>
      </w:tblGrid>
      <w:tr w:rsidR="00C73208" w:rsidRPr="00C73208" w:rsidTr="002A26B5">
        <w:tc>
          <w:tcPr>
            <w:tcW w:w="3686" w:type="dxa"/>
          </w:tcPr>
          <w:p w:rsidR="00493803" w:rsidRPr="00C73208" w:rsidRDefault="00493803" w:rsidP="002A26B5">
            <w:pPr>
              <w:adjustRightInd w:val="0"/>
              <w:spacing w:after="0" w:line="240" w:lineRule="auto"/>
              <w:ind w:right="142"/>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Наименование Программы</w:t>
            </w:r>
          </w:p>
        </w:tc>
        <w:tc>
          <w:tcPr>
            <w:tcW w:w="11482" w:type="dxa"/>
          </w:tcPr>
          <w:p w:rsidR="00FE00C0" w:rsidRPr="00C73208" w:rsidRDefault="00E10C37" w:rsidP="002A26B5">
            <w:pPr>
              <w:pStyle w:val="a4"/>
              <w:spacing w:before="0" w:beforeAutospacing="0" w:after="0" w:afterAutospacing="0"/>
              <w:jc w:val="both"/>
              <w:rPr>
                <w:rFonts w:eastAsia="Calibri"/>
                <w:sz w:val="28"/>
                <w:szCs w:val="28"/>
              </w:rPr>
            </w:pPr>
            <w:r w:rsidRPr="00C73208">
              <w:rPr>
                <w:kern w:val="24"/>
                <w:sz w:val="28"/>
                <w:szCs w:val="28"/>
              </w:rPr>
              <w:t>П</w:t>
            </w:r>
            <w:r w:rsidR="00452620" w:rsidRPr="00C73208">
              <w:rPr>
                <w:kern w:val="24"/>
                <w:sz w:val="28"/>
                <w:szCs w:val="28"/>
              </w:rPr>
              <w:t>рограмма п</w:t>
            </w:r>
            <w:r w:rsidRPr="00C73208">
              <w:rPr>
                <w:kern w:val="24"/>
                <w:sz w:val="28"/>
                <w:szCs w:val="28"/>
              </w:rPr>
              <w:t>ереход</w:t>
            </w:r>
            <w:r w:rsidR="00452620" w:rsidRPr="00C73208">
              <w:rPr>
                <w:kern w:val="24"/>
                <w:sz w:val="28"/>
                <w:szCs w:val="28"/>
              </w:rPr>
              <w:t>а</w:t>
            </w:r>
            <w:r w:rsidR="00493803" w:rsidRPr="00C73208">
              <w:rPr>
                <w:kern w:val="24"/>
                <w:sz w:val="28"/>
                <w:szCs w:val="28"/>
              </w:rPr>
              <w:t xml:space="preserve"> в режим </w:t>
            </w:r>
            <w:r w:rsidR="005B777D" w:rsidRPr="00C73208">
              <w:rPr>
                <w:kern w:val="24"/>
                <w:sz w:val="28"/>
                <w:szCs w:val="28"/>
              </w:rPr>
              <w:t xml:space="preserve">эффективного функционирования и развития </w:t>
            </w:r>
            <w:r w:rsidR="00493803" w:rsidRPr="00C73208">
              <w:rPr>
                <w:rFonts w:eastAsia="Calibri"/>
                <w:sz w:val="28"/>
                <w:szCs w:val="28"/>
              </w:rPr>
              <w:t>на 20</w:t>
            </w:r>
            <w:r w:rsidR="005B777D" w:rsidRPr="00C73208">
              <w:rPr>
                <w:rFonts w:eastAsia="Calibri"/>
                <w:sz w:val="28"/>
                <w:szCs w:val="28"/>
              </w:rPr>
              <w:t>21</w:t>
            </w:r>
            <w:r w:rsidR="00493803" w:rsidRPr="00C73208">
              <w:rPr>
                <w:rFonts w:eastAsia="Calibri"/>
                <w:sz w:val="28"/>
                <w:szCs w:val="28"/>
              </w:rPr>
              <w:t xml:space="preserve"> – 20</w:t>
            </w:r>
            <w:r w:rsidR="00CE0E9A" w:rsidRPr="00C73208">
              <w:rPr>
                <w:rFonts w:eastAsia="Calibri"/>
                <w:sz w:val="28"/>
                <w:szCs w:val="28"/>
              </w:rPr>
              <w:t>2</w:t>
            </w:r>
            <w:r w:rsidR="005B777D" w:rsidRPr="00C73208">
              <w:rPr>
                <w:rFonts w:eastAsia="Calibri"/>
                <w:sz w:val="28"/>
                <w:szCs w:val="28"/>
              </w:rPr>
              <w:t>3</w:t>
            </w:r>
            <w:r w:rsidR="00493803" w:rsidRPr="00C73208">
              <w:rPr>
                <w:rFonts w:eastAsia="Calibri"/>
                <w:sz w:val="28"/>
                <w:szCs w:val="28"/>
              </w:rPr>
              <w:t xml:space="preserve"> годы</w:t>
            </w:r>
          </w:p>
        </w:tc>
      </w:tr>
      <w:tr w:rsidR="00C73208" w:rsidRPr="00C73208" w:rsidTr="002A26B5">
        <w:tc>
          <w:tcPr>
            <w:tcW w:w="3686" w:type="dxa"/>
          </w:tcPr>
          <w:p w:rsidR="00493803" w:rsidRPr="00C73208" w:rsidRDefault="00493803" w:rsidP="002A26B5">
            <w:pPr>
              <w:adjustRightInd w:val="0"/>
              <w:spacing w:after="0" w:line="240" w:lineRule="auto"/>
              <w:ind w:right="142"/>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Основания для разработки программы</w:t>
            </w:r>
          </w:p>
        </w:tc>
        <w:tc>
          <w:tcPr>
            <w:tcW w:w="11482" w:type="dxa"/>
          </w:tcPr>
          <w:p w:rsidR="00493803" w:rsidRPr="00C73208" w:rsidRDefault="005B777D" w:rsidP="002A26B5">
            <w:pPr>
              <w:pStyle w:val="Default"/>
              <w:jc w:val="both"/>
              <w:rPr>
                <w:color w:val="auto"/>
                <w:sz w:val="28"/>
                <w:szCs w:val="28"/>
              </w:rPr>
            </w:pPr>
            <w:r w:rsidRPr="00C73208">
              <w:rPr>
                <w:color w:val="auto"/>
                <w:sz w:val="28"/>
                <w:szCs w:val="28"/>
              </w:rPr>
              <w:t>В 2020 году на основании анализа результатов процедур внешней оценки образовательных достижений обучающихся за 201</w:t>
            </w:r>
            <w:r w:rsidR="004909F1" w:rsidRPr="00C73208">
              <w:rPr>
                <w:color w:val="auto"/>
                <w:sz w:val="28"/>
                <w:szCs w:val="28"/>
              </w:rPr>
              <w:t>8</w:t>
            </w:r>
            <w:r w:rsidRPr="00C73208">
              <w:rPr>
                <w:color w:val="auto"/>
                <w:sz w:val="28"/>
                <w:szCs w:val="28"/>
              </w:rPr>
              <w:t xml:space="preserve">-2019 годы школа вошла в число </w:t>
            </w:r>
            <w:r w:rsidR="00E133A7" w:rsidRPr="00C73208">
              <w:rPr>
                <w:color w:val="auto"/>
                <w:sz w:val="28"/>
                <w:szCs w:val="28"/>
              </w:rPr>
              <w:t xml:space="preserve">участников проекта </w:t>
            </w:r>
            <w:r w:rsidRPr="00C73208">
              <w:rPr>
                <w:color w:val="auto"/>
                <w:sz w:val="28"/>
                <w:szCs w:val="28"/>
              </w:rPr>
              <w:t>школ Краснодарского края, показывающих низкие образовательные результаты, для организации дальнейшей работы по улучшению качест</w:t>
            </w:r>
            <w:r w:rsidR="00E133A7" w:rsidRPr="00C73208">
              <w:rPr>
                <w:color w:val="auto"/>
                <w:sz w:val="28"/>
                <w:szCs w:val="28"/>
              </w:rPr>
              <w:t>ва образования.</w:t>
            </w:r>
            <w:r w:rsidRPr="00C73208">
              <w:rPr>
                <w:color w:val="auto"/>
                <w:sz w:val="28"/>
                <w:szCs w:val="28"/>
              </w:rPr>
              <w:t xml:space="preserve"> </w:t>
            </w:r>
          </w:p>
        </w:tc>
      </w:tr>
      <w:tr w:rsidR="00C73208" w:rsidRPr="00C73208" w:rsidTr="002A26B5">
        <w:tc>
          <w:tcPr>
            <w:tcW w:w="3686" w:type="dxa"/>
          </w:tcPr>
          <w:p w:rsidR="00493803" w:rsidRPr="00C73208" w:rsidRDefault="00493803" w:rsidP="002A26B5">
            <w:pPr>
              <w:adjustRightInd w:val="0"/>
              <w:spacing w:after="0" w:line="240" w:lineRule="auto"/>
              <w:ind w:right="142"/>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Разработчики Программы</w:t>
            </w:r>
          </w:p>
        </w:tc>
        <w:tc>
          <w:tcPr>
            <w:tcW w:w="11482"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администрация МБОУ </w:t>
            </w:r>
            <w:r w:rsidR="00452620" w:rsidRPr="00C73208">
              <w:rPr>
                <w:rFonts w:ascii="Times New Roman" w:eastAsia="Calibri" w:hAnsi="Times New Roman" w:cs="Times New Roman"/>
                <w:sz w:val="28"/>
                <w:szCs w:val="28"/>
              </w:rPr>
              <w:t>О</w:t>
            </w:r>
            <w:r w:rsidRPr="00C73208">
              <w:rPr>
                <w:rFonts w:ascii="Times New Roman" w:eastAsia="Calibri" w:hAnsi="Times New Roman" w:cs="Times New Roman"/>
                <w:sz w:val="28"/>
                <w:szCs w:val="28"/>
              </w:rPr>
              <w:t>ОШ № 1</w:t>
            </w:r>
            <w:r w:rsidR="00452620" w:rsidRPr="00C73208">
              <w:rPr>
                <w:rFonts w:ascii="Times New Roman" w:eastAsia="Calibri" w:hAnsi="Times New Roman" w:cs="Times New Roman"/>
                <w:sz w:val="28"/>
                <w:szCs w:val="28"/>
              </w:rPr>
              <w:t xml:space="preserve">9 </w:t>
            </w:r>
          </w:p>
          <w:p w:rsidR="00FE00C0" w:rsidRPr="00C73208" w:rsidRDefault="00FE00C0" w:rsidP="002A26B5">
            <w:pPr>
              <w:spacing w:after="0" w:line="240" w:lineRule="auto"/>
              <w:ind w:right="142"/>
              <w:jc w:val="both"/>
              <w:rPr>
                <w:rFonts w:ascii="Times New Roman" w:eastAsia="Calibri" w:hAnsi="Times New Roman" w:cs="Times New Roman"/>
                <w:sz w:val="28"/>
                <w:szCs w:val="28"/>
              </w:rPr>
            </w:pPr>
          </w:p>
        </w:tc>
      </w:tr>
      <w:tr w:rsidR="00C73208" w:rsidRPr="00C73208" w:rsidTr="002A26B5">
        <w:tc>
          <w:tcPr>
            <w:tcW w:w="3686" w:type="dxa"/>
          </w:tcPr>
          <w:p w:rsidR="00493803" w:rsidRPr="00C73208" w:rsidRDefault="00493803" w:rsidP="002A26B5">
            <w:pPr>
              <w:adjustRightInd w:val="0"/>
              <w:spacing w:after="0" w:line="240" w:lineRule="auto"/>
              <w:ind w:right="142"/>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Цели программы</w:t>
            </w:r>
          </w:p>
        </w:tc>
        <w:tc>
          <w:tcPr>
            <w:tcW w:w="11482" w:type="dxa"/>
          </w:tcPr>
          <w:p w:rsidR="00FE00C0" w:rsidRPr="00C73208" w:rsidRDefault="00E133A7" w:rsidP="002A26B5">
            <w:pPr>
              <w:pStyle w:val="Default"/>
              <w:jc w:val="both"/>
              <w:rPr>
                <w:color w:val="auto"/>
                <w:sz w:val="28"/>
                <w:szCs w:val="28"/>
              </w:rPr>
            </w:pPr>
            <w:r w:rsidRPr="00C73208">
              <w:rPr>
                <w:color w:val="auto"/>
                <w:sz w:val="28"/>
                <w:szCs w:val="28"/>
              </w:rPr>
              <w:t xml:space="preserve">Создание условий для перевода школы в эффективный режим работы с целью обеспечения доступного и качественного образования по русскому языку и математике </w:t>
            </w:r>
          </w:p>
        </w:tc>
      </w:tr>
      <w:tr w:rsidR="00C73208" w:rsidRPr="00C73208" w:rsidTr="002A26B5">
        <w:tc>
          <w:tcPr>
            <w:tcW w:w="3686" w:type="dxa"/>
          </w:tcPr>
          <w:p w:rsidR="00493803" w:rsidRPr="00C73208" w:rsidRDefault="0049380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Times New Roman" w:hAnsi="Times New Roman" w:cs="Times New Roman"/>
                <w:sz w:val="28"/>
                <w:szCs w:val="28"/>
                <w:lang w:eastAsia="ru-RU"/>
              </w:rPr>
              <w:t>Задачи</w:t>
            </w:r>
          </w:p>
        </w:tc>
        <w:tc>
          <w:tcPr>
            <w:tcW w:w="11482" w:type="dxa"/>
          </w:tcPr>
          <w:p w:rsidR="00E133A7" w:rsidRPr="00C73208" w:rsidRDefault="00E133A7" w:rsidP="002A26B5">
            <w:pPr>
              <w:pStyle w:val="Default"/>
              <w:jc w:val="both"/>
              <w:rPr>
                <w:color w:val="auto"/>
                <w:sz w:val="28"/>
                <w:szCs w:val="28"/>
              </w:rPr>
            </w:pPr>
            <w:r w:rsidRPr="00C73208">
              <w:rPr>
                <w:color w:val="auto"/>
                <w:sz w:val="28"/>
                <w:szCs w:val="28"/>
              </w:rPr>
              <w:t xml:space="preserve">1.Повысить качество образовательных результатов на уровне основного образования и качество преподавания русского языка и математики. </w:t>
            </w:r>
          </w:p>
          <w:p w:rsidR="00E133A7" w:rsidRPr="00C73208" w:rsidRDefault="00E133A7" w:rsidP="002A26B5">
            <w:pPr>
              <w:pStyle w:val="Default"/>
              <w:jc w:val="both"/>
              <w:rPr>
                <w:color w:val="auto"/>
                <w:sz w:val="28"/>
                <w:szCs w:val="28"/>
              </w:rPr>
            </w:pPr>
            <w:r w:rsidRPr="00C73208">
              <w:rPr>
                <w:color w:val="auto"/>
                <w:sz w:val="28"/>
                <w:szCs w:val="28"/>
              </w:rPr>
              <w:t xml:space="preserve">2.Создать ресурсное обеспечение, необходимое для перехода школы в эффективный режим работы. </w:t>
            </w:r>
          </w:p>
          <w:p w:rsidR="00FE00C0" w:rsidRPr="00C73208" w:rsidRDefault="00E133A7" w:rsidP="002A26B5">
            <w:pPr>
              <w:pStyle w:val="Default"/>
              <w:jc w:val="both"/>
              <w:rPr>
                <w:color w:val="auto"/>
                <w:sz w:val="28"/>
                <w:szCs w:val="28"/>
              </w:rPr>
            </w:pPr>
            <w:r w:rsidRPr="00C73208">
              <w:rPr>
                <w:color w:val="auto"/>
                <w:sz w:val="28"/>
                <w:szCs w:val="28"/>
              </w:rPr>
              <w:t xml:space="preserve">3. Совершенствовать внутришкольную систему оценки качества образования. </w:t>
            </w:r>
          </w:p>
        </w:tc>
      </w:tr>
      <w:tr w:rsidR="00C73208" w:rsidRPr="00C73208" w:rsidTr="002A26B5">
        <w:tc>
          <w:tcPr>
            <w:tcW w:w="3686" w:type="dxa"/>
          </w:tcPr>
          <w:p w:rsidR="00FD2DFA" w:rsidRPr="00C73208" w:rsidRDefault="00FD2DFA" w:rsidP="002A26B5">
            <w:pPr>
              <w:adjustRightInd w:val="0"/>
              <w:spacing w:after="0" w:line="240" w:lineRule="auto"/>
              <w:ind w:right="142"/>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Ожидаемые результаты</w:t>
            </w:r>
          </w:p>
        </w:tc>
        <w:tc>
          <w:tcPr>
            <w:tcW w:w="11482" w:type="dxa"/>
          </w:tcPr>
          <w:p w:rsidR="00FF42A8" w:rsidRPr="00C73208" w:rsidRDefault="00FF42A8" w:rsidP="002A26B5">
            <w:pPr>
              <w:widowControl w:val="0"/>
              <w:numPr>
                <w:ilvl w:val="0"/>
                <w:numId w:val="32"/>
              </w:numPr>
              <w:tabs>
                <w:tab w:val="left" w:pos="187"/>
              </w:tabs>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повышение успеваемости и качества знаний обучающихся;</w:t>
            </w:r>
          </w:p>
          <w:p w:rsidR="00FF42A8" w:rsidRPr="00C73208" w:rsidRDefault="002A26B5" w:rsidP="002A26B5">
            <w:pPr>
              <w:widowControl w:val="0"/>
              <w:tabs>
                <w:tab w:val="left" w:pos="226"/>
              </w:tabs>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 xml:space="preserve">- </w:t>
            </w:r>
            <w:r w:rsidR="00FF42A8" w:rsidRPr="00C73208">
              <w:rPr>
                <w:rFonts w:ascii="Times New Roman" w:eastAsia="Calibri" w:hAnsi="Times New Roman" w:cs="Times New Roman"/>
                <w:sz w:val="28"/>
                <w:szCs w:val="28"/>
                <w:lang w:eastAsia="ru-RU" w:bidi="ru-RU"/>
              </w:rPr>
              <w:t>рост учебных и внеучебных достижений обучающихся;</w:t>
            </w:r>
          </w:p>
          <w:p w:rsidR="00FF42A8" w:rsidRPr="00C73208" w:rsidRDefault="00FF42A8" w:rsidP="002A26B5">
            <w:pPr>
              <w:widowControl w:val="0"/>
              <w:numPr>
                <w:ilvl w:val="0"/>
                <w:numId w:val="32"/>
              </w:numPr>
              <w:tabs>
                <w:tab w:val="left" w:pos="158"/>
              </w:tabs>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рост квалификации педагогов;</w:t>
            </w:r>
          </w:p>
          <w:p w:rsidR="00FD2DFA" w:rsidRPr="00C73208" w:rsidRDefault="00FF42A8" w:rsidP="002A26B5">
            <w:pPr>
              <w:pStyle w:val="11"/>
              <w:shd w:val="clear" w:color="auto" w:fill="FFFFFF"/>
              <w:spacing w:after="0" w:line="240" w:lineRule="auto"/>
              <w:ind w:left="0"/>
              <w:jc w:val="both"/>
              <w:rPr>
                <w:rFonts w:ascii="Times New Roman" w:hAnsi="Times New Roman"/>
                <w:sz w:val="28"/>
                <w:szCs w:val="28"/>
                <w:lang w:eastAsia="ru-RU"/>
              </w:rPr>
            </w:pPr>
            <w:r w:rsidRPr="00C73208">
              <w:rPr>
                <w:rFonts w:ascii="Times New Roman" w:eastAsia="Calibri" w:hAnsi="Times New Roman"/>
                <w:sz w:val="28"/>
                <w:szCs w:val="28"/>
                <w:lang w:eastAsia="ru-RU" w:bidi="ru-RU"/>
              </w:rPr>
              <w:t>- обновление учебной, материальной базы организации</w:t>
            </w:r>
          </w:p>
        </w:tc>
      </w:tr>
      <w:tr w:rsidR="00C73208" w:rsidRPr="00C73208" w:rsidTr="002A26B5">
        <w:tc>
          <w:tcPr>
            <w:tcW w:w="3686" w:type="dxa"/>
          </w:tcPr>
          <w:p w:rsidR="00FD2DFA" w:rsidRPr="00C73208" w:rsidRDefault="00FD2DFA" w:rsidP="002A26B5">
            <w:pPr>
              <w:adjustRightInd w:val="0"/>
              <w:spacing w:after="0" w:line="240" w:lineRule="auto"/>
              <w:ind w:right="142"/>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Сроки и этапы реализации</w:t>
            </w:r>
          </w:p>
        </w:tc>
        <w:tc>
          <w:tcPr>
            <w:tcW w:w="11482" w:type="dxa"/>
          </w:tcPr>
          <w:p w:rsidR="000A6543" w:rsidRPr="00C73208" w:rsidRDefault="000A6543" w:rsidP="002A26B5">
            <w:pPr>
              <w:spacing w:after="0" w:line="240" w:lineRule="auto"/>
              <w:jc w:val="both"/>
              <w:rPr>
                <w:rFonts w:ascii="Times New Roman" w:eastAsia="Calibri" w:hAnsi="Times New Roman" w:cs="Times New Roman"/>
                <w:sz w:val="28"/>
                <w:szCs w:val="28"/>
                <w:lang w:eastAsia="ru-RU" w:bidi="ru-RU"/>
              </w:rPr>
            </w:pPr>
            <w:r w:rsidRPr="00C73208">
              <w:rPr>
                <w:rFonts w:ascii="Times New Roman" w:eastAsia="Calibri" w:hAnsi="Times New Roman" w:cs="Times New Roman"/>
                <w:sz w:val="28"/>
                <w:szCs w:val="28"/>
                <w:lang w:eastAsia="ru-RU" w:bidi="ru-RU"/>
              </w:rPr>
              <w:t>1. Первый этап (</w:t>
            </w:r>
            <w:r w:rsidR="00E133A7" w:rsidRPr="00C73208">
              <w:rPr>
                <w:rFonts w:ascii="Times New Roman" w:eastAsia="Calibri" w:hAnsi="Times New Roman" w:cs="Times New Roman"/>
                <w:sz w:val="28"/>
                <w:szCs w:val="28"/>
                <w:lang w:eastAsia="ru-RU" w:bidi="ru-RU"/>
              </w:rPr>
              <w:t>2021</w:t>
            </w:r>
            <w:r w:rsidRPr="00C73208">
              <w:rPr>
                <w:rFonts w:ascii="Times New Roman" w:eastAsia="Calibri" w:hAnsi="Times New Roman" w:cs="Times New Roman"/>
                <w:sz w:val="28"/>
                <w:szCs w:val="28"/>
                <w:lang w:eastAsia="ru-RU" w:bidi="ru-RU"/>
              </w:rPr>
              <w:t xml:space="preserve">) - аналитико-диагностический. </w:t>
            </w:r>
          </w:p>
          <w:p w:rsidR="000A6543" w:rsidRPr="00C73208" w:rsidRDefault="000A6543" w:rsidP="002A26B5">
            <w:pPr>
              <w:spacing w:after="0" w:line="240" w:lineRule="auto"/>
              <w:jc w:val="both"/>
              <w:rPr>
                <w:rFonts w:ascii="Times New Roman" w:eastAsia="Calibri" w:hAnsi="Times New Roman" w:cs="Times New Roman"/>
                <w:sz w:val="28"/>
                <w:szCs w:val="28"/>
                <w:lang w:eastAsia="ru-RU" w:bidi="ru-RU"/>
              </w:rPr>
            </w:pPr>
            <w:r w:rsidRPr="00C73208">
              <w:rPr>
                <w:rFonts w:ascii="Times New Roman" w:eastAsia="Calibri" w:hAnsi="Times New Roman" w:cs="Times New Roman"/>
                <w:sz w:val="28"/>
                <w:szCs w:val="28"/>
                <w:lang w:eastAsia="ru-RU" w:bidi="ru-RU"/>
              </w:rPr>
              <w:t>Цель: проведение аналитической и диагностической работы, разработка текста и утверждение программы перехода школы в эффективный режим работы.</w:t>
            </w:r>
          </w:p>
          <w:p w:rsidR="000A6543" w:rsidRPr="00C73208" w:rsidRDefault="000A6543" w:rsidP="002A26B5">
            <w:pPr>
              <w:widowControl w:val="0"/>
              <w:tabs>
                <w:tab w:val="left" w:pos="278"/>
              </w:tabs>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2. Второй этап (2021 – 202</w:t>
            </w:r>
            <w:r w:rsidR="00E133A7" w:rsidRPr="00C73208">
              <w:rPr>
                <w:rFonts w:ascii="Times New Roman" w:eastAsia="Calibri" w:hAnsi="Times New Roman" w:cs="Times New Roman"/>
                <w:sz w:val="28"/>
                <w:szCs w:val="28"/>
                <w:lang w:eastAsia="ru-RU" w:bidi="ru-RU"/>
              </w:rPr>
              <w:t>3</w:t>
            </w:r>
            <w:r w:rsidRPr="00C73208">
              <w:rPr>
                <w:rFonts w:ascii="Times New Roman" w:eastAsia="Calibri" w:hAnsi="Times New Roman" w:cs="Times New Roman"/>
                <w:sz w:val="28"/>
                <w:szCs w:val="28"/>
                <w:lang w:eastAsia="ru-RU" w:bidi="ru-RU"/>
              </w:rPr>
              <w:t>) - деятельностный.</w:t>
            </w:r>
          </w:p>
          <w:p w:rsidR="000A6543" w:rsidRPr="00C73208" w:rsidRDefault="000A654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Цель: реализация Программы перехода школы в эффективный режим работы, доработка и реализация подпрограмм Программы</w:t>
            </w:r>
          </w:p>
          <w:p w:rsidR="000A6543" w:rsidRPr="00C73208" w:rsidRDefault="000A654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3. </w:t>
            </w:r>
            <w:r w:rsidRPr="00C73208">
              <w:rPr>
                <w:rFonts w:ascii="Times New Roman" w:eastAsia="Calibri" w:hAnsi="Times New Roman" w:cs="Times New Roman"/>
                <w:sz w:val="28"/>
                <w:szCs w:val="28"/>
                <w:lang w:eastAsia="ru-RU" w:bidi="ru-RU"/>
              </w:rPr>
              <w:t>Третий этап (</w:t>
            </w:r>
            <w:r w:rsidR="00E133A7" w:rsidRPr="00C73208">
              <w:rPr>
                <w:rFonts w:ascii="Times New Roman" w:eastAsia="Calibri" w:hAnsi="Times New Roman" w:cs="Times New Roman"/>
                <w:sz w:val="28"/>
                <w:szCs w:val="28"/>
                <w:lang w:eastAsia="ru-RU" w:bidi="ru-RU"/>
              </w:rPr>
              <w:t>2022-2023)</w:t>
            </w:r>
            <w:r w:rsidRPr="00C73208">
              <w:rPr>
                <w:rFonts w:ascii="Times New Roman" w:eastAsia="Calibri" w:hAnsi="Times New Roman" w:cs="Times New Roman"/>
                <w:sz w:val="28"/>
                <w:szCs w:val="28"/>
                <w:lang w:eastAsia="ru-RU" w:bidi="ru-RU"/>
              </w:rPr>
              <w:t xml:space="preserve"> - этап промежуточного контроля и коррекции.</w:t>
            </w:r>
          </w:p>
          <w:p w:rsidR="000A6543" w:rsidRPr="00C73208" w:rsidRDefault="000A6543" w:rsidP="002A26B5">
            <w:pPr>
              <w:spacing w:after="0" w:line="240" w:lineRule="auto"/>
              <w:jc w:val="both"/>
              <w:rPr>
                <w:rFonts w:ascii="Times New Roman" w:eastAsia="Calibri" w:hAnsi="Times New Roman" w:cs="Times New Roman"/>
                <w:sz w:val="28"/>
                <w:szCs w:val="28"/>
                <w:lang w:eastAsia="ru-RU" w:bidi="ru-RU"/>
              </w:rPr>
            </w:pPr>
            <w:r w:rsidRPr="00C73208">
              <w:rPr>
                <w:rFonts w:ascii="Times New Roman" w:eastAsia="Calibri" w:hAnsi="Times New Roman" w:cs="Times New Roman"/>
                <w:sz w:val="28"/>
                <w:szCs w:val="28"/>
                <w:lang w:eastAsia="ru-RU" w:bidi="ru-RU"/>
              </w:rPr>
              <w:t>Цель: 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2A26B5" w:rsidRPr="00C73208" w:rsidRDefault="002A26B5" w:rsidP="002A26B5">
            <w:pPr>
              <w:spacing w:after="0" w:line="240" w:lineRule="auto"/>
              <w:jc w:val="both"/>
              <w:rPr>
                <w:rFonts w:ascii="Times New Roman" w:eastAsia="Times New Roman" w:hAnsi="Times New Roman" w:cs="Times New Roman"/>
                <w:sz w:val="28"/>
                <w:szCs w:val="28"/>
                <w:lang w:eastAsia="ru-RU"/>
              </w:rPr>
            </w:pPr>
          </w:p>
          <w:p w:rsidR="000A6543" w:rsidRPr="00C73208" w:rsidRDefault="000A6543" w:rsidP="002A26B5">
            <w:pPr>
              <w:widowControl w:val="0"/>
              <w:tabs>
                <w:tab w:val="left" w:pos="278"/>
              </w:tabs>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4. Четвертый завершающий этап (2023 год).</w:t>
            </w:r>
          </w:p>
          <w:p w:rsidR="00FD2DFA" w:rsidRPr="00C73208" w:rsidRDefault="000A6543"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lang w:eastAsia="ru-RU" w:bidi="ru-RU"/>
              </w:rPr>
              <w:t>Цель: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tc>
      </w:tr>
      <w:tr w:rsidR="00C73208" w:rsidRPr="00C73208" w:rsidTr="002A26B5">
        <w:tc>
          <w:tcPr>
            <w:tcW w:w="3686" w:type="dxa"/>
            <w:vAlign w:val="center"/>
          </w:tcPr>
          <w:p w:rsidR="000A6543" w:rsidRPr="00C73208" w:rsidRDefault="000A654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lastRenderedPageBreak/>
              <w:t>Ответственные лица, контакты</w:t>
            </w:r>
          </w:p>
        </w:tc>
        <w:tc>
          <w:tcPr>
            <w:tcW w:w="11482" w:type="dxa"/>
            <w:vAlign w:val="center"/>
          </w:tcPr>
          <w:p w:rsidR="000A6543" w:rsidRPr="00C73208" w:rsidRDefault="000A6543" w:rsidP="002A26B5">
            <w:pPr>
              <w:pStyle w:val="Default"/>
              <w:jc w:val="both"/>
              <w:rPr>
                <w:color w:val="auto"/>
                <w:sz w:val="28"/>
                <w:szCs w:val="28"/>
              </w:rPr>
            </w:pPr>
            <w:r w:rsidRPr="00C73208">
              <w:rPr>
                <w:color w:val="auto"/>
                <w:sz w:val="28"/>
                <w:szCs w:val="28"/>
              </w:rPr>
              <w:t xml:space="preserve">Директор школы  </w:t>
            </w:r>
          </w:p>
          <w:p w:rsidR="000A6543" w:rsidRPr="00C73208" w:rsidRDefault="000A6543" w:rsidP="002A26B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Заместитель директора по УР</w:t>
            </w:r>
          </w:p>
          <w:p w:rsidR="000A6543" w:rsidRPr="00C73208" w:rsidRDefault="000A654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hAnsi="Times New Roman" w:cs="Times New Roman"/>
                <w:sz w:val="28"/>
                <w:szCs w:val="28"/>
              </w:rPr>
              <w:t>Заместитель директора по ВР</w:t>
            </w:r>
          </w:p>
        </w:tc>
      </w:tr>
      <w:tr w:rsidR="00C73208" w:rsidRPr="00C73208" w:rsidTr="002A26B5">
        <w:tc>
          <w:tcPr>
            <w:tcW w:w="3686" w:type="dxa"/>
            <w:vAlign w:val="center"/>
          </w:tcPr>
          <w:p w:rsidR="000A6543" w:rsidRPr="00C73208" w:rsidRDefault="000A654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Система организации контроля выполнения программы</w:t>
            </w:r>
          </w:p>
        </w:tc>
        <w:tc>
          <w:tcPr>
            <w:tcW w:w="11482" w:type="dxa"/>
            <w:vAlign w:val="center"/>
          </w:tcPr>
          <w:p w:rsidR="000A6543" w:rsidRPr="00C73208" w:rsidRDefault="000A654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lang w:eastAsia="ru-RU" w:bidi="ru-RU"/>
              </w:rPr>
              <w:t>Подготовка ежегодного доклада директора школы о результатах деятельности школы по реализации программы, самооценка образовательной организации по реализации программы перехода в эффективный режим работы.</w:t>
            </w:r>
          </w:p>
        </w:tc>
      </w:tr>
    </w:tbl>
    <w:p w:rsidR="00FE00C0" w:rsidRPr="00C73208" w:rsidRDefault="00FE00C0" w:rsidP="002A26B5">
      <w:pPr>
        <w:spacing w:after="0" w:line="240" w:lineRule="auto"/>
        <w:ind w:right="142"/>
        <w:jc w:val="both"/>
        <w:rPr>
          <w:rFonts w:ascii="Times New Roman" w:eastAsia="Calibri" w:hAnsi="Times New Roman" w:cs="Times New Roman"/>
          <w:b/>
          <w:sz w:val="28"/>
          <w:szCs w:val="28"/>
          <w:u w:val="single"/>
        </w:rPr>
      </w:pPr>
    </w:p>
    <w:p w:rsidR="004909F1" w:rsidRPr="00C73208" w:rsidRDefault="004909F1"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2A26B5" w:rsidRPr="00C73208" w:rsidRDefault="002A26B5" w:rsidP="002A26B5">
      <w:pPr>
        <w:spacing w:after="0" w:line="240" w:lineRule="auto"/>
        <w:ind w:right="142"/>
        <w:jc w:val="both"/>
        <w:rPr>
          <w:rFonts w:ascii="Times New Roman" w:eastAsia="Calibri" w:hAnsi="Times New Roman" w:cs="Times New Roman"/>
          <w:b/>
          <w:sz w:val="28"/>
          <w:szCs w:val="28"/>
          <w:u w:val="single"/>
        </w:rPr>
      </w:pPr>
    </w:p>
    <w:p w:rsidR="00506AC9" w:rsidRPr="00C73208" w:rsidRDefault="000A6543" w:rsidP="002A26B5">
      <w:pPr>
        <w:spacing w:after="0" w:line="240" w:lineRule="auto"/>
        <w:ind w:right="142"/>
        <w:jc w:val="both"/>
        <w:rPr>
          <w:rFonts w:ascii="Times New Roman" w:eastAsia="Calibri" w:hAnsi="Times New Roman" w:cs="Times New Roman"/>
          <w:sz w:val="28"/>
          <w:szCs w:val="28"/>
          <w:u w:val="single"/>
          <w:lang w:eastAsia="ru-RU" w:bidi="ru-RU"/>
        </w:rPr>
      </w:pPr>
      <w:r w:rsidRPr="00C73208">
        <w:rPr>
          <w:rFonts w:ascii="Times New Roman" w:eastAsia="Calibri" w:hAnsi="Times New Roman" w:cs="Times New Roman"/>
          <w:b/>
          <w:sz w:val="28"/>
          <w:szCs w:val="28"/>
          <w:u w:val="single"/>
        </w:rPr>
        <w:t>1</w:t>
      </w:r>
      <w:r w:rsidR="0087658C" w:rsidRPr="00C73208">
        <w:rPr>
          <w:rFonts w:ascii="Times New Roman" w:eastAsia="Calibri" w:hAnsi="Times New Roman" w:cs="Times New Roman"/>
          <w:b/>
          <w:sz w:val="28"/>
          <w:szCs w:val="28"/>
          <w:u w:val="single"/>
        </w:rPr>
        <w:t xml:space="preserve">. </w:t>
      </w:r>
      <w:r w:rsidR="00506AC9" w:rsidRPr="00C73208">
        <w:rPr>
          <w:rFonts w:ascii="Times New Roman" w:eastAsia="Calibri" w:hAnsi="Times New Roman" w:cs="Times New Roman"/>
          <w:b/>
          <w:sz w:val="28"/>
          <w:szCs w:val="28"/>
          <w:u w:val="single"/>
          <w:lang w:bidi="en-US"/>
        </w:rPr>
        <w:t>А</w:t>
      </w:r>
      <w:r w:rsidR="00506AC9" w:rsidRPr="00C73208">
        <w:rPr>
          <w:rFonts w:ascii="Times New Roman" w:eastAsia="Calibri" w:hAnsi="Times New Roman" w:cs="Times New Roman"/>
          <w:b/>
          <w:sz w:val="28"/>
          <w:szCs w:val="28"/>
          <w:u w:val="single"/>
          <w:lang w:eastAsia="ru-RU" w:bidi="ru-RU"/>
        </w:rPr>
        <w:t xml:space="preserve">нализ актуального состояния образовательной системы. </w:t>
      </w:r>
    </w:p>
    <w:p w:rsidR="00E133A7" w:rsidRPr="00C73208" w:rsidRDefault="00E133A7" w:rsidP="002A26B5">
      <w:pPr>
        <w:spacing w:after="0" w:line="240" w:lineRule="auto"/>
        <w:ind w:firstLine="709"/>
        <w:jc w:val="both"/>
        <w:rPr>
          <w:rFonts w:ascii="Times New Roman" w:eastAsia="Times New Roman" w:hAnsi="Times New Roman" w:cs="Times New Roman"/>
          <w:sz w:val="28"/>
          <w:szCs w:val="28"/>
          <w:lang w:eastAsia="ru-RU"/>
        </w:rPr>
      </w:pPr>
    </w:p>
    <w:p w:rsidR="003D56FD" w:rsidRPr="00C73208" w:rsidRDefault="003D56FD" w:rsidP="002A26B5">
      <w:pPr>
        <w:spacing w:after="0" w:line="240" w:lineRule="auto"/>
        <w:ind w:firstLine="709"/>
        <w:jc w:val="both"/>
        <w:rPr>
          <w:rFonts w:ascii="Times New Roman" w:hAnsi="Times New Roman" w:cs="Times New Roman"/>
          <w:sz w:val="28"/>
          <w:szCs w:val="28"/>
        </w:rPr>
      </w:pPr>
      <w:r w:rsidRPr="00C73208">
        <w:rPr>
          <w:rFonts w:ascii="Times New Roman" w:hAnsi="Times New Roman" w:cs="Times New Roman"/>
          <w:sz w:val="28"/>
          <w:szCs w:val="28"/>
        </w:rPr>
        <w:t>Национальным проектом «Образование», утвержденны</w:t>
      </w:r>
      <w:r w:rsidR="000C6DD3" w:rsidRPr="00C73208">
        <w:rPr>
          <w:rFonts w:ascii="Times New Roman" w:hAnsi="Times New Roman" w:cs="Times New Roman"/>
          <w:sz w:val="28"/>
          <w:szCs w:val="28"/>
        </w:rPr>
        <w:t>м</w:t>
      </w:r>
      <w:r w:rsidRPr="00C73208">
        <w:rPr>
          <w:rFonts w:ascii="Times New Roman" w:hAnsi="Times New Roman" w:cs="Times New Roman"/>
          <w:sz w:val="28"/>
          <w:szCs w:val="28"/>
        </w:rPr>
        <w:t xml:space="preserve"> Президиумом Совета при Президенте РФ по стратегическому развитию и национальным проектам, протоколом от 03.09.2018 № 10 направлено решение следующих задач: </w:t>
      </w:r>
    </w:p>
    <w:p w:rsidR="003D56FD" w:rsidRPr="00C73208" w:rsidRDefault="003D56FD" w:rsidP="002A26B5">
      <w:pPr>
        <w:spacing w:after="0" w:line="240" w:lineRule="auto"/>
        <w:ind w:firstLine="709"/>
        <w:jc w:val="both"/>
        <w:rPr>
          <w:rFonts w:ascii="Times New Roman" w:hAnsi="Times New Roman" w:cs="Times New Roman"/>
          <w:sz w:val="28"/>
          <w:szCs w:val="28"/>
        </w:rPr>
      </w:pPr>
      <w:r w:rsidRPr="00C73208">
        <w:rPr>
          <w:rFonts w:ascii="Times New Roman" w:hAnsi="Times New Roman" w:cs="Times New Roman"/>
          <w:sz w:val="28"/>
          <w:szCs w:val="28"/>
        </w:rPr>
        <w:t>-</w:t>
      </w:r>
      <w:r w:rsidR="000C6DD3" w:rsidRPr="00C73208">
        <w:rPr>
          <w:rFonts w:ascii="Times New Roman" w:hAnsi="Times New Roman" w:cs="Times New Roman"/>
          <w:sz w:val="28"/>
          <w:szCs w:val="28"/>
        </w:rPr>
        <w:t>в</w:t>
      </w:r>
      <w:r w:rsidRPr="00C73208">
        <w:rPr>
          <w:rFonts w:ascii="Times New Roman" w:hAnsi="Times New Roman" w:cs="Times New Roman"/>
          <w:sz w:val="28"/>
          <w:szCs w:val="28"/>
        </w:rPr>
        <w:t xml:space="preserve">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w:t>
      </w:r>
    </w:p>
    <w:p w:rsidR="003D56FD" w:rsidRPr="00C73208" w:rsidRDefault="003D56FD" w:rsidP="002A26B5">
      <w:pPr>
        <w:spacing w:after="0" w:line="240" w:lineRule="auto"/>
        <w:ind w:firstLine="709"/>
        <w:jc w:val="both"/>
        <w:rPr>
          <w:rFonts w:ascii="Times New Roman" w:hAnsi="Times New Roman" w:cs="Times New Roman"/>
          <w:sz w:val="28"/>
          <w:szCs w:val="28"/>
        </w:rPr>
      </w:pPr>
      <w:r w:rsidRPr="00C73208">
        <w:rPr>
          <w:rFonts w:ascii="Times New Roman" w:hAnsi="Times New Roman" w:cs="Times New Roman"/>
          <w:sz w:val="28"/>
          <w:szCs w:val="28"/>
        </w:rPr>
        <w:t>-</w:t>
      </w:r>
      <w:r w:rsidR="000C6DD3" w:rsidRPr="00C73208">
        <w:rPr>
          <w:rFonts w:ascii="Times New Roman" w:hAnsi="Times New Roman" w:cs="Times New Roman"/>
          <w:sz w:val="28"/>
          <w:szCs w:val="28"/>
        </w:rPr>
        <w:t>п</w:t>
      </w:r>
      <w:r w:rsidRPr="00C73208">
        <w:rPr>
          <w:rFonts w:ascii="Times New Roman" w:hAnsi="Times New Roman" w:cs="Times New Roman"/>
          <w:sz w:val="28"/>
          <w:szCs w:val="28"/>
        </w:rPr>
        <w:t>овышение их мотивации к обучению и вовлечѐнности в образовательный процесс.</w:t>
      </w:r>
    </w:p>
    <w:p w:rsidR="00405338" w:rsidRPr="00C73208" w:rsidRDefault="003D56FD" w:rsidP="002A26B5">
      <w:pPr>
        <w:spacing w:after="0" w:line="240" w:lineRule="auto"/>
        <w:ind w:firstLine="709"/>
        <w:jc w:val="both"/>
        <w:rPr>
          <w:rFonts w:ascii="Times New Roman" w:eastAsia="Times New Roman" w:hAnsi="Times New Roman" w:cs="Times New Roman"/>
          <w:sz w:val="28"/>
          <w:szCs w:val="28"/>
          <w:lang w:eastAsia="ru-RU"/>
        </w:rPr>
      </w:pPr>
      <w:r w:rsidRPr="00C73208">
        <w:rPr>
          <w:rFonts w:ascii="Times New Roman" w:hAnsi="Times New Roman" w:cs="Times New Roman"/>
          <w:sz w:val="28"/>
          <w:szCs w:val="28"/>
        </w:rPr>
        <w:t>-</w:t>
      </w:r>
      <w:r w:rsidR="000C6DD3" w:rsidRPr="00C73208">
        <w:rPr>
          <w:rFonts w:ascii="Times New Roman" w:hAnsi="Times New Roman" w:cs="Times New Roman"/>
          <w:sz w:val="28"/>
          <w:szCs w:val="28"/>
        </w:rPr>
        <w:t xml:space="preserve"> с</w:t>
      </w:r>
      <w:r w:rsidRPr="00C73208">
        <w:rPr>
          <w:rFonts w:ascii="Times New Roman" w:hAnsi="Times New Roman" w:cs="Times New Roman"/>
          <w:sz w:val="28"/>
          <w:szCs w:val="28"/>
        </w:rPr>
        <w:t>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405338" w:rsidRPr="00C73208" w:rsidRDefault="00405338" w:rsidP="002A26B5">
      <w:pPr>
        <w:spacing w:after="0" w:line="240" w:lineRule="auto"/>
        <w:ind w:firstLine="709"/>
        <w:jc w:val="both"/>
        <w:rPr>
          <w:rFonts w:ascii="Times New Roman" w:hAnsi="Times New Roman" w:cs="Times New Roman"/>
          <w:sz w:val="28"/>
          <w:szCs w:val="28"/>
        </w:rPr>
      </w:pPr>
      <w:r w:rsidRPr="00C73208">
        <w:rPr>
          <w:rFonts w:ascii="Times New Roman" w:hAnsi="Times New Roman" w:cs="Times New Roman"/>
          <w:sz w:val="28"/>
          <w:szCs w:val="28"/>
        </w:rPr>
        <w:t xml:space="preserve">В школе работают 16 учителей, из них: 1 человек - награжден Грамотой Министерства образования и науки. Аттестованы на первую квалификационную категорию 2 педагога, из них прошли аттестацию в прошедшем учебном году 1. </w:t>
      </w:r>
    </w:p>
    <w:tbl>
      <w:tblPr>
        <w:tblStyle w:val="1"/>
        <w:tblW w:w="9889" w:type="dxa"/>
        <w:tblLayout w:type="fixed"/>
        <w:tblLook w:val="0000" w:firstRow="0" w:lastRow="0" w:firstColumn="0" w:lastColumn="0" w:noHBand="0" w:noVBand="0"/>
      </w:tblPr>
      <w:tblGrid>
        <w:gridCol w:w="8188"/>
        <w:gridCol w:w="1701"/>
      </w:tblGrid>
      <w:tr w:rsidR="00C73208" w:rsidRPr="00C73208" w:rsidTr="000C6DD3">
        <w:trPr>
          <w:trHeight w:hRule="exact" w:val="336"/>
        </w:trPr>
        <w:tc>
          <w:tcPr>
            <w:tcW w:w="8188" w:type="dxa"/>
          </w:tcPr>
          <w:p w:rsidR="00405338" w:rsidRPr="00C73208" w:rsidRDefault="00405338" w:rsidP="002A26B5">
            <w:pPr>
              <w:widowControl w:val="0"/>
              <w:ind w:left="120"/>
              <w:jc w:val="both"/>
              <w:rPr>
                <w:rFonts w:ascii="Times New Roman" w:hAnsi="Times New Roman" w:cs="Times New Roman"/>
                <w:b/>
                <w:sz w:val="28"/>
                <w:szCs w:val="28"/>
              </w:rPr>
            </w:pPr>
            <w:r w:rsidRPr="00C73208">
              <w:rPr>
                <w:rFonts w:ascii="Times New Roman" w:hAnsi="Times New Roman" w:cs="Times New Roman"/>
                <w:b/>
                <w:sz w:val="28"/>
                <w:szCs w:val="28"/>
              </w:rPr>
              <w:t>Показатель</w:t>
            </w:r>
          </w:p>
        </w:tc>
        <w:tc>
          <w:tcPr>
            <w:tcW w:w="1701" w:type="dxa"/>
          </w:tcPr>
          <w:p w:rsidR="00405338" w:rsidRPr="00C73208" w:rsidRDefault="00405338" w:rsidP="002A26B5">
            <w:pPr>
              <w:widowControl w:val="0"/>
              <w:ind w:left="120"/>
              <w:jc w:val="both"/>
              <w:rPr>
                <w:rFonts w:ascii="Times New Roman" w:hAnsi="Times New Roman" w:cs="Times New Roman"/>
                <w:b/>
                <w:sz w:val="28"/>
                <w:szCs w:val="28"/>
              </w:rPr>
            </w:pPr>
            <w:r w:rsidRPr="00C73208">
              <w:rPr>
                <w:rFonts w:ascii="Times New Roman" w:hAnsi="Times New Roman" w:cs="Times New Roman"/>
                <w:b/>
                <w:spacing w:val="1"/>
                <w:sz w:val="28"/>
                <w:szCs w:val="28"/>
              </w:rPr>
              <w:t>2020 год</w:t>
            </w:r>
          </w:p>
        </w:tc>
      </w:tr>
      <w:tr w:rsidR="00C73208" w:rsidRPr="00C73208" w:rsidTr="000C6DD3">
        <w:trPr>
          <w:trHeight w:hRule="exact" w:val="331"/>
        </w:trPr>
        <w:tc>
          <w:tcPr>
            <w:tcW w:w="8188" w:type="dxa"/>
          </w:tcPr>
          <w:p w:rsidR="00405338" w:rsidRPr="00C73208" w:rsidRDefault="00405338" w:rsidP="002A26B5">
            <w:pPr>
              <w:widowControl w:val="0"/>
              <w:jc w:val="both"/>
              <w:rPr>
                <w:rFonts w:ascii="Times New Roman" w:hAnsi="Times New Roman" w:cs="Times New Roman"/>
                <w:sz w:val="28"/>
                <w:szCs w:val="28"/>
              </w:rPr>
            </w:pPr>
            <w:r w:rsidRPr="00C73208">
              <w:rPr>
                <w:rFonts w:ascii="Times New Roman" w:hAnsi="Times New Roman" w:cs="Times New Roman"/>
                <w:sz w:val="28"/>
                <w:szCs w:val="28"/>
              </w:rPr>
              <w:t>Число молодых учителей до 3 лет</w:t>
            </w:r>
          </w:p>
        </w:tc>
        <w:tc>
          <w:tcPr>
            <w:tcW w:w="1701" w:type="dxa"/>
          </w:tcPr>
          <w:p w:rsidR="00405338" w:rsidRPr="00C73208" w:rsidRDefault="00405338" w:rsidP="002A26B5">
            <w:pPr>
              <w:widowControl w:val="0"/>
              <w:jc w:val="both"/>
              <w:rPr>
                <w:rFonts w:ascii="Times New Roman" w:eastAsia="Courier New" w:hAnsi="Times New Roman" w:cs="Times New Roman"/>
                <w:sz w:val="28"/>
                <w:szCs w:val="28"/>
              </w:rPr>
            </w:pPr>
            <w:r w:rsidRPr="00C73208">
              <w:rPr>
                <w:rFonts w:ascii="Times New Roman" w:eastAsia="Courier New" w:hAnsi="Times New Roman" w:cs="Times New Roman"/>
                <w:sz w:val="28"/>
                <w:szCs w:val="28"/>
              </w:rPr>
              <w:t>3</w:t>
            </w:r>
          </w:p>
        </w:tc>
      </w:tr>
      <w:tr w:rsidR="00C73208" w:rsidRPr="00C73208" w:rsidTr="000C6DD3">
        <w:trPr>
          <w:trHeight w:hRule="exact" w:val="331"/>
        </w:trPr>
        <w:tc>
          <w:tcPr>
            <w:tcW w:w="8188" w:type="dxa"/>
          </w:tcPr>
          <w:p w:rsidR="00405338" w:rsidRPr="00C73208" w:rsidRDefault="00405338" w:rsidP="002A26B5">
            <w:pPr>
              <w:widowControl w:val="0"/>
              <w:jc w:val="both"/>
              <w:rPr>
                <w:rFonts w:ascii="Times New Roman" w:hAnsi="Times New Roman" w:cs="Times New Roman"/>
                <w:sz w:val="28"/>
                <w:szCs w:val="28"/>
              </w:rPr>
            </w:pPr>
            <w:r w:rsidRPr="00C73208">
              <w:rPr>
                <w:rFonts w:ascii="Times New Roman" w:hAnsi="Times New Roman" w:cs="Times New Roman"/>
                <w:sz w:val="28"/>
                <w:szCs w:val="28"/>
              </w:rPr>
              <w:t>Число молодых учителей до 5 лет</w:t>
            </w:r>
          </w:p>
        </w:tc>
        <w:tc>
          <w:tcPr>
            <w:tcW w:w="1701" w:type="dxa"/>
          </w:tcPr>
          <w:p w:rsidR="00405338" w:rsidRPr="00C73208" w:rsidRDefault="00405338" w:rsidP="002A26B5">
            <w:pPr>
              <w:widowControl w:val="0"/>
              <w:jc w:val="both"/>
              <w:rPr>
                <w:rFonts w:ascii="Times New Roman" w:eastAsia="Courier New" w:hAnsi="Times New Roman" w:cs="Times New Roman"/>
                <w:sz w:val="28"/>
                <w:szCs w:val="28"/>
              </w:rPr>
            </w:pPr>
            <w:r w:rsidRPr="00C73208">
              <w:rPr>
                <w:rFonts w:ascii="Times New Roman" w:eastAsia="Courier New" w:hAnsi="Times New Roman" w:cs="Times New Roman"/>
                <w:sz w:val="28"/>
                <w:szCs w:val="28"/>
              </w:rPr>
              <w:t>2</w:t>
            </w:r>
          </w:p>
        </w:tc>
      </w:tr>
      <w:tr w:rsidR="00C73208" w:rsidRPr="00C73208" w:rsidTr="000C6DD3">
        <w:trPr>
          <w:trHeight w:hRule="exact" w:val="341"/>
        </w:trPr>
        <w:tc>
          <w:tcPr>
            <w:tcW w:w="8188" w:type="dxa"/>
          </w:tcPr>
          <w:p w:rsidR="00405338" w:rsidRPr="00C73208" w:rsidRDefault="00405338" w:rsidP="002A26B5">
            <w:pPr>
              <w:widowControl w:val="0"/>
              <w:jc w:val="both"/>
              <w:rPr>
                <w:rFonts w:ascii="Times New Roman" w:hAnsi="Times New Roman" w:cs="Times New Roman"/>
                <w:sz w:val="28"/>
                <w:szCs w:val="28"/>
              </w:rPr>
            </w:pPr>
            <w:r w:rsidRPr="00C73208">
              <w:rPr>
                <w:rFonts w:ascii="Times New Roman" w:hAnsi="Times New Roman" w:cs="Times New Roman"/>
                <w:sz w:val="28"/>
                <w:szCs w:val="28"/>
              </w:rPr>
              <w:t>Средний возраст учителей</w:t>
            </w:r>
          </w:p>
        </w:tc>
        <w:tc>
          <w:tcPr>
            <w:tcW w:w="1701" w:type="dxa"/>
          </w:tcPr>
          <w:p w:rsidR="00405338" w:rsidRPr="00C73208" w:rsidRDefault="00405338" w:rsidP="002A26B5">
            <w:pPr>
              <w:widowControl w:val="0"/>
              <w:tabs>
                <w:tab w:val="center" w:pos="840"/>
                <w:tab w:val="left" w:pos="1359"/>
              </w:tabs>
              <w:jc w:val="both"/>
              <w:rPr>
                <w:rFonts w:ascii="Times New Roman" w:eastAsia="Courier New" w:hAnsi="Times New Roman" w:cs="Times New Roman"/>
                <w:sz w:val="28"/>
                <w:szCs w:val="28"/>
              </w:rPr>
            </w:pPr>
            <w:r w:rsidRPr="00C73208">
              <w:rPr>
                <w:rFonts w:ascii="Times New Roman" w:eastAsia="Courier New" w:hAnsi="Times New Roman" w:cs="Times New Roman"/>
                <w:sz w:val="28"/>
                <w:szCs w:val="28"/>
              </w:rPr>
              <w:t>35,5</w:t>
            </w:r>
          </w:p>
        </w:tc>
      </w:tr>
      <w:tr w:rsidR="00C73208" w:rsidRPr="00C73208" w:rsidTr="000C6DD3">
        <w:trPr>
          <w:trHeight w:hRule="exact" w:val="413"/>
        </w:trPr>
        <w:tc>
          <w:tcPr>
            <w:tcW w:w="8188" w:type="dxa"/>
          </w:tcPr>
          <w:p w:rsidR="00405338" w:rsidRPr="00C73208" w:rsidRDefault="00405338" w:rsidP="002A26B5">
            <w:pPr>
              <w:pStyle w:val="6"/>
              <w:shd w:val="clear" w:color="auto" w:fill="auto"/>
              <w:spacing w:line="240" w:lineRule="auto"/>
              <w:ind w:firstLine="0"/>
              <w:rPr>
                <w:sz w:val="28"/>
                <w:szCs w:val="28"/>
              </w:rPr>
            </w:pPr>
            <w:r w:rsidRPr="00C73208">
              <w:rPr>
                <w:rStyle w:val="41"/>
                <w:color w:val="auto"/>
                <w:sz w:val="28"/>
                <w:szCs w:val="28"/>
              </w:rPr>
              <w:t>Число учителей-наставников</w:t>
            </w:r>
          </w:p>
        </w:tc>
        <w:tc>
          <w:tcPr>
            <w:tcW w:w="1701" w:type="dxa"/>
          </w:tcPr>
          <w:p w:rsidR="00405338" w:rsidRPr="00C73208" w:rsidRDefault="00405338" w:rsidP="002A26B5">
            <w:pPr>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2</w:t>
            </w:r>
          </w:p>
        </w:tc>
      </w:tr>
    </w:tbl>
    <w:p w:rsidR="00405338" w:rsidRPr="00C73208" w:rsidRDefault="00405338" w:rsidP="002A26B5">
      <w:pPr>
        <w:spacing w:after="0" w:line="240" w:lineRule="auto"/>
        <w:ind w:firstLine="708"/>
        <w:jc w:val="both"/>
        <w:rPr>
          <w:rFonts w:ascii="Times New Roman" w:eastAsia="Times New Roman" w:hAnsi="Times New Roman" w:cs="Times New Roman"/>
          <w:sz w:val="28"/>
          <w:szCs w:val="28"/>
          <w:lang w:eastAsia="ru-RU"/>
        </w:rPr>
      </w:pPr>
      <w:r w:rsidRPr="00C73208">
        <w:rPr>
          <w:rFonts w:ascii="Times New Roman" w:hAnsi="Times New Roman" w:cs="Times New Roman"/>
          <w:sz w:val="28"/>
          <w:szCs w:val="28"/>
        </w:rPr>
        <w:t>Прошли КПК 87% педагогических работников.</w:t>
      </w:r>
    </w:p>
    <w:p w:rsidR="00405338" w:rsidRPr="00C73208" w:rsidRDefault="00405338" w:rsidP="002A26B5">
      <w:pPr>
        <w:autoSpaceDE w:val="0"/>
        <w:autoSpaceDN w:val="0"/>
        <w:adjustRightInd w:val="0"/>
        <w:spacing w:after="0" w:line="240" w:lineRule="auto"/>
        <w:ind w:firstLine="708"/>
        <w:jc w:val="both"/>
        <w:rPr>
          <w:rFonts w:ascii="Times New Roman" w:hAnsi="Times New Roman" w:cs="Times New Roman"/>
          <w:sz w:val="28"/>
          <w:szCs w:val="28"/>
        </w:rPr>
      </w:pPr>
      <w:r w:rsidRPr="00C73208">
        <w:rPr>
          <w:rFonts w:ascii="Times New Roman" w:hAnsi="Times New Roman" w:cs="Times New Roman"/>
          <w:sz w:val="28"/>
          <w:szCs w:val="28"/>
        </w:rPr>
        <w:t xml:space="preserve">Исходя из данных социального паспорта школы, можно выделить особенности, которые сказываются на качестве образования: </w:t>
      </w:r>
    </w:p>
    <w:p w:rsidR="00405338" w:rsidRPr="00C73208" w:rsidRDefault="00405338" w:rsidP="002A26B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семьи, в которых хотя бы один из родителей имеет высшее образование – 9%</w:t>
      </w:r>
    </w:p>
    <w:p w:rsidR="00405338" w:rsidRPr="00C73208" w:rsidRDefault="00405338"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семьи многодетные – 24% </w:t>
      </w:r>
    </w:p>
    <w:p w:rsidR="00405338" w:rsidRPr="00C73208" w:rsidRDefault="00405338"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семьи, в которых русский язык не является родным – 0% </w:t>
      </w:r>
    </w:p>
    <w:p w:rsidR="000C6DD3" w:rsidRPr="00C73208" w:rsidRDefault="000C6DD3"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малообеспеченные семьи – 0,85% </w:t>
      </w:r>
    </w:p>
    <w:p w:rsidR="000C6DD3" w:rsidRPr="00C73208" w:rsidRDefault="000C6DD3"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неполные семьи – 12,26 % </w:t>
      </w:r>
    </w:p>
    <w:p w:rsidR="000C6DD3" w:rsidRPr="00C73208" w:rsidRDefault="000C6DD3"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семьи с опекаемыми детьми – 0,85% </w:t>
      </w:r>
    </w:p>
    <w:p w:rsidR="000C6DD3" w:rsidRPr="00C73208" w:rsidRDefault="000C6DD3"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дети, состоящие на учете в КДН, ОПДН – 0 %.</w:t>
      </w:r>
    </w:p>
    <w:p w:rsidR="000C6DD3" w:rsidRPr="00C73208" w:rsidRDefault="000C6DD3"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дети с ОВЗ (7 и 8 вид) –</w:t>
      </w:r>
      <w:r w:rsidR="002A26B5" w:rsidRPr="00C73208">
        <w:rPr>
          <w:rFonts w:ascii="Times New Roman" w:hAnsi="Times New Roman" w:cs="Times New Roman"/>
          <w:sz w:val="28"/>
          <w:szCs w:val="28"/>
        </w:rPr>
        <w:t xml:space="preserve"> 32%.</w:t>
      </w:r>
    </w:p>
    <w:p w:rsidR="002A26B5" w:rsidRPr="00C73208" w:rsidRDefault="002A26B5" w:rsidP="002A26B5">
      <w:pPr>
        <w:autoSpaceDE w:val="0"/>
        <w:autoSpaceDN w:val="0"/>
        <w:adjustRightInd w:val="0"/>
        <w:spacing w:after="0" w:line="240" w:lineRule="auto"/>
        <w:jc w:val="both"/>
        <w:rPr>
          <w:rFonts w:ascii="Times New Roman" w:hAnsi="Times New Roman" w:cs="Times New Roman"/>
          <w:b/>
          <w:bCs/>
          <w:sz w:val="28"/>
          <w:szCs w:val="28"/>
        </w:rPr>
      </w:pPr>
    </w:p>
    <w:p w:rsidR="002A26B5" w:rsidRPr="00C73208" w:rsidRDefault="002A26B5" w:rsidP="002A26B5">
      <w:pPr>
        <w:autoSpaceDE w:val="0"/>
        <w:autoSpaceDN w:val="0"/>
        <w:adjustRightInd w:val="0"/>
        <w:spacing w:after="0" w:line="240" w:lineRule="auto"/>
        <w:jc w:val="both"/>
        <w:rPr>
          <w:rFonts w:ascii="Times New Roman" w:hAnsi="Times New Roman" w:cs="Times New Roman"/>
          <w:b/>
          <w:bCs/>
          <w:sz w:val="28"/>
          <w:szCs w:val="28"/>
        </w:rPr>
      </w:pPr>
    </w:p>
    <w:p w:rsidR="002A26B5" w:rsidRPr="00C73208" w:rsidRDefault="002A26B5" w:rsidP="002A26B5">
      <w:pPr>
        <w:autoSpaceDE w:val="0"/>
        <w:autoSpaceDN w:val="0"/>
        <w:adjustRightInd w:val="0"/>
        <w:spacing w:after="0" w:line="240" w:lineRule="auto"/>
        <w:jc w:val="both"/>
        <w:rPr>
          <w:rFonts w:ascii="Times New Roman" w:hAnsi="Times New Roman" w:cs="Times New Roman"/>
          <w:b/>
          <w:bCs/>
          <w:sz w:val="28"/>
          <w:szCs w:val="28"/>
        </w:rPr>
      </w:pPr>
    </w:p>
    <w:p w:rsidR="00405338" w:rsidRPr="00C73208" w:rsidRDefault="00405338"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b/>
          <w:bCs/>
          <w:sz w:val="28"/>
          <w:szCs w:val="28"/>
        </w:rPr>
        <w:t xml:space="preserve">Результаты обучения по школе </w:t>
      </w:r>
    </w:p>
    <w:p w:rsidR="00405338" w:rsidRPr="00C73208" w:rsidRDefault="00405338"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По итогам </w:t>
      </w:r>
      <w:r w:rsidR="000C6DD3" w:rsidRPr="00C73208">
        <w:rPr>
          <w:rFonts w:ascii="Times New Roman" w:hAnsi="Times New Roman" w:cs="Times New Roman"/>
          <w:sz w:val="28"/>
          <w:szCs w:val="28"/>
        </w:rPr>
        <w:t xml:space="preserve">2019-2020 </w:t>
      </w:r>
      <w:r w:rsidRPr="00C73208">
        <w:rPr>
          <w:rFonts w:ascii="Times New Roman" w:hAnsi="Times New Roman" w:cs="Times New Roman"/>
          <w:sz w:val="28"/>
          <w:szCs w:val="28"/>
        </w:rPr>
        <w:t xml:space="preserve">учебного года </w:t>
      </w:r>
      <w:r w:rsidR="000C6DD3" w:rsidRPr="00C73208">
        <w:rPr>
          <w:rFonts w:ascii="Times New Roman" w:hAnsi="Times New Roman" w:cs="Times New Roman"/>
          <w:sz w:val="28"/>
          <w:szCs w:val="28"/>
        </w:rPr>
        <w:t>23</w:t>
      </w:r>
      <w:r w:rsidRPr="00C73208">
        <w:rPr>
          <w:rFonts w:ascii="Times New Roman" w:hAnsi="Times New Roman" w:cs="Times New Roman"/>
          <w:sz w:val="28"/>
          <w:szCs w:val="28"/>
        </w:rPr>
        <w:t>% учеников учатся на «4» и «5». Переводятся в следующий класс около 9</w:t>
      </w:r>
      <w:r w:rsidR="006F1C40" w:rsidRPr="00C73208">
        <w:rPr>
          <w:rFonts w:ascii="Times New Roman" w:hAnsi="Times New Roman" w:cs="Times New Roman"/>
          <w:sz w:val="28"/>
          <w:szCs w:val="28"/>
        </w:rPr>
        <w:t>7</w:t>
      </w:r>
      <w:r w:rsidRPr="00C73208">
        <w:rPr>
          <w:rFonts w:ascii="Times New Roman" w:hAnsi="Times New Roman" w:cs="Times New Roman"/>
          <w:sz w:val="28"/>
          <w:szCs w:val="28"/>
        </w:rPr>
        <w:t xml:space="preserve">% учеников, успешно освоивших образовательные программы и выполнивших учебный план. </w:t>
      </w:r>
    </w:p>
    <w:p w:rsidR="00405338" w:rsidRPr="00C73208" w:rsidRDefault="00405338"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w:t>
      </w:r>
      <w:r w:rsidRPr="00C73208">
        <w:rPr>
          <w:rFonts w:ascii="Times New Roman" w:hAnsi="Times New Roman" w:cs="Times New Roman"/>
          <w:b/>
          <w:bCs/>
          <w:sz w:val="28"/>
          <w:szCs w:val="28"/>
        </w:rPr>
        <w:t xml:space="preserve">в начальной школе </w:t>
      </w:r>
      <w:r w:rsidRPr="00C73208">
        <w:rPr>
          <w:rFonts w:ascii="Times New Roman" w:hAnsi="Times New Roman" w:cs="Times New Roman"/>
          <w:sz w:val="28"/>
          <w:szCs w:val="28"/>
        </w:rPr>
        <w:t xml:space="preserve">качество обучения составляет 56%, сохраняются стабильные результаты по сравнению с предыдущими годами обучения, с тройками заканчивают 29% учащихся, с одной тройкой 2,7%, успешность усвоения программы составляет до 100%. </w:t>
      </w:r>
    </w:p>
    <w:p w:rsidR="00405338" w:rsidRPr="00C73208" w:rsidRDefault="00405338"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w:t>
      </w:r>
      <w:r w:rsidRPr="00C73208">
        <w:rPr>
          <w:rFonts w:ascii="Times New Roman" w:hAnsi="Times New Roman" w:cs="Times New Roman"/>
          <w:b/>
          <w:bCs/>
          <w:sz w:val="28"/>
          <w:szCs w:val="28"/>
        </w:rPr>
        <w:t xml:space="preserve">в основной школе </w:t>
      </w:r>
      <w:r w:rsidRPr="00C73208">
        <w:rPr>
          <w:rFonts w:ascii="Times New Roman" w:hAnsi="Times New Roman" w:cs="Times New Roman"/>
          <w:sz w:val="28"/>
          <w:szCs w:val="28"/>
        </w:rPr>
        <w:t xml:space="preserve">качество обучения составляет 14,7%, с тройками заканчивают 72% учеников, из них с одной тройкой заканчивают 7%, успешность освоения программы составляет 93,7%. </w:t>
      </w:r>
    </w:p>
    <w:p w:rsidR="003D56FD" w:rsidRPr="00C73208" w:rsidRDefault="003D56FD" w:rsidP="002A26B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73208">
        <w:rPr>
          <w:rFonts w:ascii="Times New Roman" w:eastAsia="Times New Roman" w:hAnsi="Times New Roman" w:cs="Times New Roman"/>
          <w:b/>
          <w:sz w:val="28"/>
          <w:szCs w:val="28"/>
          <w:lang w:eastAsia="ru-RU"/>
        </w:rPr>
        <w:t xml:space="preserve">Результаты государственной итоговой аттестации учащихся 9 класса. </w:t>
      </w:r>
    </w:p>
    <w:tbl>
      <w:tblPr>
        <w:tblW w:w="11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0"/>
        <w:gridCol w:w="1148"/>
        <w:gridCol w:w="849"/>
        <w:gridCol w:w="102"/>
        <w:gridCol w:w="1133"/>
        <w:gridCol w:w="12"/>
        <w:gridCol w:w="38"/>
        <w:gridCol w:w="843"/>
        <w:gridCol w:w="8"/>
        <w:gridCol w:w="783"/>
        <w:gridCol w:w="72"/>
        <w:gridCol w:w="926"/>
        <w:gridCol w:w="1202"/>
        <w:gridCol w:w="73"/>
        <w:gridCol w:w="817"/>
        <w:gridCol w:w="929"/>
        <w:gridCol w:w="10"/>
        <w:gridCol w:w="11"/>
      </w:tblGrid>
      <w:tr w:rsidR="00C73208" w:rsidRPr="00C73208" w:rsidTr="002A26B5">
        <w:trPr>
          <w:trHeight w:val="452"/>
          <w:jc w:val="center"/>
        </w:trPr>
        <w:tc>
          <w:tcPr>
            <w:tcW w:w="2652" w:type="dxa"/>
            <w:vMerge w:val="restart"/>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Ф.И.О педагога</w:t>
            </w:r>
          </w:p>
        </w:tc>
        <w:tc>
          <w:tcPr>
            <w:tcW w:w="3246" w:type="dxa"/>
            <w:gridSpan w:val="5"/>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  качества</w:t>
            </w:r>
          </w:p>
        </w:tc>
        <w:tc>
          <w:tcPr>
            <w:tcW w:w="2670" w:type="dxa"/>
            <w:gridSpan w:val="6"/>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 обученности</w:t>
            </w:r>
          </w:p>
        </w:tc>
        <w:tc>
          <w:tcPr>
            <w:tcW w:w="3038" w:type="dxa"/>
            <w:gridSpan w:val="6"/>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Средний балл</w:t>
            </w:r>
          </w:p>
        </w:tc>
      </w:tr>
      <w:tr w:rsidR="00C73208" w:rsidRPr="00C73208" w:rsidTr="002A26B5">
        <w:trPr>
          <w:gridAfter w:val="1"/>
          <w:wAfter w:w="11" w:type="dxa"/>
          <w:trHeight w:val="402"/>
          <w:jc w:val="center"/>
        </w:trPr>
        <w:tc>
          <w:tcPr>
            <w:tcW w:w="2652" w:type="dxa"/>
            <w:vMerge/>
            <w:tcBorders>
              <w:top w:val="single" w:sz="4" w:space="0" w:color="000000"/>
              <w:left w:val="single" w:sz="4" w:space="0" w:color="000000"/>
              <w:bottom w:val="single" w:sz="4" w:space="0" w:color="000000"/>
              <w:right w:val="single" w:sz="4" w:space="0" w:color="000000"/>
            </w:tcBorders>
            <w:vAlign w:val="center"/>
            <w:hideMark/>
          </w:tcPr>
          <w:p w:rsidR="003D56FD" w:rsidRPr="00C73208" w:rsidRDefault="003D56FD" w:rsidP="002A26B5">
            <w:pPr>
              <w:spacing w:after="0" w:line="240" w:lineRule="auto"/>
              <w:jc w:val="both"/>
              <w:rPr>
                <w:rFonts w:ascii="Times New Roman" w:hAnsi="Times New Roman" w:cs="Times New Roman"/>
                <w:sz w:val="28"/>
                <w:szCs w:val="28"/>
              </w:rPr>
            </w:pPr>
          </w:p>
        </w:tc>
        <w:tc>
          <w:tcPr>
            <w:tcW w:w="1149"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2018</w:t>
            </w:r>
          </w:p>
        </w:tc>
        <w:tc>
          <w:tcPr>
            <w:tcW w:w="952"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2019</w:t>
            </w:r>
          </w:p>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2020</w:t>
            </w:r>
          </w:p>
        </w:tc>
        <w:tc>
          <w:tcPr>
            <w:tcW w:w="893" w:type="dxa"/>
            <w:gridSpan w:val="3"/>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2018</w:t>
            </w:r>
          </w:p>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p>
        </w:tc>
        <w:tc>
          <w:tcPr>
            <w:tcW w:w="791"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2019</w:t>
            </w:r>
          </w:p>
        </w:tc>
        <w:tc>
          <w:tcPr>
            <w:tcW w:w="998" w:type="dxa"/>
            <w:gridSpan w:val="2"/>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2020</w:t>
            </w:r>
          </w:p>
        </w:tc>
        <w:tc>
          <w:tcPr>
            <w:tcW w:w="1202"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2018</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2019</w:t>
            </w:r>
          </w:p>
        </w:tc>
        <w:tc>
          <w:tcPr>
            <w:tcW w:w="935" w:type="dxa"/>
            <w:gridSpan w:val="2"/>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2020</w:t>
            </w:r>
          </w:p>
        </w:tc>
      </w:tr>
      <w:tr w:rsidR="00C73208" w:rsidRPr="00C73208" w:rsidTr="002A26B5">
        <w:trPr>
          <w:gridAfter w:val="1"/>
          <w:wAfter w:w="7" w:type="dxa"/>
          <w:jc w:val="center"/>
        </w:trPr>
        <w:tc>
          <w:tcPr>
            <w:tcW w:w="11599" w:type="dxa"/>
            <w:gridSpan w:val="17"/>
            <w:tcBorders>
              <w:top w:val="single" w:sz="4" w:space="0" w:color="000000"/>
              <w:left w:val="single" w:sz="4" w:space="0" w:color="000000"/>
              <w:bottom w:val="single" w:sz="4" w:space="0" w:color="000000"/>
              <w:right w:val="single" w:sz="4" w:space="0" w:color="000000"/>
            </w:tcBorders>
            <w:vAlign w:val="center"/>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b/>
                <w:sz w:val="28"/>
                <w:szCs w:val="28"/>
              </w:rPr>
            </w:pPr>
            <w:r w:rsidRPr="00C73208">
              <w:rPr>
                <w:rFonts w:ascii="Times New Roman" w:hAnsi="Times New Roman" w:cs="Times New Roman"/>
                <w:b/>
                <w:sz w:val="28"/>
                <w:szCs w:val="28"/>
              </w:rPr>
              <w:t>Математика</w:t>
            </w:r>
          </w:p>
        </w:tc>
      </w:tr>
      <w:tr w:rsidR="00C73208" w:rsidRPr="00C73208" w:rsidTr="002A26B5">
        <w:trPr>
          <w:gridAfter w:val="1"/>
          <w:wAfter w:w="11" w:type="dxa"/>
          <w:jc w:val="center"/>
        </w:trPr>
        <w:tc>
          <w:tcPr>
            <w:tcW w:w="2652"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Зуева Н.М.</w:t>
            </w:r>
          </w:p>
        </w:tc>
        <w:tc>
          <w:tcPr>
            <w:tcW w:w="1149"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952"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c>
          <w:tcPr>
            <w:tcW w:w="893" w:type="dxa"/>
            <w:gridSpan w:val="3"/>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791"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998" w:type="dxa"/>
            <w:gridSpan w:val="2"/>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90" w:type="dxa"/>
            <w:gridSpan w:val="2"/>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c>
          <w:tcPr>
            <w:tcW w:w="935" w:type="dxa"/>
            <w:gridSpan w:val="2"/>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r>
      <w:tr w:rsidR="00C73208" w:rsidRPr="00C73208" w:rsidTr="002A26B5">
        <w:trPr>
          <w:gridAfter w:val="1"/>
          <w:wAfter w:w="7" w:type="dxa"/>
          <w:jc w:val="center"/>
        </w:trPr>
        <w:tc>
          <w:tcPr>
            <w:tcW w:w="11599" w:type="dxa"/>
            <w:gridSpan w:val="17"/>
            <w:tcBorders>
              <w:top w:val="single" w:sz="4" w:space="0" w:color="000000"/>
              <w:left w:val="single" w:sz="4" w:space="0" w:color="000000"/>
              <w:bottom w:val="single" w:sz="4" w:space="0" w:color="000000"/>
            </w:tcBorders>
            <w:hideMark/>
          </w:tcPr>
          <w:p w:rsidR="003D56FD" w:rsidRPr="00C73208" w:rsidRDefault="003D56FD" w:rsidP="002A26B5">
            <w:pPr>
              <w:spacing w:line="240" w:lineRule="auto"/>
              <w:jc w:val="both"/>
              <w:rPr>
                <w:rFonts w:ascii="Times New Roman" w:hAnsi="Times New Roman" w:cs="Times New Roman"/>
                <w:b/>
                <w:sz w:val="28"/>
                <w:szCs w:val="28"/>
              </w:rPr>
            </w:pPr>
            <w:r w:rsidRPr="00C73208">
              <w:rPr>
                <w:rFonts w:ascii="Times New Roman" w:hAnsi="Times New Roman" w:cs="Times New Roman"/>
                <w:b/>
                <w:sz w:val="28"/>
                <w:szCs w:val="28"/>
              </w:rPr>
              <w:t>Русский язык</w:t>
            </w:r>
          </w:p>
        </w:tc>
      </w:tr>
      <w:tr w:rsidR="003D56FD" w:rsidRPr="00C73208" w:rsidTr="002A26B5">
        <w:trPr>
          <w:gridAfter w:val="2"/>
          <w:wAfter w:w="17" w:type="dxa"/>
          <w:jc w:val="center"/>
        </w:trPr>
        <w:tc>
          <w:tcPr>
            <w:tcW w:w="2652"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r w:rsidRPr="00C73208">
              <w:rPr>
                <w:rFonts w:ascii="Times New Roman" w:hAnsi="Times New Roman" w:cs="Times New Roman"/>
                <w:sz w:val="28"/>
                <w:szCs w:val="28"/>
              </w:rPr>
              <w:t>Топычканова О.А</w:t>
            </w:r>
          </w:p>
        </w:tc>
        <w:tc>
          <w:tcPr>
            <w:tcW w:w="1149"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285" w:type="dxa"/>
            <w:gridSpan w:val="4"/>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55"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926"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17"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r>
    </w:tbl>
    <w:p w:rsidR="003D56FD" w:rsidRPr="00C73208" w:rsidRDefault="003D56FD" w:rsidP="002A26B5">
      <w:pPr>
        <w:spacing w:after="0" w:line="240" w:lineRule="auto"/>
        <w:ind w:firstLine="709"/>
        <w:jc w:val="both"/>
        <w:rPr>
          <w:rFonts w:ascii="Times New Roman" w:eastAsia="Times New Roman" w:hAnsi="Times New Roman" w:cs="Times New Roman"/>
          <w:sz w:val="28"/>
          <w:szCs w:val="28"/>
          <w:lang w:eastAsia="ru-RU"/>
        </w:rPr>
      </w:pPr>
    </w:p>
    <w:p w:rsidR="003D56FD" w:rsidRPr="00C73208" w:rsidRDefault="003D56FD" w:rsidP="002A26B5">
      <w:pPr>
        <w:spacing w:after="0" w:line="240" w:lineRule="auto"/>
        <w:ind w:firstLine="709"/>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Средние баллы ОГЭ по школе в сравнении со средними баллами по Павловскому району и  Краснодарскому краю.</w:t>
      </w:r>
    </w:p>
    <w:p w:rsidR="003D56FD" w:rsidRPr="00C73208" w:rsidRDefault="003D56FD" w:rsidP="002A26B5">
      <w:pPr>
        <w:spacing w:after="0" w:line="240" w:lineRule="auto"/>
        <w:ind w:firstLine="709"/>
        <w:jc w:val="both"/>
        <w:rPr>
          <w:rFonts w:ascii="Times New Roman" w:eastAsia="Times New Roman" w:hAnsi="Times New Roman" w:cs="Times New Roman"/>
          <w:sz w:val="28"/>
          <w:szCs w:val="28"/>
          <w:lang w:eastAsia="ru-RU"/>
        </w:rPr>
      </w:pPr>
    </w:p>
    <w:tbl>
      <w:tblPr>
        <w:tblW w:w="12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2"/>
        <w:gridCol w:w="1303"/>
        <w:gridCol w:w="1134"/>
        <w:gridCol w:w="851"/>
        <w:gridCol w:w="16"/>
        <w:gridCol w:w="1000"/>
        <w:gridCol w:w="1164"/>
        <w:gridCol w:w="840"/>
        <w:gridCol w:w="22"/>
        <w:gridCol w:w="1283"/>
        <w:gridCol w:w="1276"/>
        <w:gridCol w:w="969"/>
        <w:gridCol w:w="31"/>
        <w:gridCol w:w="27"/>
      </w:tblGrid>
      <w:tr w:rsidR="00C73208" w:rsidRPr="00C73208" w:rsidTr="002A26B5">
        <w:trPr>
          <w:gridAfter w:val="1"/>
          <w:wAfter w:w="27" w:type="dxa"/>
          <w:trHeight w:val="398"/>
          <w:jc w:val="center"/>
        </w:trPr>
        <w:tc>
          <w:tcPr>
            <w:tcW w:w="2982" w:type="dxa"/>
            <w:vMerge w:val="restart"/>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Ф.И.О педагога</w:t>
            </w:r>
          </w:p>
        </w:tc>
        <w:tc>
          <w:tcPr>
            <w:tcW w:w="3304" w:type="dxa"/>
            <w:gridSpan w:val="4"/>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2017</w:t>
            </w:r>
          </w:p>
        </w:tc>
        <w:tc>
          <w:tcPr>
            <w:tcW w:w="3026" w:type="dxa"/>
            <w:gridSpan w:val="4"/>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2018</w:t>
            </w:r>
          </w:p>
        </w:tc>
        <w:tc>
          <w:tcPr>
            <w:tcW w:w="3559" w:type="dxa"/>
            <w:gridSpan w:val="4"/>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2019</w:t>
            </w:r>
          </w:p>
        </w:tc>
      </w:tr>
      <w:tr w:rsidR="00C73208" w:rsidRPr="00C73208" w:rsidTr="002A26B5">
        <w:trPr>
          <w:gridAfter w:val="2"/>
          <w:wAfter w:w="58" w:type="dxa"/>
          <w:trHeight w:val="415"/>
          <w:jc w:val="center"/>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3D56FD" w:rsidRPr="00C73208" w:rsidRDefault="003D56FD" w:rsidP="002A26B5">
            <w:pPr>
              <w:spacing w:after="0" w:line="240" w:lineRule="auto"/>
              <w:jc w:val="both"/>
              <w:rPr>
                <w:rFonts w:ascii="Times New Roman" w:hAnsi="Times New Roman" w:cs="Times New Roman"/>
                <w:sz w:val="28"/>
                <w:szCs w:val="28"/>
              </w:rPr>
            </w:pPr>
          </w:p>
        </w:tc>
        <w:tc>
          <w:tcPr>
            <w:tcW w:w="1303"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школа</w:t>
            </w:r>
          </w:p>
        </w:tc>
        <w:tc>
          <w:tcPr>
            <w:tcW w:w="1134"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район</w:t>
            </w:r>
          </w:p>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край</w:t>
            </w:r>
          </w:p>
        </w:tc>
        <w:tc>
          <w:tcPr>
            <w:tcW w:w="1016"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школа</w:t>
            </w:r>
          </w:p>
        </w:tc>
        <w:tc>
          <w:tcPr>
            <w:tcW w:w="1164"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район</w:t>
            </w:r>
          </w:p>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p>
        </w:tc>
        <w:tc>
          <w:tcPr>
            <w:tcW w:w="840"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край</w:t>
            </w:r>
          </w:p>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p>
        </w:tc>
        <w:tc>
          <w:tcPr>
            <w:tcW w:w="1305"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школа</w:t>
            </w:r>
          </w:p>
        </w:tc>
        <w:tc>
          <w:tcPr>
            <w:tcW w:w="1276"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район</w:t>
            </w:r>
          </w:p>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sz w:val="28"/>
                <w:szCs w:val="28"/>
              </w:rPr>
            </w:pPr>
            <w:r w:rsidRPr="00C73208">
              <w:rPr>
                <w:rFonts w:ascii="Times New Roman" w:hAnsi="Times New Roman" w:cs="Times New Roman"/>
                <w:sz w:val="28"/>
                <w:szCs w:val="28"/>
              </w:rPr>
              <w:t>край</w:t>
            </w:r>
          </w:p>
        </w:tc>
      </w:tr>
      <w:tr w:rsidR="00C73208" w:rsidRPr="00C73208" w:rsidTr="002A26B5">
        <w:trPr>
          <w:jc w:val="center"/>
        </w:trPr>
        <w:tc>
          <w:tcPr>
            <w:tcW w:w="12898" w:type="dxa"/>
            <w:gridSpan w:val="14"/>
            <w:tcBorders>
              <w:top w:val="single" w:sz="4" w:space="0" w:color="000000"/>
              <w:left w:val="single" w:sz="4" w:space="0" w:color="000000"/>
              <w:bottom w:val="single" w:sz="4" w:space="0" w:color="000000"/>
              <w:right w:val="single" w:sz="4" w:space="0" w:color="000000"/>
            </w:tcBorders>
            <w:vAlign w:val="center"/>
            <w:hideMark/>
          </w:tcPr>
          <w:p w:rsidR="003D56FD" w:rsidRPr="00C73208" w:rsidRDefault="003D56FD" w:rsidP="002A26B5">
            <w:pPr>
              <w:tabs>
                <w:tab w:val="center" w:pos="4677"/>
                <w:tab w:val="right" w:pos="9355"/>
              </w:tabs>
              <w:spacing w:after="0" w:line="240" w:lineRule="auto"/>
              <w:contextualSpacing/>
              <w:jc w:val="both"/>
              <w:rPr>
                <w:rFonts w:ascii="Times New Roman" w:hAnsi="Times New Roman" w:cs="Times New Roman"/>
                <w:b/>
                <w:sz w:val="28"/>
                <w:szCs w:val="28"/>
              </w:rPr>
            </w:pPr>
            <w:r w:rsidRPr="00C73208">
              <w:rPr>
                <w:rFonts w:ascii="Times New Roman" w:hAnsi="Times New Roman" w:cs="Times New Roman"/>
                <w:b/>
                <w:sz w:val="28"/>
                <w:szCs w:val="28"/>
              </w:rPr>
              <w:t>Математика</w:t>
            </w:r>
          </w:p>
        </w:tc>
      </w:tr>
      <w:tr w:rsidR="00C73208" w:rsidRPr="00C73208" w:rsidTr="002A26B5">
        <w:trPr>
          <w:gridAfter w:val="2"/>
          <w:wAfter w:w="58" w:type="dxa"/>
          <w:jc w:val="center"/>
        </w:trPr>
        <w:tc>
          <w:tcPr>
            <w:tcW w:w="2982"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Зуева Н.М.</w:t>
            </w:r>
          </w:p>
        </w:tc>
        <w:tc>
          <w:tcPr>
            <w:tcW w:w="1303"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016"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164"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40"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305"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r>
      <w:tr w:rsidR="00C73208" w:rsidRPr="00C73208" w:rsidTr="002A26B5">
        <w:trPr>
          <w:jc w:val="center"/>
        </w:trPr>
        <w:tc>
          <w:tcPr>
            <w:tcW w:w="12898" w:type="dxa"/>
            <w:gridSpan w:val="14"/>
            <w:tcBorders>
              <w:top w:val="single" w:sz="4" w:space="0" w:color="000000"/>
              <w:left w:val="single" w:sz="4" w:space="0" w:color="000000"/>
              <w:bottom w:val="single" w:sz="4" w:space="0" w:color="000000"/>
            </w:tcBorders>
            <w:hideMark/>
          </w:tcPr>
          <w:p w:rsidR="003D56FD" w:rsidRPr="00C73208" w:rsidRDefault="003D56FD" w:rsidP="002A26B5">
            <w:pPr>
              <w:spacing w:line="240" w:lineRule="auto"/>
              <w:jc w:val="both"/>
              <w:rPr>
                <w:rFonts w:ascii="Times New Roman" w:hAnsi="Times New Roman" w:cs="Times New Roman"/>
                <w:b/>
                <w:sz w:val="28"/>
                <w:szCs w:val="28"/>
              </w:rPr>
            </w:pPr>
            <w:r w:rsidRPr="00C73208">
              <w:rPr>
                <w:rFonts w:ascii="Times New Roman" w:hAnsi="Times New Roman" w:cs="Times New Roman"/>
                <w:b/>
                <w:sz w:val="28"/>
                <w:szCs w:val="28"/>
              </w:rPr>
              <w:t>Русский язык</w:t>
            </w:r>
          </w:p>
        </w:tc>
      </w:tr>
      <w:tr w:rsidR="003D56FD" w:rsidRPr="00C73208" w:rsidTr="002A26B5">
        <w:trPr>
          <w:gridAfter w:val="2"/>
          <w:wAfter w:w="58" w:type="dxa"/>
          <w:jc w:val="center"/>
        </w:trPr>
        <w:tc>
          <w:tcPr>
            <w:tcW w:w="2982"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r w:rsidRPr="00C73208">
              <w:rPr>
                <w:rFonts w:ascii="Times New Roman" w:hAnsi="Times New Roman" w:cs="Times New Roman"/>
                <w:sz w:val="28"/>
                <w:szCs w:val="28"/>
              </w:rPr>
              <w:t>Топычканова О.А</w:t>
            </w:r>
          </w:p>
        </w:tc>
        <w:tc>
          <w:tcPr>
            <w:tcW w:w="1303"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016"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164"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840"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305" w:type="dxa"/>
            <w:gridSpan w:val="2"/>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D56FD" w:rsidRPr="00C73208" w:rsidRDefault="003D56FD" w:rsidP="002A26B5">
            <w:pPr>
              <w:spacing w:line="240" w:lineRule="auto"/>
              <w:jc w:val="both"/>
              <w:rPr>
                <w:rFonts w:ascii="Times New Roman" w:hAnsi="Times New Roman" w:cs="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tcPr>
          <w:p w:rsidR="003D56FD" w:rsidRPr="00C73208" w:rsidRDefault="003D56FD" w:rsidP="002A26B5">
            <w:pPr>
              <w:spacing w:line="240" w:lineRule="auto"/>
              <w:jc w:val="both"/>
              <w:rPr>
                <w:rFonts w:ascii="Times New Roman" w:hAnsi="Times New Roman" w:cs="Times New Roman"/>
                <w:sz w:val="28"/>
                <w:szCs w:val="28"/>
              </w:rPr>
            </w:pPr>
          </w:p>
        </w:tc>
      </w:tr>
    </w:tbl>
    <w:p w:rsidR="003D56FD" w:rsidRPr="00C73208" w:rsidRDefault="003D56FD" w:rsidP="002A26B5">
      <w:pPr>
        <w:autoSpaceDE w:val="0"/>
        <w:autoSpaceDN w:val="0"/>
        <w:adjustRightInd w:val="0"/>
        <w:spacing w:after="0" w:line="240" w:lineRule="auto"/>
        <w:jc w:val="both"/>
        <w:rPr>
          <w:rFonts w:ascii="Times New Roman" w:hAnsi="Times New Roman" w:cs="Times New Roman"/>
          <w:sz w:val="28"/>
          <w:szCs w:val="28"/>
        </w:rPr>
      </w:pPr>
    </w:p>
    <w:p w:rsidR="00AB1E65" w:rsidRPr="00C73208" w:rsidRDefault="003D56F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Средние баллы ОГЭ по школе по обязательным предметам каждый год ниже, чем средние баллы по Краснодарскому краю. </w:t>
      </w:r>
    </w:p>
    <w:p w:rsidR="00AB1E65" w:rsidRPr="00C73208" w:rsidRDefault="00AB1E65" w:rsidP="002A26B5">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spacing w:val="-2"/>
          <w:sz w:val="28"/>
          <w:szCs w:val="28"/>
        </w:rPr>
      </w:pPr>
      <w:r w:rsidRPr="00C73208">
        <w:rPr>
          <w:rFonts w:ascii="Times New Roman" w:eastAsia="Calibri" w:hAnsi="Times New Roman" w:cs="Times New Roman"/>
          <w:spacing w:val="-2"/>
          <w:sz w:val="28"/>
          <w:szCs w:val="28"/>
        </w:rPr>
        <w:t>Анализ показателей участия в муниципальном туре всероссийской олимпиады школьников по общеобразовательным предметам за три по</w:t>
      </w:r>
      <w:r w:rsidRPr="00C73208">
        <w:rPr>
          <w:rFonts w:ascii="Times New Roman" w:eastAsia="Calibri" w:hAnsi="Times New Roman" w:cs="Times New Roman"/>
          <w:b/>
          <w:spacing w:val="-2"/>
          <w:sz w:val="28"/>
          <w:szCs w:val="28"/>
        </w:rPr>
        <w:t>следних учебных года</w:t>
      </w:r>
    </w:p>
    <w:tbl>
      <w:tblPr>
        <w:tblW w:w="135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274"/>
        <w:gridCol w:w="1417"/>
        <w:gridCol w:w="994"/>
        <w:gridCol w:w="845"/>
        <w:gridCol w:w="1281"/>
        <w:gridCol w:w="1286"/>
        <w:gridCol w:w="992"/>
        <w:gridCol w:w="1412"/>
        <w:gridCol w:w="992"/>
        <w:gridCol w:w="11"/>
        <w:gridCol w:w="59"/>
      </w:tblGrid>
      <w:tr w:rsidR="00C73208" w:rsidRPr="00C73208" w:rsidTr="002A26B5">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Этапы Всероссийской олимпиады школьников</w:t>
            </w:r>
          </w:p>
        </w:tc>
        <w:tc>
          <w:tcPr>
            <w:tcW w:w="10563" w:type="dxa"/>
            <w:gridSpan w:val="11"/>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Учебные  года</w:t>
            </w:r>
          </w:p>
        </w:tc>
      </w:tr>
      <w:tr w:rsidR="00C73208" w:rsidRPr="00C73208" w:rsidTr="002A26B5">
        <w:trPr>
          <w:gridAfter w:val="1"/>
          <w:wAfter w:w="59" w:type="dxa"/>
          <w:trHeight w:val="356"/>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3685" w:type="dxa"/>
            <w:gridSpan w:val="3"/>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201</w:t>
            </w:r>
            <w:r w:rsidRPr="00C73208">
              <w:rPr>
                <w:rFonts w:ascii="Times New Roman" w:hAnsi="Times New Roman" w:cs="Times New Roman"/>
                <w:sz w:val="28"/>
                <w:szCs w:val="28"/>
              </w:rPr>
              <w:t>7</w:t>
            </w:r>
            <w:r w:rsidRPr="00C73208">
              <w:rPr>
                <w:rFonts w:ascii="Times New Roman" w:eastAsia="Times New Roman" w:hAnsi="Times New Roman" w:cs="Times New Roman"/>
                <w:sz w:val="28"/>
                <w:szCs w:val="28"/>
              </w:rPr>
              <w:t>-201</w:t>
            </w:r>
            <w:r w:rsidRPr="00C73208">
              <w:rPr>
                <w:rFonts w:ascii="Times New Roman" w:hAnsi="Times New Roman" w:cs="Times New Roman"/>
                <w:sz w:val="28"/>
                <w:szCs w:val="28"/>
              </w:rPr>
              <w:t xml:space="preserve">8 </w:t>
            </w:r>
            <w:r w:rsidRPr="00C73208">
              <w:rPr>
                <w:rFonts w:ascii="Times New Roman" w:eastAsia="Times New Roman" w:hAnsi="Times New Roman" w:cs="Times New Roman"/>
                <w:sz w:val="28"/>
                <w:szCs w:val="28"/>
              </w:rPr>
              <w:t>учебный год</w:t>
            </w:r>
          </w:p>
        </w:tc>
        <w:tc>
          <w:tcPr>
            <w:tcW w:w="3412" w:type="dxa"/>
            <w:gridSpan w:val="3"/>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201</w:t>
            </w:r>
            <w:r w:rsidRPr="00C73208">
              <w:rPr>
                <w:rFonts w:ascii="Times New Roman" w:hAnsi="Times New Roman" w:cs="Times New Roman"/>
                <w:sz w:val="28"/>
                <w:szCs w:val="28"/>
              </w:rPr>
              <w:t>8</w:t>
            </w:r>
            <w:r w:rsidRPr="00C73208">
              <w:rPr>
                <w:rFonts w:ascii="Times New Roman" w:eastAsia="Times New Roman" w:hAnsi="Times New Roman" w:cs="Times New Roman"/>
                <w:sz w:val="28"/>
                <w:szCs w:val="28"/>
              </w:rPr>
              <w:t>-201</w:t>
            </w:r>
            <w:r w:rsidRPr="00C73208">
              <w:rPr>
                <w:rFonts w:ascii="Times New Roman" w:hAnsi="Times New Roman" w:cs="Times New Roman"/>
                <w:sz w:val="28"/>
                <w:szCs w:val="28"/>
              </w:rPr>
              <w:t>9</w:t>
            </w:r>
            <w:r w:rsidRPr="00C73208">
              <w:rPr>
                <w:rFonts w:ascii="Times New Roman" w:eastAsia="Times New Roman" w:hAnsi="Times New Roman" w:cs="Times New Roman"/>
                <w:sz w:val="28"/>
                <w:szCs w:val="28"/>
              </w:rPr>
              <w:t xml:space="preserve"> учебный год</w:t>
            </w:r>
          </w:p>
        </w:tc>
        <w:tc>
          <w:tcPr>
            <w:tcW w:w="3407" w:type="dxa"/>
            <w:gridSpan w:val="4"/>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201</w:t>
            </w:r>
            <w:r w:rsidRPr="00C73208">
              <w:rPr>
                <w:rFonts w:ascii="Times New Roman" w:hAnsi="Times New Roman" w:cs="Times New Roman"/>
                <w:sz w:val="28"/>
                <w:szCs w:val="28"/>
              </w:rPr>
              <w:t>9</w:t>
            </w:r>
            <w:r w:rsidRPr="00C73208">
              <w:rPr>
                <w:rFonts w:ascii="Times New Roman" w:eastAsia="Times New Roman" w:hAnsi="Times New Roman" w:cs="Times New Roman"/>
                <w:sz w:val="28"/>
                <w:szCs w:val="28"/>
              </w:rPr>
              <w:t>-2020 учебный год</w:t>
            </w:r>
          </w:p>
        </w:tc>
      </w:tr>
      <w:tr w:rsidR="00C73208" w:rsidRPr="00C73208" w:rsidTr="002A26B5">
        <w:trPr>
          <w:gridAfter w:val="2"/>
          <w:wAfter w:w="70" w:type="dxa"/>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участие</w:t>
            </w:r>
          </w:p>
        </w:tc>
        <w:tc>
          <w:tcPr>
            <w:tcW w:w="1417"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победителей</w:t>
            </w:r>
          </w:p>
        </w:tc>
        <w:tc>
          <w:tcPr>
            <w:tcW w:w="994"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призеров</w:t>
            </w:r>
          </w:p>
        </w:tc>
        <w:tc>
          <w:tcPr>
            <w:tcW w:w="845" w:type="dxa"/>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участие</w:t>
            </w:r>
          </w:p>
        </w:tc>
        <w:tc>
          <w:tcPr>
            <w:tcW w:w="1281"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победителей</w:t>
            </w:r>
          </w:p>
        </w:tc>
        <w:tc>
          <w:tcPr>
            <w:tcW w:w="1286"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призеров</w:t>
            </w:r>
          </w:p>
        </w:tc>
        <w:tc>
          <w:tcPr>
            <w:tcW w:w="992" w:type="dxa"/>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участие</w:t>
            </w:r>
          </w:p>
        </w:tc>
        <w:tc>
          <w:tcPr>
            <w:tcW w:w="1412"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победителей</w:t>
            </w:r>
          </w:p>
        </w:tc>
        <w:tc>
          <w:tcPr>
            <w:tcW w:w="992"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призеров</w:t>
            </w:r>
          </w:p>
        </w:tc>
      </w:tr>
      <w:tr w:rsidR="00C73208" w:rsidRPr="00C73208" w:rsidTr="002A26B5">
        <w:trPr>
          <w:gridAfter w:val="2"/>
          <w:wAfter w:w="70" w:type="dxa"/>
        </w:trPr>
        <w:tc>
          <w:tcPr>
            <w:tcW w:w="2974"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Муниципальный этап</w:t>
            </w:r>
          </w:p>
        </w:tc>
        <w:tc>
          <w:tcPr>
            <w:tcW w:w="1274" w:type="dxa"/>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B1E65" w:rsidRPr="00C73208" w:rsidRDefault="00AB1E65" w:rsidP="002A26B5">
            <w:pPr>
              <w:pStyle w:val="ac"/>
              <w:jc w:val="both"/>
              <w:rPr>
                <w:rFonts w:ascii="Times New Roman" w:eastAsia="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AB1E65" w:rsidP="002A26B5">
            <w:pPr>
              <w:pStyle w:val="ac"/>
              <w:jc w:val="both"/>
              <w:rPr>
                <w:rFonts w:ascii="Times New Roman" w:eastAsia="Times New Roman" w:hAnsi="Times New Roman" w:cs="Times New Roman"/>
                <w:sz w:val="28"/>
                <w:szCs w:val="28"/>
              </w:rPr>
            </w:pPr>
          </w:p>
        </w:tc>
      </w:tr>
      <w:tr w:rsidR="00C73208" w:rsidRPr="00C73208" w:rsidTr="002A26B5">
        <w:trPr>
          <w:gridAfter w:val="2"/>
          <w:wAfter w:w="70" w:type="dxa"/>
        </w:trPr>
        <w:tc>
          <w:tcPr>
            <w:tcW w:w="2974" w:type="dxa"/>
            <w:tcBorders>
              <w:top w:val="single" w:sz="4" w:space="0" w:color="auto"/>
              <w:left w:val="single" w:sz="4" w:space="0" w:color="auto"/>
              <w:bottom w:val="single" w:sz="4" w:space="0" w:color="auto"/>
              <w:right w:val="single" w:sz="4" w:space="0" w:color="auto"/>
            </w:tcBorders>
            <w:hideMark/>
          </w:tcPr>
          <w:p w:rsidR="00AB1E65" w:rsidRPr="00C73208" w:rsidRDefault="00AB1E65"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Региональный этап</w:t>
            </w:r>
          </w:p>
        </w:tc>
        <w:tc>
          <w:tcPr>
            <w:tcW w:w="1274" w:type="dxa"/>
            <w:tcBorders>
              <w:top w:val="single" w:sz="4" w:space="0" w:color="auto"/>
              <w:left w:val="single" w:sz="4" w:space="0" w:color="auto"/>
              <w:bottom w:val="single" w:sz="4" w:space="0" w:color="auto"/>
              <w:right w:val="single" w:sz="4" w:space="0" w:color="auto"/>
            </w:tcBorders>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1281"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1E65" w:rsidRPr="00C73208" w:rsidRDefault="009441D7"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0</w:t>
            </w:r>
          </w:p>
        </w:tc>
      </w:tr>
    </w:tbl>
    <w:p w:rsidR="00DF6B43" w:rsidRPr="00C73208" w:rsidRDefault="00DF6B43" w:rsidP="00B17AC5">
      <w:pPr>
        <w:autoSpaceDE w:val="0"/>
        <w:autoSpaceDN w:val="0"/>
        <w:adjustRightInd w:val="0"/>
        <w:spacing w:after="0" w:line="240" w:lineRule="auto"/>
        <w:jc w:val="center"/>
        <w:rPr>
          <w:rFonts w:ascii="Times New Roman" w:hAnsi="Times New Roman" w:cs="Times New Roman"/>
          <w:sz w:val="28"/>
          <w:szCs w:val="28"/>
        </w:rPr>
      </w:pPr>
      <w:r w:rsidRPr="00C73208">
        <w:rPr>
          <w:rFonts w:ascii="Times New Roman" w:hAnsi="Times New Roman" w:cs="Times New Roman"/>
          <w:b/>
          <w:sz w:val="28"/>
          <w:szCs w:val="28"/>
        </w:rPr>
        <w:t>Результаты ВПР</w:t>
      </w:r>
    </w:p>
    <w:p w:rsidR="00DF6B43" w:rsidRPr="00C73208" w:rsidRDefault="00DF6B43" w:rsidP="002A26B5">
      <w:pPr>
        <w:spacing w:after="0" w:line="240" w:lineRule="auto"/>
        <w:ind w:firstLine="567"/>
        <w:jc w:val="both"/>
        <w:rPr>
          <w:rFonts w:ascii="Times New Roman" w:hAnsi="Times New Roman" w:cs="Times New Roman"/>
          <w:sz w:val="28"/>
          <w:szCs w:val="28"/>
        </w:rPr>
      </w:pPr>
      <w:r w:rsidRPr="00C73208">
        <w:rPr>
          <w:rFonts w:ascii="Times New Roman" w:hAnsi="Times New Roman" w:cs="Times New Roman"/>
          <w:sz w:val="28"/>
          <w:szCs w:val="28"/>
        </w:rPr>
        <w:t>На основе результатов ВПР по русскому языку и математике за 2018 и 2019 учебные года, представленных Рособрнадзором РФ, школа № 19 вошла в число школ с низкими образовательными результатами, проявив принципиальную позицию по предоставлению объективных результатов.</w:t>
      </w:r>
    </w:p>
    <w:p w:rsidR="00DF6B43" w:rsidRPr="00C73208" w:rsidRDefault="00DF6B43" w:rsidP="00B17AC5">
      <w:pPr>
        <w:shd w:val="clear" w:color="auto" w:fill="FFFFFF" w:themeFill="background1"/>
        <w:spacing w:after="0" w:line="240" w:lineRule="auto"/>
        <w:ind w:right="-144"/>
        <w:jc w:val="center"/>
        <w:rPr>
          <w:rFonts w:ascii="Times New Roman" w:hAnsi="Times New Roman" w:cs="Times New Roman"/>
          <w:b/>
          <w:sz w:val="28"/>
          <w:szCs w:val="28"/>
        </w:rPr>
      </w:pPr>
      <w:r w:rsidRPr="00C73208">
        <w:rPr>
          <w:rFonts w:ascii="Times New Roman" w:hAnsi="Times New Roman" w:cs="Times New Roman"/>
          <w:b/>
          <w:sz w:val="28"/>
          <w:szCs w:val="28"/>
        </w:rPr>
        <w:t>Результаты ВПР по русскому языку</w:t>
      </w:r>
    </w:p>
    <w:p w:rsidR="00DF6B43" w:rsidRPr="00C73208" w:rsidRDefault="00DF6B43" w:rsidP="002A26B5">
      <w:pPr>
        <w:shd w:val="clear" w:color="auto" w:fill="FFFFFF" w:themeFill="background1"/>
        <w:spacing w:after="0" w:line="240" w:lineRule="auto"/>
        <w:ind w:left="567" w:right="-144"/>
        <w:jc w:val="both"/>
        <w:rPr>
          <w:rFonts w:ascii="Times New Roman" w:eastAsia="Times New Roman" w:hAnsi="Times New Roman" w:cs="Times New Roman"/>
          <w:b/>
          <w:sz w:val="28"/>
          <w:szCs w:val="28"/>
          <w:u w:val="single"/>
        </w:rPr>
      </w:pPr>
      <w:r w:rsidRPr="00C73208">
        <w:rPr>
          <w:rFonts w:ascii="Times New Roman" w:hAnsi="Times New Roman" w:cs="Times New Roman"/>
          <w:b/>
          <w:sz w:val="28"/>
          <w:szCs w:val="28"/>
        </w:rPr>
        <w:t>4 класс</w:t>
      </w:r>
    </w:p>
    <w:tbl>
      <w:tblPr>
        <w:tblStyle w:val="a3"/>
        <w:tblW w:w="0" w:type="auto"/>
        <w:tblInd w:w="704" w:type="dxa"/>
        <w:tblLook w:val="04A0" w:firstRow="1" w:lastRow="0" w:firstColumn="1" w:lastColumn="0" w:noHBand="0" w:noVBand="1"/>
      </w:tblPr>
      <w:tblGrid>
        <w:gridCol w:w="2835"/>
        <w:gridCol w:w="1641"/>
        <w:gridCol w:w="1874"/>
        <w:gridCol w:w="799"/>
        <w:gridCol w:w="903"/>
        <w:gridCol w:w="903"/>
        <w:gridCol w:w="1764"/>
      </w:tblGrid>
      <w:tr w:rsidR="00C73208" w:rsidRPr="00C73208" w:rsidTr="00B17AC5">
        <w:tc>
          <w:tcPr>
            <w:tcW w:w="2835" w:type="dxa"/>
            <w:vMerge w:val="restart"/>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b/>
                <w:bCs/>
                <w:sz w:val="28"/>
                <w:szCs w:val="28"/>
              </w:rPr>
            </w:pPr>
            <w:r w:rsidRPr="00C73208">
              <w:rPr>
                <w:rFonts w:ascii="Times New Roman" w:hAnsi="Times New Roman"/>
                <w:b/>
                <w:bCs/>
                <w:sz w:val="28"/>
                <w:szCs w:val="28"/>
              </w:rPr>
              <w:t>ОО</w:t>
            </w:r>
          </w:p>
        </w:tc>
        <w:tc>
          <w:tcPr>
            <w:tcW w:w="1641"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Уч. год</w:t>
            </w:r>
          </w:p>
        </w:tc>
        <w:tc>
          <w:tcPr>
            <w:tcW w:w="1874"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Кол-во уч.</w:t>
            </w:r>
          </w:p>
        </w:tc>
        <w:tc>
          <w:tcPr>
            <w:tcW w:w="4369" w:type="dxa"/>
            <w:gridSpan w:val="4"/>
            <w:vAlign w:val="center"/>
          </w:tcPr>
          <w:p w:rsidR="00DF6B43" w:rsidRPr="00C73208" w:rsidRDefault="00DF6B43" w:rsidP="002A26B5">
            <w:pPr>
              <w:ind w:right="-144"/>
              <w:jc w:val="both"/>
              <w:rPr>
                <w:rFonts w:ascii="Times New Roman" w:eastAsia="Times New Roman" w:hAnsi="Times New Roman"/>
                <w:b/>
                <w:sz w:val="28"/>
                <w:szCs w:val="28"/>
                <w:u w:val="single"/>
              </w:rPr>
            </w:pPr>
            <w:r w:rsidRPr="00C73208">
              <w:rPr>
                <w:rFonts w:ascii="Times New Roman" w:hAnsi="Times New Roman"/>
                <w:b/>
                <w:bCs/>
                <w:sz w:val="28"/>
                <w:szCs w:val="28"/>
              </w:rPr>
              <w:t>Распределение групп баллов в %</w:t>
            </w:r>
          </w:p>
        </w:tc>
      </w:tr>
      <w:tr w:rsidR="00C73208" w:rsidRPr="00C73208" w:rsidTr="00B17AC5">
        <w:tc>
          <w:tcPr>
            <w:tcW w:w="2835"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641"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874"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799"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2</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3</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4</w:t>
            </w:r>
          </w:p>
        </w:tc>
        <w:tc>
          <w:tcPr>
            <w:tcW w:w="1764"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5</w:t>
            </w:r>
          </w:p>
        </w:tc>
      </w:tr>
      <w:tr w:rsidR="00C73208" w:rsidRPr="00C73208" w:rsidTr="00B17AC5">
        <w:tc>
          <w:tcPr>
            <w:tcW w:w="2835"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 xml:space="preserve">ООШ № 19     </w:t>
            </w:r>
          </w:p>
        </w:tc>
        <w:tc>
          <w:tcPr>
            <w:tcW w:w="164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2016-2017</w:t>
            </w:r>
          </w:p>
        </w:tc>
        <w:tc>
          <w:tcPr>
            <w:tcW w:w="187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7</w:t>
            </w:r>
          </w:p>
        </w:tc>
        <w:tc>
          <w:tcPr>
            <w:tcW w:w="799" w:type="dxa"/>
            <w:shd w:val="clear" w:color="auto" w:fill="auto"/>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14.3</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28.6</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14.3</w:t>
            </w:r>
          </w:p>
        </w:tc>
        <w:tc>
          <w:tcPr>
            <w:tcW w:w="1764"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42.9</w:t>
            </w:r>
          </w:p>
        </w:tc>
      </w:tr>
      <w:tr w:rsidR="00C73208" w:rsidRPr="00C73208" w:rsidTr="00B17AC5">
        <w:tc>
          <w:tcPr>
            <w:tcW w:w="2835"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4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2017-2018</w:t>
            </w:r>
          </w:p>
        </w:tc>
        <w:tc>
          <w:tcPr>
            <w:tcW w:w="187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11</w:t>
            </w:r>
          </w:p>
        </w:tc>
        <w:tc>
          <w:tcPr>
            <w:tcW w:w="799"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27.3</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45.5</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18.2</w:t>
            </w:r>
          </w:p>
        </w:tc>
        <w:tc>
          <w:tcPr>
            <w:tcW w:w="1764"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9.1</w:t>
            </w:r>
          </w:p>
        </w:tc>
      </w:tr>
      <w:tr w:rsidR="00C73208" w:rsidRPr="00C73208" w:rsidTr="00B17AC5">
        <w:tc>
          <w:tcPr>
            <w:tcW w:w="2835"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4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2018-2019</w:t>
            </w:r>
          </w:p>
        </w:tc>
        <w:tc>
          <w:tcPr>
            <w:tcW w:w="187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9</w:t>
            </w:r>
          </w:p>
        </w:tc>
        <w:tc>
          <w:tcPr>
            <w:tcW w:w="799"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11.1</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44.4</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33.3</w:t>
            </w:r>
          </w:p>
        </w:tc>
        <w:tc>
          <w:tcPr>
            <w:tcW w:w="1764"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11.1</w:t>
            </w:r>
          </w:p>
        </w:tc>
      </w:tr>
      <w:tr w:rsidR="00C73208" w:rsidRPr="00C73208" w:rsidTr="00B17AC5">
        <w:tc>
          <w:tcPr>
            <w:tcW w:w="2835" w:type="dxa"/>
            <w:vAlign w:val="center"/>
          </w:tcPr>
          <w:p w:rsidR="004655CA" w:rsidRPr="00C73208" w:rsidRDefault="004655CA"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41" w:type="dxa"/>
          </w:tcPr>
          <w:p w:rsidR="004655CA" w:rsidRPr="00C73208" w:rsidRDefault="004655CA"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2019-2020</w:t>
            </w:r>
          </w:p>
        </w:tc>
        <w:tc>
          <w:tcPr>
            <w:tcW w:w="1874" w:type="dxa"/>
            <w:shd w:val="clear" w:color="auto" w:fill="auto"/>
            <w:vAlign w:val="center"/>
          </w:tcPr>
          <w:p w:rsidR="004655CA" w:rsidRPr="00C73208" w:rsidRDefault="00FF1EA0"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7</w:t>
            </w:r>
          </w:p>
        </w:tc>
        <w:tc>
          <w:tcPr>
            <w:tcW w:w="799" w:type="dxa"/>
            <w:shd w:val="clear" w:color="auto" w:fill="auto"/>
            <w:vAlign w:val="center"/>
          </w:tcPr>
          <w:p w:rsidR="004655CA"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c>
          <w:tcPr>
            <w:tcW w:w="903" w:type="dxa"/>
            <w:shd w:val="clear" w:color="auto" w:fill="auto"/>
            <w:vAlign w:val="center"/>
          </w:tcPr>
          <w:p w:rsidR="004655CA"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57</w:t>
            </w:r>
            <w:r w:rsidR="00FF1EA0" w:rsidRPr="00C73208">
              <w:rPr>
                <w:rFonts w:ascii="Times New Roman" w:hAnsi="Times New Roman"/>
                <w:sz w:val="28"/>
                <w:szCs w:val="28"/>
              </w:rPr>
              <w:t>.2</w:t>
            </w:r>
          </w:p>
        </w:tc>
        <w:tc>
          <w:tcPr>
            <w:tcW w:w="903" w:type="dxa"/>
            <w:shd w:val="clear" w:color="auto" w:fill="auto"/>
            <w:vAlign w:val="center"/>
          </w:tcPr>
          <w:p w:rsidR="004655CA"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42,8</w:t>
            </w:r>
          </w:p>
        </w:tc>
        <w:tc>
          <w:tcPr>
            <w:tcW w:w="1764" w:type="dxa"/>
            <w:shd w:val="clear" w:color="auto" w:fill="auto"/>
            <w:vAlign w:val="center"/>
          </w:tcPr>
          <w:p w:rsidR="004655CA"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bl>
    <w:p w:rsidR="00DF6B43" w:rsidRPr="00C73208" w:rsidRDefault="00B17AC5" w:rsidP="00B17AC5">
      <w:pPr>
        <w:spacing w:after="0" w:line="240" w:lineRule="auto"/>
        <w:ind w:right="-144"/>
        <w:jc w:val="both"/>
        <w:rPr>
          <w:rFonts w:ascii="Times New Roman" w:eastAsia="Times New Roman" w:hAnsi="Times New Roman" w:cs="Times New Roman"/>
          <w:b/>
          <w:sz w:val="28"/>
          <w:szCs w:val="28"/>
          <w:u w:val="single"/>
        </w:rPr>
      </w:pPr>
      <w:r w:rsidRPr="00C73208">
        <w:rPr>
          <w:rFonts w:ascii="Times New Roman" w:hAnsi="Times New Roman" w:cs="Times New Roman"/>
          <w:b/>
          <w:sz w:val="28"/>
          <w:szCs w:val="28"/>
        </w:rPr>
        <w:t xml:space="preserve">        </w:t>
      </w:r>
      <w:r w:rsidR="00DF6B43" w:rsidRPr="00C73208">
        <w:rPr>
          <w:rFonts w:ascii="Times New Roman" w:hAnsi="Times New Roman" w:cs="Times New Roman"/>
          <w:b/>
          <w:sz w:val="28"/>
          <w:szCs w:val="28"/>
        </w:rPr>
        <w:t>5 класс</w:t>
      </w:r>
    </w:p>
    <w:tbl>
      <w:tblPr>
        <w:tblStyle w:val="a3"/>
        <w:tblW w:w="0" w:type="auto"/>
        <w:tblInd w:w="704" w:type="dxa"/>
        <w:tblLook w:val="04A0" w:firstRow="1" w:lastRow="0" w:firstColumn="1" w:lastColumn="0" w:noHBand="0" w:noVBand="1"/>
      </w:tblPr>
      <w:tblGrid>
        <w:gridCol w:w="2837"/>
        <w:gridCol w:w="1699"/>
        <w:gridCol w:w="1814"/>
        <w:gridCol w:w="799"/>
        <w:gridCol w:w="903"/>
        <w:gridCol w:w="903"/>
        <w:gridCol w:w="1704"/>
      </w:tblGrid>
      <w:tr w:rsidR="00C73208" w:rsidRPr="00C73208" w:rsidTr="00B17AC5">
        <w:tc>
          <w:tcPr>
            <w:tcW w:w="2837" w:type="dxa"/>
            <w:vMerge w:val="restart"/>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b/>
                <w:bCs/>
                <w:sz w:val="28"/>
                <w:szCs w:val="28"/>
              </w:rPr>
            </w:pPr>
            <w:r w:rsidRPr="00C73208">
              <w:rPr>
                <w:rFonts w:ascii="Times New Roman" w:hAnsi="Times New Roman"/>
                <w:b/>
                <w:bCs/>
                <w:sz w:val="28"/>
                <w:szCs w:val="28"/>
              </w:rPr>
              <w:t>ОО</w:t>
            </w:r>
          </w:p>
        </w:tc>
        <w:tc>
          <w:tcPr>
            <w:tcW w:w="1699"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Уч. год</w:t>
            </w:r>
          </w:p>
        </w:tc>
        <w:tc>
          <w:tcPr>
            <w:tcW w:w="1814"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Кол-во уч.</w:t>
            </w:r>
          </w:p>
        </w:tc>
        <w:tc>
          <w:tcPr>
            <w:tcW w:w="4309" w:type="dxa"/>
            <w:gridSpan w:val="4"/>
            <w:vAlign w:val="center"/>
          </w:tcPr>
          <w:p w:rsidR="00DF6B43" w:rsidRPr="00C73208" w:rsidRDefault="00DF6B43" w:rsidP="002A26B5">
            <w:pPr>
              <w:ind w:right="-144"/>
              <w:jc w:val="both"/>
              <w:rPr>
                <w:rFonts w:ascii="Times New Roman" w:eastAsia="Times New Roman" w:hAnsi="Times New Roman"/>
                <w:b/>
                <w:sz w:val="28"/>
                <w:szCs w:val="28"/>
                <w:u w:val="single"/>
              </w:rPr>
            </w:pPr>
            <w:r w:rsidRPr="00C73208">
              <w:rPr>
                <w:rFonts w:ascii="Times New Roman" w:hAnsi="Times New Roman"/>
                <w:b/>
                <w:bCs/>
                <w:sz w:val="28"/>
                <w:szCs w:val="28"/>
              </w:rPr>
              <w:t>Распределение групп баллов в %</w:t>
            </w:r>
          </w:p>
        </w:tc>
      </w:tr>
      <w:tr w:rsidR="00C73208" w:rsidRPr="00C73208" w:rsidTr="00B17AC5">
        <w:tc>
          <w:tcPr>
            <w:tcW w:w="2837"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699"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814"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799"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2</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3</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4</w:t>
            </w:r>
          </w:p>
        </w:tc>
        <w:tc>
          <w:tcPr>
            <w:tcW w:w="1704"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5</w:t>
            </w:r>
          </w:p>
        </w:tc>
      </w:tr>
      <w:tr w:rsidR="00C73208" w:rsidRPr="00C73208" w:rsidTr="00B17AC5">
        <w:tc>
          <w:tcPr>
            <w:tcW w:w="2837"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 xml:space="preserve">ООШ № 19     </w:t>
            </w: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2016-2017</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w:t>
            </w:r>
          </w:p>
        </w:tc>
        <w:tc>
          <w:tcPr>
            <w:tcW w:w="799" w:type="dxa"/>
            <w:shd w:val="clear" w:color="auto" w:fill="auto"/>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0</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25</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50</w:t>
            </w:r>
          </w:p>
        </w:tc>
        <w:tc>
          <w:tcPr>
            <w:tcW w:w="1704"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25</w:t>
            </w:r>
          </w:p>
        </w:tc>
      </w:tr>
      <w:tr w:rsidR="00C73208" w:rsidRPr="00C73208" w:rsidTr="00B17AC5">
        <w:tc>
          <w:tcPr>
            <w:tcW w:w="2837"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2017-2018</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9</w:t>
            </w:r>
          </w:p>
        </w:tc>
        <w:tc>
          <w:tcPr>
            <w:tcW w:w="799"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22.2</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55.6</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22.2</w:t>
            </w:r>
          </w:p>
        </w:tc>
        <w:tc>
          <w:tcPr>
            <w:tcW w:w="1704"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r w:rsidR="00C73208" w:rsidRPr="00C73208" w:rsidTr="00B17AC5">
        <w:tc>
          <w:tcPr>
            <w:tcW w:w="2837"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2018-2019</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10</w:t>
            </w:r>
          </w:p>
        </w:tc>
        <w:tc>
          <w:tcPr>
            <w:tcW w:w="799"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30</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20</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30</w:t>
            </w:r>
          </w:p>
        </w:tc>
        <w:tc>
          <w:tcPr>
            <w:tcW w:w="1704" w:type="dxa"/>
            <w:shd w:val="clear" w:color="auto" w:fill="FFFFFF" w:themeFill="background1"/>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20</w:t>
            </w:r>
          </w:p>
        </w:tc>
      </w:tr>
      <w:tr w:rsidR="00C73208" w:rsidRPr="00C73208" w:rsidTr="00B17AC5">
        <w:tc>
          <w:tcPr>
            <w:tcW w:w="2837"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2019-2020</w:t>
            </w:r>
          </w:p>
        </w:tc>
        <w:tc>
          <w:tcPr>
            <w:tcW w:w="1814" w:type="dxa"/>
            <w:shd w:val="clear" w:color="auto" w:fill="auto"/>
            <w:vAlign w:val="center"/>
          </w:tcPr>
          <w:p w:rsidR="00DF6B43" w:rsidRPr="00C73208" w:rsidRDefault="001B27FE"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w:t>
            </w:r>
          </w:p>
        </w:tc>
        <w:tc>
          <w:tcPr>
            <w:tcW w:w="799" w:type="dxa"/>
            <w:shd w:val="clear" w:color="auto" w:fill="auto"/>
            <w:vAlign w:val="center"/>
          </w:tcPr>
          <w:p w:rsidR="00DF6B43"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c>
          <w:tcPr>
            <w:tcW w:w="903" w:type="dxa"/>
            <w:shd w:val="clear" w:color="auto" w:fill="auto"/>
            <w:vAlign w:val="center"/>
          </w:tcPr>
          <w:p w:rsidR="00DF6B43"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60</w:t>
            </w:r>
          </w:p>
        </w:tc>
        <w:tc>
          <w:tcPr>
            <w:tcW w:w="903" w:type="dxa"/>
            <w:vAlign w:val="center"/>
          </w:tcPr>
          <w:p w:rsidR="00DF6B43"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40</w:t>
            </w:r>
          </w:p>
        </w:tc>
        <w:tc>
          <w:tcPr>
            <w:tcW w:w="1704" w:type="dxa"/>
            <w:shd w:val="clear" w:color="auto" w:fill="FFFFFF" w:themeFill="background1"/>
            <w:vAlign w:val="center"/>
          </w:tcPr>
          <w:p w:rsidR="00DF6B43"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bl>
    <w:p w:rsidR="00B17AC5" w:rsidRPr="00C73208" w:rsidRDefault="00B17AC5" w:rsidP="002A26B5">
      <w:pPr>
        <w:spacing w:after="0" w:line="240" w:lineRule="auto"/>
        <w:ind w:firstLine="567"/>
        <w:jc w:val="both"/>
        <w:rPr>
          <w:rFonts w:ascii="Times New Roman" w:hAnsi="Times New Roman" w:cs="Times New Roman"/>
          <w:sz w:val="28"/>
          <w:szCs w:val="28"/>
        </w:rPr>
      </w:pPr>
    </w:p>
    <w:p w:rsidR="00DF6B43" w:rsidRPr="00C73208" w:rsidRDefault="00DF6B43" w:rsidP="002A26B5">
      <w:pPr>
        <w:spacing w:after="0" w:line="240" w:lineRule="auto"/>
        <w:ind w:firstLine="567"/>
        <w:jc w:val="both"/>
        <w:rPr>
          <w:rFonts w:ascii="Times New Roman" w:hAnsi="Times New Roman" w:cs="Times New Roman"/>
          <w:sz w:val="28"/>
          <w:szCs w:val="28"/>
        </w:rPr>
      </w:pPr>
      <w:r w:rsidRPr="00C73208">
        <w:rPr>
          <w:rFonts w:ascii="Times New Roman" w:hAnsi="Times New Roman" w:cs="Times New Roman"/>
          <w:sz w:val="28"/>
          <w:szCs w:val="28"/>
        </w:rPr>
        <w:t xml:space="preserve">Статистика по отметкам показывает, что </w:t>
      </w:r>
      <w:r w:rsidR="001B27FE" w:rsidRPr="00C73208">
        <w:rPr>
          <w:rFonts w:ascii="Times New Roman" w:hAnsi="Times New Roman" w:cs="Times New Roman"/>
          <w:sz w:val="28"/>
          <w:szCs w:val="28"/>
        </w:rPr>
        <w:t xml:space="preserve">в 2019 году </w:t>
      </w:r>
      <w:r w:rsidRPr="00C73208">
        <w:rPr>
          <w:rFonts w:ascii="Times New Roman" w:hAnsi="Times New Roman" w:cs="Times New Roman"/>
          <w:sz w:val="28"/>
          <w:szCs w:val="28"/>
        </w:rPr>
        <w:t xml:space="preserve">процент отметок «2» уменьшился в 4 классе на 16,2 % по сравнению с 2018г.  В 5 классе в </w:t>
      </w:r>
      <w:r w:rsidR="001B27FE" w:rsidRPr="00C73208">
        <w:rPr>
          <w:rFonts w:ascii="Times New Roman" w:hAnsi="Times New Roman" w:cs="Times New Roman"/>
          <w:sz w:val="28"/>
          <w:szCs w:val="28"/>
        </w:rPr>
        <w:t>2019 году</w:t>
      </w:r>
      <w:r w:rsidRPr="00C73208">
        <w:rPr>
          <w:rFonts w:ascii="Times New Roman" w:hAnsi="Times New Roman" w:cs="Times New Roman"/>
          <w:sz w:val="28"/>
          <w:szCs w:val="28"/>
        </w:rPr>
        <w:t xml:space="preserve">процент отметок «2» увеличился на 8% по сравнению с 2018г. </w:t>
      </w:r>
    </w:p>
    <w:p w:rsidR="00DF6B43" w:rsidRPr="00C73208" w:rsidRDefault="00DF6B43" w:rsidP="002A26B5">
      <w:pPr>
        <w:spacing w:after="0" w:line="240" w:lineRule="auto"/>
        <w:ind w:right="-144" w:firstLine="567"/>
        <w:jc w:val="both"/>
        <w:rPr>
          <w:rFonts w:ascii="Times New Roman" w:hAnsi="Times New Roman" w:cs="Times New Roman"/>
          <w:sz w:val="28"/>
          <w:szCs w:val="28"/>
        </w:rPr>
      </w:pPr>
      <w:r w:rsidRPr="00C73208">
        <w:rPr>
          <w:rFonts w:ascii="Times New Roman" w:hAnsi="Times New Roman" w:cs="Times New Roman"/>
          <w:sz w:val="28"/>
          <w:szCs w:val="28"/>
        </w:rPr>
        <w:t>Данные подтверждают низкие результаты по предмету русский язык.</w:t>
      </w:r>
    </w:p>
    <w:p w:rsidR="00DF6B43" w:rsidRPr="00C73208" w:rsidRDefault="00DF6B43" w:rsidP="00B17AC5">
      <w:pPr>
        <w:spacing w:after="0" w:line="240" w:lineRule="auto"/>
        <w:ind w:right="-144"/>
        <w:jc w:val="center"/>
        <w:rPr>
          <w:rFonts w:ascii="Times New Roman" w:hAnsi="Times New Roman" w:cs="Times New Roman"/>
          <w:b/>
          <w:sz w:val="28"/>
          <w:szCs w:val="28"/>
        </w:rPr>
      </w:pPr>
      <w:r w:rsidRPr="00C73208">
        <w:rPr>
          <w:rFonts w:ascii="Times New Roman" w:hAnsi="Times New Roman" w:cs="Times New Roman"/>
          <w:b/>
          <w:sz w:val="28"/>
          <w:szCs w:val="28"/>
        </w:rPr>
        <w:t>Математика</w:t>
      </w:r>
    </w:p>
    <w:p w:rsidR="00DF6B43" w:rsidRPr="00C73208" w:rsidRDefault="00DF6B43" w:rsidP="002A26B5">
      <w:pPr>
        <w:spacing w:after="0" w:line="240" w:lineRule="auto"/>
        <w:ind w:left="567" w:right="-144"/>
        <w:jc w:val="both"/>
        <w:rPr>
          <w:rFonts w:ascii="Times New Roman" w:eastAsia="Times New Roman" w:hAnsi="Times New Roman" w:cs="Times New Roman"/>
          <w:b/>
          <w:sz w:val="28"/>
          <w:szCs w:val="28"/>
          <w:u w:val="single"/>
        </w:rPr>
      </w:pPr>
      <w:r w:rsidRPr="00C73208">
        <w:rPr>
          <w:rFonts w:ascii="Times New Roman" w:hAnsi="Times New Roman" w:cs="Times New Roman"/>
          <w:b/>
          <w:sz w:val="28"/>
          <w:szCs w:val="28"/>
        </w:rPr>
        <w:t>4 класс</w:t>
      </w:r>
    </w:p>
    <w:tbl>
      <w:tblPr>
        <w:tblStyle w:val="a3"/>
        <w:tblW w:w="0" w:type="auto"/>
        <w:tblInd w:w="-5" w:type="dxa"/>
        <w:tblLook w:val="04A0" w:firstRow="1" w:lastRow="0" w:firstColumn="1" w:lastColumn="0" w:noHBand="0" w:noVBand="1"/>
      </w:tblPr>
      <w:tblGrid>
        <w:gridCol w:w="2855"/>
        <w:gridCol w:w="1681"/>
        <w:gridCol w:w="1814"/>
        <w:gridCol w:w="711"/>
        <w:gridCol w:w="923"/>
        <w:gridCol w:w="923"/>
        <w:gridCol w:w="2546"/>
      </w:tblGrid>
      <w:tr w:rsidR="00C73208" w:rsidRPr="00C73208" w:rsidTr="00B17AC5">
        <w:tc>
          <w:tcPr>
            <w:tcW w:w="2855" w:type="dxa"/>
            <w:vMerge w:val="restart"/>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b/>
                <w:bCs/>
                <w:sz w:val="28"/>
                <w:szCs w:val="28"/>
              </w:rPr>
            </w:pPr>
            <w:r w:rsidRPr="00C73208">
              <w:rPr>
                <w:rFonts w:ascii="Times New Roman" w:hAnsi="Times New Roman"/>
                <w:b/>
                <w:bCs/>
                <w:sz w:val="28"/>
                <w:szCs w:val="28"/>
              </w:rPr>
              <w:t>ОО</w:t>
            </w:r>
          </w:p>
        </w:tc>
        <w:tc>
          <w:tcPr>
            <w:tcW w:w="1681" w:type="dxa"/>
            <w:vMerge w:val="restart"/>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Уч. год</w:t>
            </w:r>
          </w:p>
        </w:tc>
        <w:tc>
          <w:tcPr>
            <w:tcW w:w="1814"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Кол-во уч.</w:t>
            </w:r>
          </w:p>
        </w:tc>
        <w:tc>
          <w:tcPr>
            <w:tcW w:w="5103" w:type="dxa"/>
            <w:gridSpan w:val="4"/>
            <w:vAlign w:val="center"/>
          </w:tcPr>
          <w:p w:rsidR="00DF6B43" w:rsidRPr="00C73208" w:rsidRDefault="00DF6B43" w:rsidP="002A26B5">
            <w:pPr>
              <w:ind w:right="-144"/>
              <w:jc w:val="both"/>
              <w:rPr>
                <w:rFonts w:ascii="Times New Roman" w:eastAsia="Times New Roman" w:hAnsi="Times New Roman"/>
                <w:b/>
                <w:sz w:val="28"/>
                <w:szCs w:val="28"/>
                <w:u w:val="single"/>
              </w:rPr>
            </w:pPr>
            <w:r w:rsidRPr="00C73208">
              <w:rPr>
                <w:rFonts w:ascii="Times New Roman" w:hAnsi="Times New Roman"/>
                <w:b/>
                <w:bCs/>
                <w:sz w:val="28"/>
                <w:szCs w:val="28"/>
              </w:rPr>
              <w:t>Распределение групп баллов в %</w:t>
            </w:r>
          </w:p>
        </w:tc>
      </w:tr>
      <w:tr w:rsidR="00C73208" w:rsidRPr="00C73208" w:rsidTr="00B17AC5">
        <w:tc>
          <w:tcPr>
            <w:tcW w:w="2855"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681"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814"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711"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2</w:t>
            </w:r>
          </w:p>
        </w:tc>
        <w:tc>
          <w:tcPr>
            <w:tcW w:w="92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3</w:t>
            </w:r>
          </w:p>
        </w:tc>
        <w:tc>
          <w:tcPr>
            <w:tcW w:w="92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4</w:t>
            </w:r>
          </w:p>
        </w:tc>
        <w:tc>
          <w:tcPr>
            <w:tcW w:w="2546"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5</w:t>
            </w:r>
          </w:p>
        </w:tc>
      </w:tr>
      <w:tr w:rsidR="00C73208" w:rsidRPr="00C73208" w:rsidTr="00B17AC5">
        <w:tc>
          <w:tcPr>
            <w:tcW w:w="2855"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 xml:space="preserve">ООШ № 19     </w:t>
            </w:r>
          </w:p>
        </w:tc>
        <w:tc>
          <w:tcPr>
            <w:tcW w:w="168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2016-2017</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7</w:t>
            </w:r>
          </w:p>
        </w:tc>
        <w:tc>
          <w:tcPr>
            <w:tcW w:w="711" w:type="dxa"/>
            <w:shd w:val="clear" w:color="auto" w:fill="auto"/>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0</w:t>
            </w:r>
          </w:p>
        </w:tc>
        <w:tc>
          <w:tcPr>
            <w:tcW w:w="92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57.1</w:t>
            </w:r>
          </w:p>
        </w:tc>
        <w:tc>
          <w:tcPr>
            <w:tcW w:w="92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0</w:t>
            </w:r>
          </w:p>
        </w:tc>
        <w:tc>
          <w:tcPr>
            <w:tcW w:w="2546"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42.9</w:t>
            </w:r>
          </w:p>
        </w:tc>
      </w:tr>
      <w:tr w:rsidR="00C73208" w:rsidRPr="00C73208" w:rsidTr="00B17AC5">
        <w:tc>
          <w:tcPr>
            <w:tcW w:w="2855"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8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2017-2018</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11</w:t>
            </w:r>
          </w:p>
        </w:tc>
        <w:tc>
          <w:tcPr>
            <w:tcW w:w="711"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9.1</w:t>
            </w:r>
          </w:p>
        </w:tc>
        <w:tc>
          <w:tcPr>
            <w:tcW w:w="92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36.4</w:t>
            </w:r>
          </w:p>
        </w:tc>
        <w:tc>
          <w:tcPr>
            <w:tcW w:w="92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27.3</w:t>
            </w:r>
          </w:p>
        </w:tc>
        <w:tc>
          <w:tcPr>
            <w:tcW w:w="2546"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27.3</w:t>
            </w:r>
          </w:p>
        </w:tc>
      </w:tr>
      <w:tr w:rsidR="00C73208" w:rsidRPr="00C73208" w:rsidTr="00B17AC5">
        <w:tc>
          <w:tcPr>
            <w:tcW w:w="2855"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8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2018-2019</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10</w:t>
            </w:r>
          </w:p>
        </w:tc>
        <w:tc>
          <w:tcPr>
            <w:tcW w:w="711"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20</w:t>
            </w:r>
          </w:p>
        </w:tc>
        <w:tc>
          <w:tcPr>
            <w:tcW w:w="92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50</w:t>
            </w:r>
          </w:p>
        </w:tc>
        <w:tc>
          <w:tcPr>
            <w:tcW w:w="92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30</w:t>
            </w:r>
          </w:p>
        </w:tc>
        <w:tc>
          <w:tcPr>
            <w:tcW w:w="2546"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r w:rsidR="00C73208" w:rsidRPr="00C73208" w:rsidTr="00B17AC5">
        <w:tc>
          <w:tcPr>
            <w:tcW w:w="2855"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81"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2019-2020</w:t>
            </w:r>
          </w:p>
        </w:tc>
        <w:tc>
          <w:tcPr>
            <w:tcW w:w="1814" w:type="dxa"/>
            <w:shd w:val="clear" w:color="auto" w:fill="auto"/>
            <w:vAlign w:val="center"/>
          </w:tcPr>
          <w:p w:rsidR="00DF6B43" w:rsidRPr="00C73208" w:rsidRDefault="00FF1EA0"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7</w:t>
            </w:r>
          </w:p>
        </w:tc>
        <w:tc>
          <w:tcPr>
            <w:tcW w:w="711"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c>
          <w:tcPr>
            <w:tcW w:w="923" w:type="dxa"/>
            <w:shd w:val="clear" w:color="auto" w:fill="auto"/>
            <w:vAlign w:val="center"/>
          </w:tcPr>
          <w:p w:rsidR="00DF6B43" w:rsidRPr="00C73208" w:rsidRDefault="004655CA"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57</w:t>
            </w:r>
            <w:r w:rsidR="00FF1EA0" w:rsidRPr="00C73208">
              <w:rPr>
                <w:rFonts w:ascii="Times New Roman" w:hAnsi="Times New Roman"/>
                <w:sz w:val="28"/>
                <w:szCs w:val="28"/>
              </w:rPr>
              <w:t>.1</w:t>
            </w:r>
          </w:p>
        </w:tc>
        <w:tc>
          <w:tcPr>
            <w:tcW w:w="923" w:type="dxa"/>
            <w:shd w:val="clear" w:color="auto" w:fill="auto"/>
            <w:vAlign w:val="center"/>
          </w:tcPr>
          <w:p w:rsidR="00DF6B43" w:rsidRPr="00C73208" w:rsidRDefault="00FF1EA0"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42.9</w:t>
            </w:r>
          </w:p>
        </w:tc>
        <w:tc>
          <w:tcPr>
            <w:tcW w:w="2546"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bl>
    <w:p w:rsidR="00DF6B43" w:rsidRPr="00C73208" w:rsidRDefault="00DF6B43" w:rsidP="002A26B5">
      <w:pPr>
        <w:spacing w:after="0" w:line="240" w:lineRule="auto"/>
        <w:ind w:left="567" w:right="-144"/>
        <w:jc w:val="both"/>
        <w:rPr>
          <w:rFonts w:ascii="Times New Roman" w:hAnsi="Times New Roman" w:cs="Times New Roman"/>
          <w:b/>
          <w:sz w:val="28"/>
          <w:szCs w:val="28"/>
          <w:highlight w:val="yellow"/>
        </w:rPr>
      </w:pPr>
    </w:p>
    <w:p w:rsidR="00DF6B43" w:rsidRPr="00C73208" w:rsidRDefault="00DF6B43" w:rsidP="002A26B5">
      <w:pPr>
        <w:spacing w:after="0" w:line="240" w:lineRule="auto"/>
        <w:ind w:left="567" w:right="-144"/>
        <w:jc w:val="both"/>
        <w:rPr>
          <w:rFonts w:ascii="Times New Roman" w:eastAsia="Times New Roman" w:hAnsi="Times New Roman" w:cs="Times New Roman"/>
          <w:b/>
          <w:sz w:val="28"/>
          <w:szCs w:val="28"/>
          <w:u w:val="single"/>
        </w:rPr>
      </w:pPr>
      <w:r w:rsidRPr="00C73208">
        <w:rPr>
          <w:rFonts w:ascii="Times New Roman" w:hAnsi="Times New Roman" w:cs="Times New Roman"/>
          <w:b/>
          <w:sz w:val="28"/>
          <w:szCs w:val="28"/>
        </w:rPr>
        <w:t>5 класс</w:t>
      </w:r>
    </w:p>
    <w:tbl>
      <w:tblPr>
        <w:tblStyle w:val="a3"/>
        <w:tblW w:w="0" w:type="auto"/>
        <w:tblInd w:w="-5" w:type="dxa"/>
        <w:tblLook w:val="04A0" w:firstRow="1" w:lastRow="0" w:firstColumn="1" w:lastColumn="0" w:noHBand="0" w:noVBand="1"/>
      </w:tblPr>
      <w:tblGrid>
        <w:gridCol w:w="2837"/>
        <w:gridCol w:w="1699"/>
        <w:gridCol w:w="1814"/>
        <w:gridCol w:w="799"/>
        <w:gridCol w:w="903"/>
        <w:gridCol w:w="903"/>
        <w:gridCol w:w="2498"/>
      </w:tblGrid>
      <w:tr w:rsidR="00C73208" w:rsidRPr="00C73208" w:rsidTr="00B17AC5">
        <w:tc>
          <w:tcPr>
            <w:tcW w:w="2837" w:type="dxa"/>
            <w:vMerge w:val="restart"/>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b/>
                <w:bCs/>
                <w:sz w:val="28"/>
                <w:szCs w:val="28"/>
              </w:rPr>
            </w:pPr>
            <w:r w:rsidRPr="00C73208">
              <w:rPr>
                <w:rFonts w:ascii="Times New Roman" w:hAnsi="Times New Roman"/>
                <w:b/>
                <w:bCs/>
                <w:sz w:val="28"/>
                <w:szCs w:val="28"/>
              </w:rPr>
              <w:t>ОО</w:t>
            </w:r>
          </w:p>
        </w:tc>
        <w:tc>
          <w:tcPr>
            <w:tcW w:w="1699"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Уч. год</w:t>
            </w:r>
          </w:p>
        </w:tc>
        <w:tc>
          <w:tcPr>
            <w:tcW w:w="1814"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bCs/>
                <w:sz w:val="28"/>
                <w:szCs w:val="28"/>
              </w:rPr>
            </w:pPr>
            <w:r w:rsidRPr="00C73208">
              <w:rPr>
                <w:rFonts w:ascii="Times New Roman" w:hAnsi="Times New Roman"/>
                <w:b/>
                <w:bCs/>
                <w:sz w:val="28"/>
                <w:szCs w:val="28"/>
              </w:rPr>
              <w:t>Кол-во уч.</w:t>
            </w:r>
          </w:p>
        </w:tc>
        <w:tc>
          <w:tcPr>
            <w:tcW w:w="5103" w:type="dxa"/>
            <w:gridSpan w:val="4"/>
            <w:vAlign w:val="center"/>
          </w:tcPr>
          <w:p w:rsidR="00DF6B43" w:rsidRPr="00C73208" w:rsidRDefault="00DF6B43" w:rsidP="002A26B5">
            <w:pPr>
              <w:ind w:right="-144"/>
              <w:jc w:val="both"/>
              <w:rPr>
                <w:rFonts w:ascii="Times New Roman" w:eastAsia="Times New Roman" w:hAnsi="Times New Roman"/>
                <w:b/>
                <w:sz w:val="28"/>
                <w:szCs w:val="28"/>
                <w:u w:val="single"/>
              </w:rPr>
            </w:pPr>
            <w:r w:rsidRPr="00C73208">
              <w:rPr>
                <w:rFonts w:ascii="Times New Roman" w:hAnsi="Times New Roman"/>
                <w:b/>
                <w:bCs/>
                <w:sz w:val="28"/>
                <w:szCs w:val="28"/>
              </w:rPr>
              <w:t>Распределение групп баллов в %</w:t>
            </w:r>
          </w:p>
        </w:tc>
      </w:tr>
      <w:tr w:rsidR="00C73208" w:rsidRPr="00C73208" w:rsidTr="00B17AC5">
        <w:tc>
          <w:tcPr>
            <w:tcW w:w="2837"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699"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1814" w:type="dxa"/>
            <w:vMerge/>
          </w:tcPr>
          <w:p w:rsidR="00DF6B43" w:rsidRPr="00C73208" w:rsidRDefault="00DF6B43" w:rsidP="002A26B5">
            <w:pPr>
              <w:ind w:right="-144"/>
              <w:jc w:val="both"/>
              <w:rPr>
                <w:rFonts w:ascii="Times New Roman" w:eastAsia="Times New Roman" w:hAnsi="Times New Roman"/>
                <w:b/>
                <w:sz w:val="28"/>
                <w:szCs w:val="28"/>
                <w:u w:val="single"/>
              </w:rPr>
            </w:pPr>
          </w:p>
        </w:tc>
        <w:tc>
          <w:tcPr>
            <w:tcW w:w="799"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2</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3</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4</w:t>
            </w:r>
          </w:p>
        </w:tc>
        <w:tc>
          <w:tcPr>
            <w:tcW w:w="2498"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b/>
                <w:sz w:val="28"/>
                <w:szCs w:val="28"/>
              </w:rPr>
            </w:pPr>
            <w:r w:rsidRPr="00C73208">
              <w:rPr>
                <w:rFonts w:ascii="Times New Roman" w:hAnsi="Times New Roman"/>
                <w:b/>
                <w:sz w:val="28"/>
                <w:szCs w:val="28"/>
              </w:rPr>
              <w:t>5</w:t>
            </w:r>
          </w:p>
        </w:tc>
      </w:tr>
      <w:tr w:rsidR="00C73208" w:rsidRPr="00C73208" w:rsidTr="00B17AC5">
        <w:tc>
          <w:tcPr>
            <w:tcW w:w="2837" w:type="dxa"/>
            <w:vMerge w:val="restart"/>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 xml:space="preserve">ООШ № 19     </w:t>
            </w: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2016-2017</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w:t>
            </w:r>
          </w:p>
        </w:tc>
        <w:tc>
          <w:tcPr>
            <w:tcW w:w="799" w:type="dxa"/>
            <w:shd w:val="clear" w:color="auto" w:fill="auto"/>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0</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25</w:t>
            </w:r>
          </w:p>
        </w:tc>
        <w:tc>
          <w:tcPr>
            <w:tcW w:w="903"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50</w:t>
            </w:r>
          </w:p>
        </w:tc>
        <w:tc>
          <w:tcPr>
            <w:tcW w:w="2498"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r w:rsidRPr="00C73208">
              <w:rPr>
                <w:rFonts w:ascii="Times New Roman" w:hAnsi="Times New Roman"/>
                <w:sz w:val="28"/>
                <w:szCs w:val="28"/>
              </w:rPr>
              <w:t>25</w:t>
            </w:r>
          </w:p>
        </w:tc>
      </w:tr>
      <w:tr w:rsidR="00C73208" w:rsidRPr="00C73208" w:rsidTr="00B17AC5">
        <w:tc>
          <w:tcPr>
            <w:tcW w:w="2837"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2017-2018</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9</w:t>
            </w:r>
          </w:p>
        </w:tc>
        <w:tc>
          <w:tcPr>
            <w:tcW w:w="799"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11.1</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55.6</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33.3</w:t>
            </w:r>
          </w:p>
        </w:tc>
        <w:tc>
          <w:tcPr>
            <w:tcW w:w="2498"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r w:rsidR="00C73208" w:rsidRPr="00C73208" w:rsidTr="00B17AC5">
        <w:tc>
          <w:tcPr>
            <w:tcW w:w="2837" w:type="dxa"/>
            <w:vMerge/>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2018-2019</w:t>
            </w:r>
          </w:p>
        </w:tc>
        <w:tc>
          <w:tcPr>
            <w:tcW w:w="1814" w:type="dxa"/>
            <w:shd w:val="clear" w:color="auto" w:fill="auto"/>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10</w:t>
            </w:r>
          </w:p>
        </w:tc>
        <w:tc>
          <w:tcPr>
            <w:tcW w:w="799" w:type="dxa"/>
            <w:shd w:val="clear" w:color="auto" w:fill="FF0000"/>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10</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50</w:t>
            </w:r>
          </w:p>
        </w:tc>
        <w:tc>
          <w:tcPr>
            <w:tcW w:w="903" w:type="dxa"/>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10</w:t>
            </w:r>
          </w:p>
        </w:tc>
        <w:tc>
          <w:tcPr>
            <w:tcW w:w="2498" w:type="dxa"/>
            <w:shd w:val="clear" w:color="auto" w:fill="FFFFFF" w:themeFill="background1"/>
            <w:vAlign w:val="center"/>
          </w:tcPr>
          <w:p w:rsidR="00DF6B43" w:rsidRPr="00C73208" w:rsidRDefault="00DF6B43"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30</w:t>
            </w:r>
          </w:p>
        </w:tc>
      </w:tr>
      <w:tr w:rsidR="00C73208" w:rsidRPr="00C73208" w:rsidTr="00B17AC5">
        <w:tc>
          <w:tcPr>
            <w:tcW w:w="2837" w:type="dxa"/>
            <w:vAlign w:val="center"/>
          </w:tcPr>
          <w:p w:rsidR="00DF6B43" w:rsidRPr="00C73208" w:rsidRDefault="00DF6B43" w:rsidP="002A26B5">
            <w:pPr>
              <w:widowControl w:val="0"/>
              <w:autoSpaceDE w:val="0"/>
              <w:autoSpaceDN w:val="0"/>
              <w:adjustRightInd w:val="0"/>
              <w:spacing w:before="13" w:line="117" w:lineRule="atLeast"/>
              <w:ind w:left="15"/>
              <w:jc w:val="both"/>
              <w:rPr>
                <w:rFonts w:ascii="Times New Roman" w:hAnsi="Times New Roman"/>
                <w:sz w:val="28"/>
                <w:szCs w:val="28"/>
              </w:rPr>
            </w:pPr>
          </w:p>
        </w:tc>
        <w:tc>
          <w:tcPr>
            <w:tcW w:w="1699" w:type="dxa"/>
          </w:tcPr>
          <w:p w:rsidR="00DF6B43" w:rsidRPr="00C73208" w:rsidRDefault="00DF6B43" w:rsidP="002A26B5">
            <w:pPr>
              <w:widowControl w:val="0"/>
              <w:autoSpaceDE w:val="0"/>
              <w:autoSpaceDN w:val="0"/>
              <w:adjustRightInd w:val="0"/>
              <w:spacing w:before="13" w:line="104" w:lineRule="atLeast"/>
              <w:ind w:left="15"/>
              <w:jc w:val="both"/>
              <w:rPr>
                <w:rFonts w:ascii="Times New Roman" w:hAnsi="Times New Roman"/>
                <w:sz w:val="28"/>
                <w:szCs w:val="28"/>
              </w:rPr>
            </w:pPr>
            <w:r w:rsidRPr="00C73208">
              <w:rPr>
                <w:rFonts w:ascii="Times New Roman" w:hAnsi="Times New Roman"/>
                <w:sz w:val="28"/>
                <w:szCs w:val="28"/>
              </w:rPr>
              <w:t>2019-2020</w:t>
            </w:r>
          </w:p>
        </w:tc>
        <w:tc>
          <w:tcPr>
            <w:tcW w:w="1814" w:type="dxa"/>
            <w:shd w:val="clear" w:color="auto" w:fill="auto"/>
            <w:vAlign w:val="center"/>
          </w:tcPr>
          <w:p w:rsidR="00DF6B43" w:rsidRPr="00C73208" w:rsidRDefault="001B27FE"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4</w:t>
            </w:r>
          </w:p>
        </w:tc>
        <w:tc>
          <w:tcPr>
            <w:tcW w:w="799" w:type="dxa"/>
            <w:shd w:val="clear" w:color="auto" w:fill="auto"/>
            <w:vAlign w:val="center"/>
          </w:tcPr>
          <w:p w:rsidR="00DF6B43" w:rsidRPr="00C73208" w:rsidRDefault="001B27FE"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c>
          <w:tcPr>
            <w:tcW w:w="903" w:type="dxa"/>
            <w:vAlign w:val="center"/>
          </w:tcPr>
          <w:p w:rsidR="00DF6B43" w:rsidRPr="00C73208" w:rsidRDefault="001B27FE"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50</w:t>
            </w:r>
          </w:p>
        </w:tc>
        <w:tc>
          <w:tcPr>
            <w:tcW w:w="903" w:type="dxa"/>
            <w:vAlign w:val="center"/>
          </w:tcPr>
          <w:p w:rsidR="00DF6B43" w:rsidRPr="00C73208" w:rsidRDefault="001B27FE"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50</w:t>
            </w:r>
          </w:p>
        </w:tc>
        <w:tc>
          <w:tcPr>
            <w:tcW w:w="2498" w:type="dxa"/>
            <w:shd w:val="clear" w:color="auto" w:fill="FFFFFF" w:themeFill="background1"/>
            <w:vAlign w:val="center"/>
          </w:tcPr>
          <w:p w:rsidR="00DF6B43" w:rsidRPr="00C73208" w:rsidRDefault="001B27FE" w:rsidP="002A26B5">
            <w:pPr>
              <w:widowControl w:val="0"/>
              <w:autoSpaceDE w:val="0"/>
              <w:autoSpaceDN w:val="0"/>
              <w:adjustRightInd w:val="0"/>
              <w:spacing w:before="13" w:line="130" w:lineRule="atLeast"/>
              <w:ind w:left="15"/>
              <w:jc w:val="both"/>
              <w:rPr>
                <w:rFonts w:ascii="Times New Roman" w:hAnsi="Times New Roman"/>
                <w:sz w:val="28"/>
                <w:szCs w:val="28"/>
              </w:rPr>
            </w:pPr>
            <w:r w:rsidRPr="00C73208">
              <w:rPr>
                <w:rFonts w:ascii="Times New Roman" w:hAnsi="Times New Roman"/>
                <w:sz w:val="28"/>
                <w:szCs w:val="28"/>
              </w:rPr>
              <w:t>0</w:t>
            </w:r>
          </w:p>
        </w:tc>
      </w:tr>
    </w:tbl>
    <w:p w:rsidR="00DF6B43" w:rsidRPr="00C73208" w:rsidRDefault="00DF6B43" w:rsidP="00B17AC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Статистика по отметкам показывает, что </w:t>
      </w:r>
      <w:r w:rsidR="001B27FE" w:rsidRPr="00C73208">
        <w:rPr>
          <w:rFonts w:ascii="Times New Roman" w:hAnsi="Times New Roman" w:cs="Times New Roman"/>
          <w:sz w:val="28"/>
          <w:szCs w:val="28"/>
        </w:rPr>
        <w:t xml:space="preserve">в 2019 году </w:t>
      </w:r>
      <w:r w:rsidRPr="00C73208">
        <w:rPr>
          <w:rFonts w:ascii="Times New Roman" w:hAnsi="Times New Roman" w:cs="Times New Roman"/>
          <w:sz w:val="28"/>
          <w:szCs w:val="28"/>
        </w:rPr>
        <w:t xml:space="preserve">процент отметок «2» увеличился в 4 классе на 11 % по сравнению с 2018г.  В 5 классе  процент отметок «2» уменьшился на 1% по сравнению с 2018г. </w:t>
      </w:r>
    </w:p>
    <w:p w:rsidR="00DF6B43" w:rsidRPr="00C73208" w:rsidRDefault="00DF6B43" w:rsidP="00B17AC5">
      <w:pPr>
        <w:spacing w:after="0" w:line="240" w:lineRule="auto"/>
        <w:ind w:right="-144" w:firstLine="567"/>
        <w:jc w:val="both"/>
        <w:rPr>
          <w:rFonts w:ascii="Times New Roman" w:hAnsi="Times New Roman" w:cs="Times New Roman"/>
          <w:sz w:val="28"/>
          <w:szCs w:val="28"/>
        </w:rPr>
      </w:pPr>
      <w:r w:rsidRPr="00C73208">
        <w:rPr>
          <w:rFonts w:ascii="Times New Roman" w:hAnsi="Times New Roman" w:cs="Times New Roman"/>
          <w:sz w:val="28"/>
          <w:szCs w:val="28"/>
        </w:rPr>
        <w:t>Данные подтверждают низкие результаты по предмету математика</w:t>
      </w:r>
      <w:r w:rsidR="00B17AC5" w:rsidRPr="00C73208">
        <w:rPr>
          <w:rFonts w:ascii="Times New Roman" w:hAnsi="Times New Roman" w:cs="Times New Roman"/>
          <w:sz w:val="28"/>
          <w:szCs w:val="28"/>
        </w:rPr>
        <w:t>.</w:t>
      </w:r>
    </w:p>
    <w:p w:rsidR="00DE7F61" w:rsidRPr="00C73208" w:rsidRDefault="00DE7F61"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b/>
          <w:bCs/>
          <w:sz w:val="28"/>
          <w:szCs w:val="28"/>
        </w:rPr>
        <w:t xml:space="preserve">Результаты общего тестирования педагогов </w:t>
      </w:r>
    </w:p>
    <w:p w:rsidR="00DE7F61" w:rsidRPr="00C73208" w:rsidRDefault="00DE7F61"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По результатам </w:t>
      </w:r>
      <w:r w:rsidR="00CC0D3E" w:rsidRPr="00C73208">
        <w:rPr>
          <w:rFonts w:ascii="Times New Roman" w:hAnsi="Times New Roman" w:cs="Times New Roman"/>
          <w:sz w:val="28"/>
          <w:szCs w:val="28"/>
        </w:rPr>
        <w:t>итогового тестирования</w:t>
      </w:r>
      <w:r w:rsidRPr="00C73208">
        <w:rPr>
          <w:rFonts w:ascii="Times New Roman" w:hAnsi="Times New Roman" w:cs="Times New Roman"/>
          <w:sz w:val="28"/>
          <w:szCs w:val="28"/>
        </w:rPr>
        <w:t xml:space="preserve"> профессиональных компетенций, проводимого ИРО в 2020 году у учителей школы имеются дефициты профессиональных компетенций по вопросам: </w:t>
      </w:r>
    </w:p>
    <w:p w:rsidR="00DE7F61" w:rsidRPr="00C73208" w:rsidRDefault="00DE7F61"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Способность обобщать задачи в конкретную цель </w:t>
      </w:r>
    </w:p>
    <w:p w:rsidR="00DE7F61" w:rsidRPr="00C73208" w:rsidRDefault="00DE7F61"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Умение отбирать методы и приемы диагностики и прогнозирования для постановки целей профессионального развития </w:t>
      </w:r>
    </w:p>
    <w:p w:rsidR="00DE7F61" w:rsidRPr="00C73208" w:rsidRDefault="00DE7F61"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Владение методами анализа и выяснения причин снижения результативности участия обучающихся в конкурсных мероприятиях </w:t>
      </w:r>
    </w:p>
    <w:p w:rsidR="00DE7F61" w:rsidRPr="00C73208" w:rsidRDefault="00DE7F61"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lastRenderedPageBreak/>
        <w:t xml:space="preserve">- Понимание, что возможности и потребности у разных детей разные, поэтому и контрольно-измерительные материалы не могут быть одни и те же для всех </w:t>
      </w:r>
    </w:p>
    <w:p w:rsidR="00DE7F61" w:rsidRPr="00C73208" w:rsidRDefault="00DE7F61" w:rsidP="002A26B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Умение применять игровые технологии</w:t>
      </w:r>
      <w:r w:rsidR="00CC0D3E" w:rsidRPr="00C73208">
        <w:rPr>
          <w:rFonts w:ascii="Times New Roman" w:hAnsi="Times New Roman" w:cs="Times New Roman"/>
          <w:sz w:val="28"/>
          <w:szCs w:val="28"/>
        </w:rPr>
        <w:t>.</w:t>
      </w:r>
    </w:p>
    <w:p w:rsidR="00CC0D3E" w:rsidRPr="00C73208" w:rsidRDefault="00CC0D3E" w:rsidP="002A26B5">
      <w:pPr>
        <w:spacing w:after="0" w:line="240" w:lineRule="auto"/>
        <w:jc w:val="both"/>
        <w:rPr>
          <w:rFonts w:ascii="Times New Roman" w:hAnsi="Times New Roman" w:cs="Times New Roman"/>
          <w:b/>
          <w:sz w:val="28"/>
          <w:szCs w:val="28"/>
        </w:rPr>
      </w:pPr>
      <w:r w:rsidRPr="00C73208">
        <w:rPr>
          <w:rFonts w:ascii="Times New Roman" w:hAnsi="Times New Roman" w:cs="Times New Roman"/>
          <w:b/>
          <w:sz w:val="28"/>
          <w:szCs w:val="28"/>
          <w:lang w:val="en-US"/>
        </w:rPr>
        <w:t>SWOT</w:t>
      </w:r>
      <w:r w:rsidRPr="00C73208">
        <w:rPr>
          <w:rFonts w:ascii="Times New Roman" w:hAnsi="Times New Roman" w:cs="Times New Roman"/>
          <w:b/>
          <w:sz w:val="28"/>
          <w:szCs w:val="28"/>
        </w:rPr>
        <w:t>-Анализ состояния образовательной организации</w:t>
      </w:r>
    </w:p>
    <w:p w:rsidR="00A3419A" w:rsidRPr="00C73208" w:rsidRDefault="00A3419A" w:rsidP="002A26B5">
      <w:pPr>
        <w:spacing w:after="0" w:line="240" w:lineRule="auto"/>
        <w:jc w:val="both"/>
        <w:rPr>
          <w:rFonts w:ascii="Times New Roman" w:eastAsia="Times New Roman" w:hAnsi="Times New Roman" w:cs="Times New Roman"/>
          <w:b/>
          <w:sz w:val="28"/>
          <w:szCs w:val="28"/>
          <w:lang w:eastAsia="ru-RU"/>
        </w:rPr>
      </w:pPr>
      <w:r w:rsidRPr="00C73208">
        <w:rPr>
          <w:rFonts w:ascii="Times New Roman" w:eastAsia="Times New Roman" w:hAnsi="Times New Roman" w:cs="Times New Roman"/>
          <w:b/>
          <w:sz w:val="28"/>
          <w:szCs w:val="28"/>
          <w:lang w:eastAsia="ru-RU"/>
        </w:rPr>
        <w:t>Характеристика проблем, на решение которых направлена Программа</w:t>
      </w:r>
    </w:p>
    <w:p w:rsidR="00A3419A" w:rsidRPr="00C73208" w:rsidRDefault="00A3419A" w:rsidP="002A26B5">
      <w:pPr>
        <w:spacing w:after="0" w:line="240" w:lineRule="auto"/>
        <w:ind w:firstLine="708"/>
        <w:contextualSpacing/>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Проблемно-ориентированный анализ, проведенный в школе, выявил ряд ключевых проблем, которые необходимо решать при переводе её в эффективн</w:t>
      </w:r>
      <w:r w:rsidR="00CC0D3E" w:rsidRPr="00C73208">
        <w:rPr>
          <w:rFonts w:ascii="Times New Roman" w:eastAsia="Calibri" w:hAnsi="Times New Roman" w:cs="Times New Roman"/>
          <w:sz w:val="28"/>
          <w:szCs w:val="28"/>
        </w:rPr>
        <w:t>ый</w:t>
      </w:r>
      <w:r w:rsidRPr="00C73208">
        <w:rPr>
          <w:rFonts w:ascii="Times New Roman" w:eastAsia="Calibri" w:hAnsi="Times New Roman" w:cs="Times New Roman"/>
          <w:sz w:val="28"/>
          <w:szCs w:val="28"/>
        </w:rPr>
        <w:t xml:space="preserve"> </w:t>
      </w:r>
      <w:r w:rsidR="00CC0D3E" w:rsidRPr="00C73208">
        <w:rPr>
          <w:rFonts w:ascii="Times New Roman" w:eastAsia="Calibri" w:hAnsi="Times New Roman" w:cs="Times New Roman"/>
          <w:sz w:val="28"/>
          <w:szCs w:val="28"/>
        </w:rPr>
        <w:t>режим функционирования</w:t>
      </w:r>
      <w:r w:rsidRPr="00C73208">
        <w:rPr>
          <w:rFonts w:ascii="Times New Roman" w:eastAsia="Calibri" w:hAnsi="Times New Roman" w:cs="Times New Roman"/>
          <w:sz w:val="28"/>
          <w:szCs w:val="28"/>
        </w:rPr>
        <w:t xml:space="preserve">. </w:t>
      </w:r>
    </w:p>
    <w:p w:rsidR="00F83861" w:rsidRPr="00C73208" w:rsidRDefault="00F83861" w:rsidP="002A26B5">
      <w:pPr>
        <w:spacing w:after="0" w:line="240" w:lineRule="auto"/>
        <w:jc w:val="both"/>
        <w:rPr>
          <w:rFonts w:ascii="Times New Roman" w:eastAsia="Times New Roman" w:hAnsi="Times New Roman" w:cs="Times New Roman"/>
          <w:b/>
          <w:i/>
          <w:sz w:val="28"/>
          <w:szCs w:val="28"/>
          <w:lang w:eastAsia="ru-RU"/>
        </w:rPr>
      </w:pPr>
      <w:r w:rsidRPr="00C73208">
        <w:rPr>
          <w:rFonts w:ascii="Times New Roman" w:eastAsia="Times New Roman" w:hAnsi="Times New Roman" w:cs="Times New Roman"/>
          <w:b/>
          <w:i/>
          <w:sz w:val="28"/>
          <w:szCs w:val="28"/>
          <w:lang w:eastAsia="ru-RU"/>
        </w:rPr>
        <w:t>Внешние проблемы, не зависящие от школы, но влияющие на</w:t>
      </w:r>
      <w:r w:rsidR="00013639" w:rsidRPr="00C73208">
        <w:rPr>
          <w:rFonts w:ascii="Times New Roman" w:eastAsia="Times New Roman" w:hAnsi="Times New Roman" w:cs="Times New Roman"/>
          <w:b/>
          <w:i/>
          <w:sz w:val="28"/>
          <w:szCs w:val="28"/>
          <w:lang w:eastAsia="ru-RU"/>
        </w:rPr>
        <w:t xml:space="preserve"> </w:t>
      </w:r>
      <w:r w:rsidRPr="00C73208">
        <w:rPr>
          <w:rFonts w:ascii="Times New Roman" w:eastAsia="Times New Roman" w:hAnsi="Times New Roman" w:cs="Times New Roman"/>
          <w:b/>
          <w:i/>
          <w:sz w:val="28"/>
          <w:szCs w:val="28"/>
          <w:lang w:eastAsia="ru-RU"/>
        </w:rPr>
        <w:t xml:space="preserve"> учебные достижения обучающихся:</w:t>
      </w:r>
    </w:p>
    <w:p w:rsidR="00F83861" w:rsidRPr="00C73208" w:rsidRDefault="00F83861"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i/>
          <w:sz w:val="28"/>
          <w:szCs w:val="28"/>
          <w:lang w:eastAsia="ru-RU"/>
        </w:rPr>
        <w:t xml:space="preserve">- </w:t>
      </w:r>
      <w:r w:rsidRPr="00C73208">
        <w:rPr>
          <w:rFonts w:ascii="Times New Roman" w:eastAsia="Times New Roman" w:hAnsi="Times New Roman" w:cs="Times New Roman"/>
          <w:sz w:val="28"/>
          <w:szCs w:val="28"/>
          <w:lang w:eastAsia="ru-RU"/>
        </w:rPr>
        <w:t xml:space="preserve">отсутствие высшего образования у </w:t>
      </w:r>
      <w:r w:rsidR="00BA1F05" w:rsidRPr="00C73208">
        <w:rPr>
          <w:rFonts w:ascii="Times New Roman" w:eastAsia="Times New Roman" w:hAnsi="Times New Roman" w:cs="Times New Roman"/>
          <w:sz w:val="28"/>
          <w:szCs w:val="28"/>
          <w:lang w:eastAsia="ru-RU"/>
        </w:rPr>
        <w:t xml:space="preserve">большинства </w:t>
      </w:r>
      <w:r w:rsidRPr="00C73208">
        <w:rPr>
          <w:rFonts w:ascii="Times New Roman" w:eastAsia="Times New Roman" w:hAnsi="Times New Roman" w:cs="Times New Roman"/>
          <w:sz w:val="28"/>
          <w:szCs w:val="28"/>
          <w:lang w:eastAsia="ru-RU"/>
        </w:rPr>
        <w:t xml:space="preserve">родителей;  </w:t>
      </w:r>
    </w:p>
    <w:p w:rsidR="00F83861" w:rsidRPr="00C73208" w:rsidRDefault="00216B2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большое количество детей из приемных</w:t>
      </w:r>
      <w:r w:rsidR="00F83861" w:rsidRPr="00C73208">
        <w:rPr>
          <w:rFonts w:ascii="Times New Roman" w:eastAsia="Times New Roman" w:hAnsi="Times New Roman" w:cs="Times New Roman"/>
          <w:sz w:val="28"/>
          <w:szCs w:val="28"/>
          <w:lang w:eastAsia="ru-RU"/>
        </w:rPr>
        <w:t xml:space="preserve"> </w:t>
      </w:r>
      <w:r w:rsidR="00892573" w:rsidRPr="00C73208">
        <w:rPr>
          <w:rFonts w:ascii="Times New Roman" w:eastAsia="Times New Roman" w:hAnsi="Times New Roman" w:cs="Times New Roman"/>
          <w:sz w:val="28"/>
          <w:szCs w:val="28"/>
          <w:lang w:eastAsia="ru-RU"/>
        </w:rPr>
        <w:t xml:space="preserve">и многодетных </w:t>
      </w:r>
      <w:r w:rsidR="00F83861" w:rsidRPr="00C73208">
        <w:rPr>
          <w:rFonts w:ascii="Times New Roman" w:eastAsia="Times New Roman" w:hAnsi="Times New Roman" w:cs="Times New Roman"/>
          <w:sz w:val="28"/>
          <w:szCs w:val="28"/>
          <w:lang w:eastAsia="ru-RU"/>
        </w:rPr>
        <w:t>семей.</w:t>
      </w:r>
    </w:p>
    <w:p w:rsidR="00F83861" w:rsidRPr="00C73208" w:rsidRDefault="00F83861" w:rsidP="002A26B5">
      <w:pPr>
        <w:spacing w:after="0" w:line="240" w:lineRule="auto"/>
        <w:ind w:firstLine="708"/>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Эти проблемы влияют на качество обучения детей, родители испытывают трудности в оказании помощи детям при подготовке домашнего задания.</w:t>
      </w:r>
    </w:p>
    <w:p w:rsidR="00317DC0" w:rsidRPr="00C73208" w:rsidRDefault="00317DC0"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 </w:t>
      </w:r>
      <w:r w:rsidRPr="00C73208">
        <w:rPr>
          <w:rFonts w:ascii="Times New Roman" w:hAnsi="Times New Roman" w:cs="Times New Roman"/>
          <w:sz w:val="28"/>
          <w:szCs w:val="28"/>
        </w:rPr>
        <w:t>ограничение доступа к Интернет-ресурсам;</w:t>
      </w:r>
    </w:p>
    <w:p w:rsidR="005728BC" w:rsidRPr="00C73208" w:rsidRDefault="005728BC"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отсутствие спортивного и актового зала;</w:t>
      </w:r>
    </w:p>
    <w:p w:rsidR="005728BC" w:rsidRPr="00C73208" w:rsidRDefault="005728BC"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для учебного процесса и</w:t>
      </w:r>
      <w:r w:rsidR="009D745D" w:rsidRPr="00C73208">
        <w:rPr>
          <w:rFonts w:ascii="Times New Roman" w:eastAsia="Times New Roman" w:hAnsi="Times New Roman" w:cs="Times New Roman"/>
          <w:sz w:val="28"/>
          <w:szCs w:val="28"/>
          <w:lang w:eastAsia="ru-RU"/>
        </w:rPr>
        <w:t>меется</w:t>
      </w:r>
      <w:r w:rsidRPr="00C73208">
        <w:rPr>
          <w:rFonts w:ascii="Times New Roman" w:eastAsia="Times New Roman" w:hAnsi="Times New Roman" w:cs="Times New Roman"/>
          <w:sz w:val="28"/>
          <w:szCs w:val="28"/>
          <w:lang w:eastAsia="ru-RU"/>
        </w:rPr>
        <w:t xml:space="preserve"> 8 учебных кабинетов из 9</w:t>
      </w:r>
      <w:r w:rsidR="009D745D" w:rsidRPr="00C73208">
        <w:rPr>
          <w:rFonts w:ascii="Times New Roman" w:eastAsia="Times New Roman" w:hAnsi="Times New Roman" w:cs="Times New Roman"/>
          <w:sz w:val="28"/>
          <w:szCs w:val="28"/>
          <w:lang w:eastAsia="ru-RU"/>
        </w:rPr>
        <w:t xml:space="preserve"> необходимых</w:t>
      </w:r>
      <w:r w:rsidRPr="00C73208">
        <w:rPr>
          <w:rFonts w:ascii="Times New Roman" w:eastAsia="Times New Roman" w:hAnsi="Times New Roman" w:cs="Times New Roman"/>
          <w:sz w:val="28"/>
          <w:szCs w:val="28"/>
          <w:lang w:eastAsia="ru-RU"/>
        </w:rPr>
        <w:t>;</w:t>
      </w:r>
    </w:p>
    <w:p w:rsidR="00F83861" w:rsidRPr="00C73208" w:rsidRDefault="00216B23" w:rsidP="00B17AC5">
      <w:pPr>
        <w:spacing w:after="0" w:line="240" w:lineRule="auto"/>
        <w:ind w:firstLine="708"/>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На эти факторы</w:t>
      </w:r>
      <w:r w:rsidR="00F83861" w:rsidRPr="00C73208">
        <w:rPr>
          <w:rFonts w:ascii="Times New Roman" w:eastAsia="Times New Roman" w:hAnsi="Times New Roman" w:cs="Times New Roman"/>
          <w:sz w:val="28"/>
          <w:szCs w:val="28"/>
          <w:lang w:eastAsia="ru-RU"/>
        </w:rPr>
        <w:t xml:space="preserve"> школа повлиять не может, но их необходимо учитывать при проектировании плана, обеспечивающего переход школы в эффективный режим.</w:t>
      </w:r>
    </w:p>
    <w:p w:rsidR="00A3419A" w:rsidRPr="00C73208" w:rsidRDefault="00A3419A" w:rsidP="002A26B5">
      <w:pPr>
        <w:spacing w:after="0" w:line="240" w:lineRule="auto"/>
        <w:jc w:val="both"/>
        <w:rPr>
          <w:rFonts w:ascii="Times New Roman" w:eastAsia="Times New Roman" w:hAnsi="Times New Roman" w:cs="Times New Roman"/>
          <w:i/>
          <w:sz w:val="28"/>
          <w:szCs w:val="28"/>
          <w:lang w:eastAsia="ru-RU"/>
        </w:rPr>
      </w:pPr>
      <w:r w:rsidRPr="00C73208">
        <w:rPr>
          <w:rFonts w:ascii="Times New Roman" w:eastAsia="Times New Roman" w:hAnsi="Times New Roman" w:cs="Times New Roman"/>
          <w:b/>
          <w:i/>
          <w:sz w:val="28"/>
          <w:szCs w:val="28"/>
          <w:lang w:eastAsia="ru-RU"/>
        </w:rPr>
        <w:t>Внутренние  проблемы школы.</w:t>
      </w:r>
    </w:p>
    <w:p w:rsidR="00A3419A" w:rsidRPr="00C73208" w:rsidRDefault="00A3419A" w:rsidP="002A26B5">
      <w:pPr>
        <w:spacing w:after="0" w:line="240" w:lineRule="auto"/>
        <w:contextualSpacing/>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Проблемы,  связанные  с затруднениями в достижении качественных результатов обучения:</w:t>
      </w:r>
    </w:p>
    <w:p w:rsidR="00A3419A" w:rsidRPr="00C73208" w:rsidRDefault="00A3419A" w:rsidP="002A26B5">
      <w:pPr>
        <w:spacing w:after="0" w:line="240" w:lineRule="auto"/>
        <w:contextualSpacing/>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наличие большого количества детей, имеющих низкую мотивацию к обучению;</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rPr>
        <w:t xml:space="preserve">- на низком уровне </w:t>
      </w:r>
      <w:r w:rsidRPr="00C73208">
        <w:rPr>
          <w:rFonts w:ascii="Times New Roman" w:eastAsia="Times New Roman" w:hAnsi="Times New Roman" w:cs="Times New Roman"/>
          <w:sz w:val="28"/>
          <w:szCs w:val="28"/>
          <w:lang w:eastAsia="ru-RU"/>
        </w:rPr>
        <w:t>система работы с родителями, побуждающая их к участию в учебе своих детей и жизни школы;</w:t>
      </w:r>
    </w:p>
    <w:p w:rsidR="00A3419A" w:rsidRPr="00C73208" w:rsidRDefault="00A3419A" w:rsidP="002A26B5">
      <w:pPr>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Times New Roman" w:hAnsi="Times New Roman" w:cs="Times New Roman"/>
          <w:sz w:val="28"/>
          <w:szCs w:val="28"/>
          <w:lang w:eastAsia="ru-RU"/>
        </w:rPr>
        <w:t>-</w:t>
      </w:r>
      <w:r w:rsidRPr="00C73208">
        <w:rPr>
          <w:rFonts w:ascii="Times New Roman" w:eastAsia="Calibri" w:hAnsi="Times New Roman" w:cs="Times New Roman"/>
          <w:sz w:val="28"/>
          <w:szCs w:val="28"/>
        </w:rPr>
        <w:t xml:space="preserve"> низкий рост  учебных и внеучебных достижений </w:t>
      </w:r>
      <w:r w:rsidR="00B14F5B" w:rsidRPr="00C73208">
        <w:rPr>
          <w:rFonts w:ascii="Times New Roman" w:eastAsia="Calibri" w:hAnsi="Times New Roman" w:cs="Times New Roman"/>
          <w:sz w:val="28"/>
          <w:szCs w:val="28"/>
        </w:rPr>
        <w:t>об</w:t>
      </w:r>
      <w:r w:rsidRPr="00C73208">
        <w:rPr>
          <w:rFonts w:ascii="Times New Roman" w:eastAsia="Calibri" w:hAnsi="Times New Roman" w:cs="Times New Roman"/>
          <w:sz w:val="28"/>
          <w:szCs w:val="28"/>
        </w:rPr>
        <w:t>уча</w:t>
      </w:r>
      <w:r w:rsidR="00B14F5B" w:rsidRPr="00C73208">
        <w:rPr>
          <w:rFonts w:ascii="Times New Roman" w:eastAsia="Calibri" w:hAnsi="Times New Roman" w:cs="Times New Roman"/>
          <w:sz w:val="28"/>
          <w:szCs w:val="28"/>
        </w:rPr>
        <w:t>ю</w:t>
      </w:r>
      <w:r w:rsidRPr="00C73208">
        <w:rPr>
          <w:rFonts w:ascii="Times New Roman" w:eastAsia="Calibri" w:hAnsi="Times New Roman" w:cs="Times New Roman"/>
          <w:sz w:val="28"/>
          <w:szCs w:val="28"/>
        </w:rPr>
        <w:t>щихся</w:t>
      </w:r>
      <w:r w:rsidR="00216B23" w:rsidRPr="00C73208">
        <w:rPr>
          <w:rFonts w:ascii="Times New Roman" w:eastAsia="Calibri" w:hAnsi="Times New Roman" w:cs="Times New Roman"/>
          <w:sz w:val="28"/>
          <w:szCs w:val="28"/>
        </w:rPr>
        <w:t>;</w:t>
      </w:r>
    </w:p>
    <w:p w:rsidR="00A3419A" w:rsidRPr="00C73208" w:rsidRDefault="00216B23" w:rsidP="00B17AC5">
      <w:pPr>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стабильно высокий процент детей с ОВЗ</w:t>
      </w:r>
      <w:r w:rsidR="001D3360" w:rsidRPr="00C73208">
        <w:rPr>
          <w:rFonts w:ascii="Times New Roman" w:eastAsia="Calibri" w:hAnsi="Times New Roman" w:cs="Times New Roman"/>
          <w:sz w:val="28"/>
          <w:szCs w:val="28"/>
        </w:rPr>
        <w:t xml:space="preserve"> (34 ребенка из 96).</w:t>
      </w:r>
    </w:p>
    <w:p w:rsidR="00A3419A" w:rsidRPr="00C73208" w:rsidRDefault="00A3419A" w:rsidP="002A26B5">
      <w:pPr>
        <w:spacing w:after="0" w:line="240" w:lineRule="auto"/>
        <w:contextualSpacing/>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Проблемы, связанные с качеством преподавания.</w:t>
      </w:r>
    </w:p>
    <w:p w:rsidR="00A3419A" w:rsidRPr="00C73208" w:rsidRDefault="00A3419A" w:rsidP="002A26B5">
      <w:pPr>
        <w:autoSpaceDE w:val="0"/>
        <w:autoSpaceDN w:val="0"/>
        <w:adjustRightInd w:val="0"/>
        <w:spacing w:after="0" w:line="240" w:lineRule="auto"/>
        <w:jc w:val="both"/>
        <w:rPr>
          <w:rStyle w:val="1237"/>
          <w:rFonts w:eastAsia="Calibri"/>
          <w:sz w:val="28"/>
          <w:szCs w:val="28"/>
        </w:rPr>
      </w:pPr>
      <w:r w:rsidRPr="00C73208">
        <w:rPr>
          <w:rFonts w:ascii="Times New Roman" w:eastAsia="Calibri" w:hAnsi="Times New Roman" w:cs="Times New Roman"/>
          <w:sz w:val="28"/>
          <w:szCs w:val="28"/>
        </w:rPr>
        <w:t xml:space="preserve">- слабое </w:t>
      </w:r>
      <w:r w:rsidRPr="00C73208">
        <w:rPr>
          <w:rStyle w:val="1237"/>
          <w:rFonts w:eastAsia="Calibri"/>
          <w:sz w:val="28"/>
          <w:szCs w:val="28"/>
        </w:rPr>
        <w:t>умение педагогов  применять индивидуально-ориентированные приемы;</w:t>
      </w:r>
    </w:p>
    <w:p w:rsidR="00A3419A" w:rsidRPr="00C73208" w:rsidRDefault="00A3419A" w:rsidP="002A26B5">
      <w:pPr>
        <w:autoSpaceDE w:val="0"/>
        <w:autoSpaceDN w:val="0"/>
        <w:adjustRightInd w:val="0"/>
        <w:spacing w:after="0" w:line="240" w:lineRule="auto"/>
        <w:jc w:val="both"/>
        <w:rPr>
          <w:rFonts w:ascii="Times New Roman" w:eastAsia="Calibri" w:hAnsi="Times New Roman" w:cs="Times New Roman"/>
          <w:sz w:val="28"/>
          <w:szCs w:val="28"/>
        </w:rPr>
      </w:pPr>
      <w:r w:rsidRPr="00C73208">
        <w:rPr>
          <w:rStyle w:val="1237"/>
          <w:rFonts w:eastAsia="Calibri"/>
          <w:sz w:val="28"/>
          <w:szCs w:val="28"/>
        </w:rPr>
        <w:t xml:space="preserve">- заниженная </w:t>
      </w:r>
      <w:r w:rsidRPr="00C73208">
        <w:rPr>
          <w:rFonts w:ascii="Times New Roman" w:eastAsia="Calibri" w:hAnsi="Times New Roman" w:cs="Times New Roman"/>
          <w:sz w:val="28"/>
          <w:szCs w:val="28"/>
        </w:rPr>
        <w:t>профессиональная самооценка;</w:t>
      </w:r>
    </w:p>
    <w:p w:rsidR="00A3419A" w:rsidRPr="00C73208" w:rsidRDefault="00A3419A" w:rsidP="002A26B5">
      <w:pPr>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не на должном уровне используются в учебном процессе современные методы обучения;</w:t>
      </w:r>
    </w:p>
    <w:p w:rsidR="00A3419A" w:rsidRPr="00C73208" w:rsidRDefault="00A3419A" w:rsidP="002A26B5">
      <w:pPr>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 - недостаточные знания  современных средств и методов построения образовательного процесса;</w:t>
      </w:r>
    </w:p>
    <w:p w:rsidR="00A3419A" w:rsidRPr="00C73208" w:rsidRDefault="00A3419A"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 преобладание репродуктивных технологий преподавания.</w:t>
      </w:r>
    </w:p>
    <w:p w:rsidR="00A3419A" w:rsidRPr="00C73208" w:rsidRDefault="00A3419A" w:rsidP="002A26B5">
      <w:pPr>
        <w:pStyle w:val="ac"/>
        <w:jc w:val="both"/>
        <w:rPr>
          <w:rFonts w:ascii="Times New Roman" w:eastAsia="Times New Roman" w:hAnsi="Times New Roman" w:cs="Times New Roman"/>
          <w:b/>
          <w:sz w:val="28"/>
          <w:szCs w:val="28"/>
        </w:rPr>
      </w:pPr>
      <w:r w:rsidRPr="00C73208">
        <w:rPr>
          <w:rFonts w:ascii="Times New Roman" w:eastAsia="Times New Roman" w:hAnsi="Times New Roman" w:cs="Times New Roman"/>
          <w:b/>
          <w:sz w:val="28"/>
          <w:szCs w:val="28"/>
        </w:rPr>
        <w:t xml:space="preserve">Проблемы </w:t>
      </w:r>
      <w:r w:rsidR="00B074DE" w:rsidRPr="00C73208">
        <w:rPr>
          <w:rFonts w:ascii="Times New Roman" w:eastAsia="Times New Roman" w:hAnsi="Times New Roman" w:cs="Times New Roman"/>
          <w:b/>
          <w:sz w:val="28"/>
          <w:szCs w:val="28"/>
        </w:rPr>
        <w:t xml:space="preserve"> </w:t>
      </w:r>
      <w:r w:rsidRPr="00C73208">
        <w:rPr>
          <w:rFonts w:ascii="Times New Roman" w:eastAsia="Times New Roman" w:hAnsi="Times New Roman" w:cs="Times New Roman"/>
          <w:b/>
          <w:sz w:val="28"/>
          <w:szCs w:val="28"/>
        </w:rPr>
        <w:t>кадрового</w:t>
      </w:r>
      <w:r w:rsidR="00B074DE" w:rsidRPr="00C73208">
        <w:rPr>
          <w:rFonts w:ascii="Times New Roman" w:eastAsia="Times New Roman" w:hAnsi="Times New Roman" w:cs="Times New Roman"/>
          <w:b/>
          <w:sz w:val="28"/>
          <w:szCs w:val="28"/>
        </w:rPr>
        <w:t xml:space="preserve"> </w:t>
      </w:r>
      <w:r w:rsidRPr="00C73208">
        <w:rPr>
          <w:rFonts w:ascii="Times New Roman" w:eastAsia="Times New Roman" w:hAnsi="Times New Roman" w:cs="Times New Roman"/>
          <w:b/>
          <w:sz w:val="28"/>
          <w:szCs w:val="28"/>
        </w:rPr>
        <w:t xml:space="preserve"> обеспечения.</w:t>
      </w:r>
    </w:p>
    <w:p w:rsidR="00A3419A" w:rsidRPr="00C73208" w:rsidRDefault="00A3419A" w:rsidP="002A26B5">
      <w:pPr>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 дефицит </w:t>
      </w:r>
      <w:r w:rsidR="00013639" w:rsidRPr="00C73208">
        <w:rPr>
          <w:rFonts w:ascii="Times New Roman" w:hAnsi="Times New Roman" w:cs="Times New Roman"/>
          <w:sz w:val="28"/>
          <w:szCs w:val="28"/>
        </w:rPr>
        <w:t>профессиональных педагогических</w:t>
      </w:r>
      <w:r w:rsidRPr="00C73208">
        <w:rPr>
          <w:rFonts w:ascii="Times New Roman" w:eastAsia="Calibri" w:hAnsi="Times New Roman" w:cs="Times New Roman"/>
          <w:sz w:val="28"/>
          <w:szCs w:val="28"/>
        </w:rPr>
        <w:t xml:space="preserve"> кадров;</w:t>
      </w:r>
    </w:p>
    <w:p w:rsidR="00A3419A" w:rsidRPr="00C73208" w:rsidRDefault="00A3419A" w:rsidP="002A26B5">
      <w:pPr>
        <w:spacing w:after="0" w:line="240" w:lineRule="auto"/>
        <w:contextualSpacing/>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lastRenderedPageBreak/>
        <w:t>- большое количество молодых специалистов;</w:t>
      </w:r>
    </w:p>
    <w:p w:rsidR="00216B23" w:rsidRPr="00C73208" w:rsidRDefault="00A3419A" w:rsidP="002A26B5">
      <w:pPr>
        <w:spacing w:after="0" w:line="240" w:lineRule="auto"/>
        <w:contextualSpacing/>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низкое количество педагогов с первой квалификационной категорией</w:t>
      </w:r>
      <w:r w:rsidR="006F1C40" w:rsidRPr="00C73208">
        <w:rPr>
          <w:rFonts w:ascii="Times New Roman" w:eastAsia="Calibri" w:hAnsi="Times New Roman" w:cs="Times New Roman"/>
          <w:sz w:val="28"/>
          <w:szCs w:val="28"/>
        </w:rPr>
        <w:t>.</w:t>
      </w:r>
    </w:p>
    <w:p w:rsidR="00A3419A" w:rsidRPr="00C73208" w:rsidRDefault="00A3419A" w:rsidP="002A26B5">
      <w:pPr>
        <w:spacing w:after="0" w:line="240" w:lineRule="auto"/>
        <w:contextualSpacing/>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Проблема привлечения родителей в образовательную деятельность школы</w:t>
      </w:r>
    </w:p>
    <w:p w:rsidR="00A3419A" w:rsidRPr="00C73208" w:rsidRDefault="00A3419A" w:rsidP="002A26B5">
      <w:pPr>
        <w:spacing w:after="0" w:line="240" w:lineRule="auto"/>
        <w:contextualSpacing/>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 низкая заинтересованность родителей в учебных достижениях </w:t>
      </w:r>
      <w:r w:rsidR="00B14F5B" w:rsidRPr="00C73208">
        <w:rPr>
          <w:rFonts w:ascii="Times New Roman" w:eastAsia="Calibri" w:hAnsi="Times New Roman" w:cs="Times New Roman"/>
          <w:sz w:val="28"/>
          <w:szCs w:val="28"/>
        </w:rPr>
        <w:t>об</w:t>
      </w:r>
      <w:r w:rsidRPr="00C73208">
        <w:rPr>
          <w:rFonts w:ascii="Times New Roman" w:eastAsia="Calibri" w:hAnsi="Times New Roman" w:cs="Times New Roman"/>
          <w:sz w:val="28"/>
          <w:szCs w:val="28"/>
        </w:rPr>
        <w:t>уча</w:t>
      </w:r>
      <w:r w:rsidR="00B14F5B" w:rsidRPr="00C73208">
        <w:rPr>
          <w:rFonts w:ascii="Times New Roman" w:eastAsia="Calibri" w:hAnsi="Times New Roman" w:cs="Times New Roman"/>
          <w:sz w:val="28"/>
          <w:szCs w:val="28"/>
        </w:rPr>
        <w:t>ю</w:t>
      </w:r>
      <w:r w:rsidRPr="00C73208">
        <w:rPr>
          <w:rFonts w:ascii="Times New Roman" w:eastAsia="Calibri" w:hAnsi="Times New Roman" w:cs="Times New Roman"/>
          <w:sz w:val="28"/>
          <w:szCs w:val="28"/>
        </w:rPr>
        <w:t>щихся;</w:t>
      </w:r>
    </w:p>
    <w:p w:rsidR="00A3419A" w:rsidRPr="00C73208" w:rsidRDefault="00A3419A" w:rsidP="00B17AC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 низкий уровень пед</w:t>
      </w:r>
      <w:r w:rsidR="00B17AC5" w:rsidRPr="00C73208">
        <w:rPr>
          <w:rFonts w:ascii="Times New Roman" w:eastAsia="Times New Roman" w:hAnsi="Times New Roman" w:cs="Times New Roman"/>
          <w:sz w:val="28"/>
          <w:szCs w:val="28"/>
        </w:rPr>
        <w:t>агогической культуры родителей.</w:t>
      </w:r>
    </w:p>
    <w:p w:rsidR="00A3419A" w:rsidRPr="00C73208" w:rsidRDefault="00FE00C0" w:rsidP="00B17AC5">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C73208">
        <w:rPr>
          <w:rFonts w:ascii="Times New Roman" w:eastAsia="Times New Roman" w:hAnsi="Times New Roman" w:cs="Times New Roman"/>
          <w:sz w:val="28"/>
          <w:szCs w:val="28"/>
          <w:shd w:val="clear" w:color="auto" w:fill="FFFFFF"/>
          <w:lang w:eastAsia="ru-RU"/>
        </w:rPr>
        <w:t xml:space="preserve">По итогам </w:t>
      </w:r>
      <w:r w:rsidR="00A3419A" w:rsidRPr="00C73208">
        <w:rPr>
          <w:rFonts w:ascii="Times New Roman" w:eastAsia="Times New Roman" w:hAnsi="Times New Roman" w:cs="Times New Roman"/>
          <w:sz w:val="28"/>
          <w:szCs w:val="28"/>
          <w:shd w:val="clear" w:color="auto" w:fill="FFFFFF"/>
        </w:rPr>
        <w:t>анализ</w:t>
      </w:r>
      <w:r w:rsidRPr="00C73208">
        <w:rPr>
          <w:rFonts w:ascii="Times New Roman" w:eastAsia="Times New Roman" w:hAnsi="Times New Roman" w:cs="Times New Roman"/>
          <w:sz w:val="28"/>
          <w:szCs w:val="28"/>
          <w:shd w:val="clear" w:color="auto" w:fill="FFFFFF"/>
        </w:rPr>
        <w:t>а</w:t>
      </w:r>
      <w:r w:rsidR="00A3419A" w:rsidRPr="00C73208">
        <w:rPr>
          <w:rFonts w:ascii="Times New Roman" w:eastAsia="Times New Roman" w:hAnsi="Times New Roman" w:cs="Times New Roman"/>
          <w:sz w:val="28"/>
          <w:szCs w:val="28"/>
          <w:shd w:val="clear" w:color="auto" w:fill="FFFFFF"/>
        </w:rPr>
        <w:t xml:space="preserve"> состояния образовательной системы, выделены слабые и сильные стороны работы школы, проанализированы возможности и угрозы со стороны внешней среды (социума, окружения, родите</w:t>
      </w:r>
      <w:r w:rsidR="00B17AC5" w:rsidRPr="00C73208">
        <w:rPr>
          <w:rFonts w:ascii="Times New Roman" w:eastAsia="Times New Roman" w:hAnsi="Times New Roman" w:cs="Times New Roman"/>
          <w:sz w:val="28"/>
          <w:szCs w:val="28"/>
          <w:shd w:val="clear" w:color="auto" w:fill="FFFFFF"/>
        </w:rPr>
        <w:t xml:space="preserve">льской общественности и т.п.): </w:t>
      </w:r>
    </w:p>
    <w:tbl>
      <w:tblPr>
        <w:tblW w:w="14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111"/>
        <w:gridCol w:w="3969"/>
        <w:gridCol w:w="3828"/>
        <w:gridCol w:w="49"/>
      </w:tblGrid>
      <w:tr w:rsidR="00C73208" w:rsidRPr="00C73208" w:rsidTr="00B17AC5">
        <w:trPr>
          <w:gridAfter w:val="1"/>
          <w:wAfter w:w="49" w:type="dxa"/>
        </w:trPr>
        <w:tc>
          <w:tcPr>
            <w:tcW w:w="6946" w:type="dxa"/>
            <w:gridSpan w:val="2"/>
            <w:shd w:val="clear" w:color="auto" w:fill="auto"/>
          </w:tcPr>
          <w:tbl>
            <w:tblPr>
              <w:tblW w:w="0" w:type="auto"/>
              <w:tblInd w:w="600" w:type="dxa"/>
              <w:tblLayout w:type="fixed"/>
              <w:tblLook w:val="04A0" w:firstRow="1" w:lastRow="0" w:firstColumn="1" w:lastColumn="0" w:noHBand="0" w:noVBand="1"/>
            </w:tblPr>
            <w:tblGrid>
              <w:gridCol w:w="3487"/>
            </w:tblGrid>
            <w:tr w:rsidR="00C73208" w:rsidRPr="00C73208" w:rsidTr="00FE00C0">
              <w:trPr>
                <w:trHeight w:val="107"/>
              </w:trPr>
              <w:tc>
                <w:tcPr>
                  <w:tcW w:w="3487" w:type="dxa"/>
                  <w:tcBorders>
                    <w:top w:val="nil"/>
                    <w:left w:val="nil"/>
                    <w:bottom w:val="nil"/>
                    <w:right w:val="nil"/>
                  </w:tcBorders>
                </w:tcPr>
                <w:p w:rsidR="00A3419A" w:rsidRPr="00C73208" w:rsidRDefault="00A3419A" w:rsidP="002A26B5">
                  <w:pPr>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b/>
                      <w:bCs/>
                      <w:sz w:val="28"/>
                      <w:szCs w:val="28"/>
                    </w:rPr>
                    <w:t xml:space="preserve">Внутренняя среда школы </w:t>
                  </w:r>
                </w:p>
              </w:tc>
            </w:tr>
          </w:tbl>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p>
        </w:tc>
        <w:tc>
          <w:tcPr>
            <w:tcW w:w="7797" w:type="dxa"/>
            <w:gridSpan w:val="2"/>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73208">
              <w:rPr>
                <w:rFonts w:ascii="Times New Roman" w:eastAsia="Times New Roman" w:hAnsi="Times New Roman" w:cs="Times New Roman"/>
                <w:b/>
                <w:bCs/>
                <w:sz w:val="28"/>
                <w:szCs w:val="28"/>
                <w:lang w:eastAsia="ru-RU"/>
              </w:rPr>
              <w:t>Внешняя среда</w:t>
            </w:r>
          </w:p>
          <w:p w:rsidR="00FE00C0" w:rsidRPr="00C73208" w:rsidRDefault="00FE00C0"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73208" w:rsidRPr="00C73208" w:rsidTr="00B17AC5">
        <w:trPr>
          <w:gridAfter w:val="1"/>
          <w:wAfter w:w="49" w:type="dxa"/>
        </w:trPr>
        <w:tc>
          <w:tcPr>
            <w:tcW w:w="2835"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Сильные стороны </w:t>
            </w:r>
          </w:p>
        </w:tc>
        <w:tc>
          <w:tcPr>
            <w:tcW w:w="4111"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Слабые стороны </w:t>
            </w:r>
          </w:p>
        </w:tc>
        <w:tc>
          <w:tcPr>
            <w:tcW w:w="3969"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Благоприятные возможности </w:t>
            </w:r>
          </w:p>
        </w:tc>
        <w:tc>
          <w:tcPr>
            <w:tcW w:w="3828"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Угрозы </w:t>
            </w:r>
          </w:p>
        </w:tc>
      </w:tr>
      <w:tr w:rsidR="00C73208" w:rsidRPr="00C73208" w:rsidTr="00B17AC5">
        <w:tc>
          <w:tcPr>
            <w:tcW w:w="14792" w:type="dxa"/>
            <w:gridSpan w:val="5"/>
            <w:shd w:val="clear" w:color="auto" w:fill="auto"/>
          </w:tcPr>
          <w:p w:rsidR="00FE00C0" w:rsidRPr="00C73208" w:rsidRDefault="00FE00C0" w:rsidP="002A26B5">
            <w:pPr>
              <w:spacing w:after="0" w:line="240" w:lineRule="auto"/>
              <w:jc w:val="both"/>
              <w:rPr>
                <w:rFonts w:ascii="Times New Roman" w:eastAsia="Times New Roman" w:hAnsi="Times New Roman" w:cs="Times New Roman"/>
                <w:b/>
                <w:bCs/>
                <w:sz w:val="28"/>
                <w:szCs w:val="28"/>
                <w:lang w:eastAsia="ru-RU"/>
              </w:rPr>
            </w:pPr>
          </w:p>
          <w:p w:rsidR="00A3419A" w:rsidRPr="00C73208" w:rsidRDefault="00FE00C0" w:rsidP="002A26B5">
            <w:pPr>
              <w:spacing w:after="0" w:line="240" w:lineRule="auto"/>
              <w:jc w:val="both"/>
              <w:rPr>
                <w:rFonts w:ascii="Times New Roman" w:eastAsia="Times New Roman" w:hAnsi="Times New Roman" w:cs="Times New Roman"/>
                <w:b/>
                <w:bCs/>
                <w:sz w:val="28"/>
                <w:szCs w:val="28"/>
                <w:lang w:eastAsia="ru-RU"/>
              </w:rPr>
            </w:pPr>
            <w:r w:rsidRPr="00C73208">
              <w:rPr>
                <w:rFonts w:ascii="Times New Roman" w:eastAsia="Times New Roman" w:hAnsi="Times New Roman" w:cs="Times New Roman"/>
                <w:b/>
                <w:bCs/>
                <w:sz w:val="28"/>
                <w:szCs w:val="28"/>
                <w:lang w:eastAsia="ru-RU"/>
              </w:rPr>
              <w:t>С</w:t>
            </w:r>
            <w:r w:rsidR="00A3419A" w:rsidRPr="00C73208">
              <w:rPr>
                <w:rFonts w:ascii="Times New Roman" w:eastAsia="Times New Roman" w:hAnsi="Times New Roman" w:cs="Times New Roman"/>
                <w:b/>
                <w:bCs/>
                <w:sz w:val="28"/>
                <w:szCs w:val="28"/>
                <w:lang w:eastAsia="ru-RU"/>
              </w:rPr>
              <w:t>одержание образования</w:t>
            </w:r>
          </w:p>
        </w:tc>
      </w:tr>
      <w:tr w:rsidR="00C73208" w:rsidRPr="00C73208" w:rsidTr="00B17AC5">
        <w:trPr>
          <w:gridAfter w:val="1"/>
          <w:wAfter w:w="49" w:type="dxa"/>
        </w:trPr>
        <w:tc>
          <w:tcPr>
            <w:tcW w:w="2835"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В школе разработана ООП по уровням образования, в том числе и в соответствии с ФГОС. </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Предметные области </w:t>
            </w:r>
            <w:r w:rsidR="00BA1F05" w:rsidRPr="00C73208">
              <w:rPr>
                <w:rFonts w:ascii="Times New Roman" w:eastAsia="Times New Roman" w:hAnsi="Times New Roman" w:cs="Times New Roman"/>
                <w:sz w:val="28"/>
                <w:szCs w:val="28"/>
                <w:lang w:eastAsia="ru-RU"/>
              </w:rPr>
              <w:t xml:space="preserve">учебного плана </w:t>
            </w:r>
            <w:r w:rsidRPr="00C73208">
              <w:rPr>
                <w:rFonts w:ascii="Times New Roman" w:eastAsia="Times New Roman" w:hAnsi="Times New Roman" w:cs="Times New Roman"/>
                <w:sz w:val="28"/>
                <w:szCs w:val="28"/>
                <w:lang w:eastAsia="ru-RU"/>
              </w:rPr>
              <w:t xml:space="preserve">представлены в полном объеме. </w:t>
            </w:r>
          </w:p>
        </w:tc>
        <w:tc>
          <w:tcPr>
            <w:tcW w:w="4111"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ООП формально прописывает механизмы достижения образовательных результатов, систему их оценки</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Отсутствуют возможности для профилизации  и ИУП для различных категорий учащихся</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Низкая численность учащихся, охваченных системой внутришкольного и внешкольного дополнительного образования</w:t>
            </w:r>
          </w:p>
        </w:tc>
        <w:tc>
          <w:tcPr>
            <w:tcW w:w="3969" w:type="dxa"/>
            <w:shd w:val="clear" w:color="auto" w:fill="auto"/>
          </w:tcPr>
          <w:p w:rsidR="00A3419A" w:rsidRPr="00C73208" w:rsidRDefault="00A3419A" w:rsidP="00B17AC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Переход   к   модели   общеобразовательного  учреждения,  обеспечивающего выпускникам не только базовый уровень подготовки, но и достаточный  уровень  сформированности  учебно-исследовательской  культуры, навыков творческой деятельности, развитие инициативности, предприимчивости,</w:t>
            </w:r>
            <w:r w:rsidR="00B074DE"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умения применять знания  в  нестандартной  ситуац</w:t>
            </w:r>
            <w:r w:rsidR="00B17AC5" w:rsidRPr="00C73208">
              <w:rPr>
                <w:rFonts w:ascii="Times New Roman" w:eastAsia="Calibri" w:hAnsi="Times New Roman" w:cs="Times New Roman"/>
                <w:sz w:val="28"/>
                <w:szCs w:val="28"/>
              </w:rPr>
              <w:t>ии, осознанный выбор профессии.</w:t>
            </w:r>
          </w:p>
        </w:tc>
        <w:tc>
          <w:tcPr>
            <w:tcW w:w="3828" w:type="dxa"/>
            <w:shd w:val="clear" w:color="auto" w:fill="auto"/>
          </w:tcPr>
          <w:p w:rsidR="00A3419A" w:rsidRPr="00C73208" w:rsidRDefault="00A3419A" w:rsidP="002A26B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Неосознанная позиция родителей к</w:t>
            </w:r>
            <w:r w:rsidR="00B074DE"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образованию. Настороженное</w:t>
            </w:r>
            <w:r w:rsidR="00B074DE"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отношение родителей к проявлениям</w:t>
            </w:r>
            <w:r w:rsidR="00B074DE"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инновационной активности школы.</w:t>
            </w:r>
          </w:p>
          <w:p w:rsidR="00A3419A" w:rsidRPr="00C73208" w:rsidRDefault="00A3419A" w:rsidP="002A26B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Перегрузка высокомотивированных</w:t>
            </w:r>
            <w:r w:rsidR="00B074DE"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детей  и  как  следствие  ухудшение</w:t>
            </w:r>
          </w:p>
          <w:p w:rsidR="00A3419A" w:rsidRPr="00C73208" w:rsidRDefault="00A3419A" w:rsidP="002A26B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здоровья. </w:t>
            </w:r>
          </w:p>
          <w:p w:rsidR="00A3419A" w:rsidRPr="00C73208" w:rsidRDefault="00A3419A" w:rsidP="002A26B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Тенденция к развитию   синдрома</w:t>
            </w:r>
            <w:r w:rsidR="00B074DE" w:rsidRPr="00C73208">
              <w:rPr>
                <w:rFonts w:ascii="Times New Roman" w:eastAsia="Calibri" w:hAnsi="Times New Roman" w:cs="Times New Roman"/>
                <w:sz w:val="28"/>
                <w:szCs w:val="28"/>
              </w:rPr>
              <w:t xml:space="preserve"> </w:t>
            </w:r>
            <w:r w:rsidRPr="00C73208">
              <w:rPr>
                <w:rFonts w:ascii="Times New Roman" w:eastAsia="Calibri" w:hAnsi="Times New Roman" w:cs="Times New Roman"/>
                <w:sz w:val="28"/>
                <w:szCs w:val="28"/>
              </w:rPr>
              <w:t>эмоционального выгорания педагогов</w:t>
            </w:r>
          </w:p>
        </w:tc>
      </w:tr>
      <w:tr w:rsidR="00C73208" w:rsidRPr="00C73208" w:rsidTr="00B17AC5">
        <w:tc>
          <w:tcPr>
            <w:tcW w:w="14792" w:type="dxa"/>
            <w:gridSpan w:val="5"/>
            <w:shd w:val="clear" w:color="auto" w:fill="auto"/>
          </w:tcPr>
          <w:p w:rsidR="00FE00C0" w:rsidRPr="00C73208" w:rsidRDefault="00FE00C0" w:rsidP="002A26B5">
            <w:pPr>
              <w:spacing w:after="0" w:line="240" w:lineRule="auto"/>
              <w:jc w:val="both"/>
              <w:rPr>
                <w:rFonts w:ascii="Times New Roman" w:eastAsia="Times New Roman" w:hAnsi="Times New Roman" w:cs="Times New Roman"/>
                <w:b/>
                <w:bCs/>
                <w:sz w:val="28"/>
                <w:szCs w:val="28"/>
                <w:lang w:eastAsia="ru-RU"/>
              </w:rPr>
            </w:pPr>
          </w:p>
          <w:p w:rsidR="00A3419A" w:rsidRPr="00C73208" w:rsidRDefault="00FE00C0" w:rsidP="002A26B5">
            <w:pPr>
              <w:spacing w:after="0" w:line="240" w:lineRule="auto"/>
              <w:jc w:val="both"/>
              <w:rPr>
                <w:rFonts w:ascii="Times New Roman" w:eastAsia="Times New Roman" w:hAnsi="Times New Roman" w:cs="Times New Roman"/>
                <w:b/>
                <w:bCs/>
                <w:sz w:val="28"/>
                <w:szCs w:val="28"/>
                <w:lang w:eastAsia="ru-RU"/>
              </w:rPr>
            </w:pPr>
            <w:r w:rsidRPr="00C73208">
              <w:rPr>
                <w:rFonts w:ascii="Times New Roman" w:eastAsia="Times New Roman" w:hAnsi="Times New Roman" w:cs="Times New Roman"/>
                <w:b/>
                <w:bCs/>
                <w:sz w:val="28"/>
                <w:szCs w:val="28"/>
                <w:lang w:eastAsia="ru-RU"/>
              </w:rPr>
              <w:t>О</w:t>
            </w:r>
            <w:r w:rsidR="00A3419A" w:rsidRPr="00C73208">
              <w:rPr>
                <w:rFonts w:ascii="Times New Roman" w:eastAsia="Times New Roman" w:hAnsi="Times New Roman" w:cs="Times New Roman"/>
                <w:b/>
                <w:bCs/>
                <w:sz w:val="28"/>
                <w:szCs w:val="28"/>
                <w:lang w:eastAsia="ru-RU"/>
              </w:rPr>
              <w:t>рганизация обучения (в том числе, ресурсное обеспечение)</w:t>
            </w:r>
          </w:p>
        </w:tc>
      </w:tr>
      <w:tr w:rsidR="00C73208" w:rsidRPr="00C73208" w:rsidTr="00B17AC5">
        <w:trPr>
          <w:gridAfter w:val="1"/>
          <w:wAfter w:w="49" w:type="dxa"/>
        </w:trPr>
        <w:tc>
          <w:tcPr>
            <w:tcW w:w="2835"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Режим работы  школы (5-дневная учебная неделя) </w:t>
            </w:r>
            <w:r w:rsidR="001244F8" w:rsidRPr="00C73208">
              <w:rPr>
                <w:rFonts w:ascii="Times New Roman" w:eastAsia="Times New Roman" w:hAnsi="Times New Roman" w:cs="Times New Roman"/>
                <w:sz w:val="28"/>
                <w:szCs w:val="28"/>
                <w:lang w:eastAsia="ru-RU"/>
              </w:rPr>
              <w:t xml:space="preserve">, </w:t>
            </w:r>
            <w:r w:rsidRPr="00C73208">
              <w:rPr>
                <w:rFonts w:ascii="Times New Roman" w:eastAsia="Times New Roman" w:hAnsi="Times New Roman" w:cs="Times New Roman"/>
                <w:sz w:val="28"/>
                <w:szCs w:val="28"/>
                <w:lang w:eastAsia="ru-RU"/>
              </w:rPr>
              <w:t>позво</w:t>
            </w:r>
            <w:r w:rsidRPr="00C73208">
              <w:rPr>
                <w:rFonts w:ascii="Times New Roman" w:eastAsia="Times New Roman" w:hAnsi="Times New Roman" w:cs="Times New Roman"/>
                <w:sz w:val="28"/>
                <w:szCs w:val="28"/>
                <w:lang w:eastAsia="ru-RU"/>
              </w:rPr>
              <w:lastRenderedPageBreak/>
              <w:t>ляет организовать внеурочную деятельность.</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Контингент учащихся стабилен (около 100 человек)</w:t>
            </w:r>
          </w:p>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Низкий показатель противоправных действий среди учащихся</w:t>
            </w:r>
          </w:p>
        </w:tc>
        <w:tc>
          <w:tcPr>
            <w:tcW w:w="4111"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lastRenderedPageBreak/>
              <w:t>Возможности системы дополнительного образо</w:t>
            </w:r>
            <w:r w:rsidR="00965B3F" w:rsidRPr="00C73208">
              <w:rPr>
                <w:rFonts w:ascii="Times New Roman" w:eastAsia="Times New Roman" w:hAnsi="Times New Roman" w:cs="Times New Roman"/>
                <w:sz w:val="28"/>
                <w:szCs w:val="28"/>
                <w:lang w:eastAsia="ru-RU"/>
              </w:rPr>
              <w:t xml:space="preserve">вания используются не полностью. </w:t>
            </w:r>
            <w:r w:rsidRPr="00C73208">
              <w:rPr>
                <w:rFonts w:ascii="Times New Roman" w:eastAsia="Times New Roman" w:hAnsi="Times New Roman" w:cs="Times New Roman"/>
                <w:sz w:val="28"/>
                <w:szCs w:val="28"/>
                <w:lang w:eastAsia="ru-RU"/>
              </w:rPr>
              <w:t>Вы</w:t>
            </w:r>
            <w:r w:rsidRPr="00C73208">
              <w:rPr>
                <w:rFonts w:ascii="Times New Roman" w:eastAsia="Times New Roman" w:hAnsi="Times New Roman" w:cs="Times New Roman"/>
                <w:sz w:val="28"/>
                <w:szCs w:val="28"/>
                <w:lang w:eastAsia="ru-RU"/>
              </w:rPr>
              <w:lastRenderedPageBreak/>
              <w:t xml:space="preserve">сокая доля детей проживающих в многодетных и </w:t>
            </w:r>
            <w:r w:rsidR="00216B23" w:rsidRPr="00C73208">
              <w:rPr>
                <w:rFonts w:ascii="Times New Roman" w:eastAsia="Times New Roman" w:hAnsi="Times New Roman" w:cs="Times New Roman"/>
                <w:sz w:val="28"/>
                <w:szCs w:val="28"/>
                <w:lang w:eastAsia="ru-RU"/>
              </w:rPr>
              <w:t>приемны</w:t>
            </w:r>
            <w:r w:rsidRPr="00C73208">
              <w:rPr>
                <w:rFonts w:ascii="Times New Roman" w:eastAsia="Times New Roman" w:hAnsi="Times New Roman" w:cs="Times New Roman"/>
                <w:sz w:val="28"/>
                <w:szCs w:val="28"/>
                <w:lang w:eastAsia="ru-RU"/>
              </w:rPr>
              <w:t>х семьях.</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Родители имеют низкий образовательный уровень </w:t>
            </w:r>
          </w:p>
        </w:tc>
        <w:tc>
          <w:tcPr>
            <w:tcW w:w="3969"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lastRenderedPageBreak/>
              <w:t xml:space="preserve">Нормативы бюджетного финансирования </w:t>
            </w:r>
            <w:r w:rsidR="009D745D" w:rsidRPr="00C73208">
              <w:rPr>
                <w:rFonts w:ascii="Times New Roman" w:eastAsia="Times New Roman" w:hAnsi="Times New Roman" w:cs="Times New Roman"/>
                <w:sz w:val="28"/>
                <w:szCs w:val="28"/>
                <w:lang w:eastAsia="ru-RU"/>
              </w:rPr>
              <w:t xml:space="preserve">частично </w:t>
            </w:r>
            <w:r w:rsidRPr="00C73208">
              <w:rPr>
                <w:rFonts w:ascii="Times New Roman" w:eastAsia="Times New Roman" w:hAnsi="Times New Roman" w:cs="Times New Roman"/>
                <w:sz w:val="28"/>
                <w:szCs w:val="28"/>
                <w:lang w:eastAsia="ru-RU"/>
              </w:rPr>
              <w:t>позволяют пополнять МТБ учре</w:t>
            </w:r>
            <w:r w:rsidRPr="00C73208">
              <w:rPr>
                <w:rFonts w:ascii="Times New Roman" w:eastAsia="Times New Roman" w:hAnsi="Times New Roman" w:cs="Times New Roman"/>
                <w:sz w:val="28"/>
                <w:szCs w:val="28"/>
                <w:lang w:eastAsia="ru-RU"/>
              </w:rPr>
              <w:lastRenderedPageBreak/>
              <w:t xml:space="preserve">ждения. </w:t>
            </w:r>
          </w:p>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8"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lastRenderedPageBreak/>
              <w:t xml:space="preserve">Отсутствие возможностей для привлечения дополнительных внебюджетных </w:t>
            </w:r>
            <w:r w:rsidRPr="00C73208">
              <w:rPr>
                <w:rFonts w:ascii="Times New Roman" w:eastAsia="Times New Roman" w:hAnsi="Times New Roman" w:cs="Times New Roman"/>
                <w:sz w:val="28"/>
                <w:szCs w:val="28"/>
                <w:lang w:eastAsia="ru-RU"/>
              </w:rPr>
              <w:lastRenderedPageBreak/>
              <w:t xml:space="preserve">средств. </w:t>
            </w:r>
          </w:p>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Отсутствие возможности привлечения родителей к реализации социальных проектов, к организации занятий по дополнительному образованию</w:t>
            </w:r>
          </w:p>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73208" w:rsidRPr="00C73208" w:rsidTr="00B17AC5">
        <w:tc>
          <w:tcPr>
            <w:tcW w:w="14792" w:type="dxa"/>
            <w:gridSpan w:val="5"/>
            <w:shd w:val="clear" w:color="auto" w:fill="auto"/>
          </w:tcPr>
          <w:p w:rsidR="00FE00C0" w:rsidRPr="00C73208" w:rsidRDefault="00FE00C0" w:rsidP="002A26B5">
            <w:pPr>
              <w:spacing w:after="0" w:line="240" w:lineRule="auto"/>
              <w:jc w:val="both"/>
              <w:rPr>
                <w:rFonts w:ascii="Times New Roman" w:eastAsia="Times New Roman" w:hAnsi="Times New Roman" w:cs="Times New Roman"/>
                <w:b/>
                <w:bCs/>
                <w:sz w:val="28"/>
                <w:szCs w:val="28"/>
                <w:lang w:eastAsia="ru-RU"/>
              </w:rPr>
            </w:pPr>
          </w:p>
          <w:p w:rsidR="00A3419A" w:rsidRPr="00C73208" w:rsidRDefault="00FE00C0" w:rsidP="002A26B5">
            <w:pPr>
              <w:spacing w:after="0" w:line="240" w:lineRule="auto"/>
              <w:jc w:val="both"/>
              <w:rPr>
                <w:rFonts w:ascii="Times New Roman" w:eastAsia="Times New Roman" w:hAnsi="Times New Roman" w:cs="Times New Roman"/>
                <w:b/>
                <w:bCs/>
                <w:sz w:val="28"/>
                <w:szCs w:val="28"/>
                <w:lang w:eastAsia="ru-RU"/>
              </w:rPr>
            </w:pPr>
            <w:r w:rsidRPr="00C73208">
              <w:rPr>
                <w:rFonts w:ascii="Times New Roman" w:eastAsia="Times New Roman" w:hAnsi="Times New Roman" w:cs="Times New Roman"/>
                <w:b/>
                <w:bCs/>
                <w:sz w:val="28"/>
                <w:szCs w:val="28"/>
                <w:lang w:eastAsia="ru-RU"/>
              </w:rPr>
              <w:t>У</w:t>
            </w:r>
            <w:r w:rsidR="00A3419A" w:rsidRPr="00C73208">
              <w:rPr>
                <w:rFonts w:ascii="Times New Roman" w:eastAsia="Times New Roman" w:hAnsi="Times New Roman" w:cs="Times New Roman"/>
                <w:b/>
                <w:bCs/>
                <w:sz w:val="28"/>
                <w:szCs w:val="28"/>
                <w:lang w:eastAsia="ru-RU"/>
              </w:rPr>
              <w:t>ровень преподавания,  поддержки и мотивации учащихся</w:t>
            </w:r>
          </w:p>
        </w:tc>
      </w:tr>
      <w:tr w:rsidR="00C73208" w:rsidRPr="00C73208" w:rsidTr="00B17AC5">
        <w:trPr>
          <w:gridAfter w:val="1"/>
          <w:wAfter w:w="49" w:type="dxa"/>
        </w:trPr>
        <w:tc>
          <w:tcPr>
            <w:tcW w:w="2835"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Педагоги знают теоретические основы ФГОС.</w:t>
            </w:r>
          </w:p>
          <w:p w:rsidR="00892573"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80% педагогов прошли </w:t>
            </w:r>
          </w:p>
          <w:p w:rsidR="00892573"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курсы повышения </w:t>
            </w:r>
          </w:p>
          <w:p w:rsidR="00892573"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квалификации по ФГОС </w:t>
            </w:r>
          </w:p>
          <w:p w:rsidR="00892573"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общего образования  </w:t>
            </w:r>
          </w:p>
          <w:p w:rsidR="00305A6C"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Учителя </w:t>
            </w:r>
          </w:p>
          <w:p w:rsidR="00892573"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используют </w:t>
            </w:r>
          </w:p>
          <w:p w:rsidR="00892573"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деятельностный подход в </w:t>
            </w:r>
          </w:p>
          <w:p w:rsidR="00A3419A" w:rsidRPr="00C73208" w:rsidRDefault="00892573"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обучении</w:t>
            </w:r>
            <w:r w:rsidR="00305A6C" w:rsidRPr="00C73208">
              <w:rPr>
                <w:rFonts w:ascii="Times New Roman" w:eastAsia="Times New Roman" w:hAnsi="Times New Roman" w:cs="Times New Roman"/>
                <w:sz w:val="28"/>
                <w:szCs w:val="28"/>
                <w:lang w:eastAsia="ru-RU"/>
              </w:rPr>
              <w:t>.</w:t>
            </w:r>
          </w:p>
        </w:tc>
        <w:tc>
          <w:tcPr>
            <w:tcW w:w="4111"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Недостаточно развита система методической работы в школе</w:t>
            </w:r>
            <w:r w:rsidR="00305A6C" w:rsidRPr="00C73208">
              <w:rPr>
                <w:rFonts w:ascii="Times New Roman" w:eastAsia="Times New Roman" w:hAnsi="Times New Roman" w:cs="Times New Roman"/>
                <w:sz w:val="28"/>
                <w:szCs w:val="28"/>
              </w:rPr>
              <w:t>.</w:t>
            </w:r>
          </w:p>
          <w:p w:rsidR="00305A6C" w:rsidRPr="00C73208" w:rsidRDefault="00305A6C"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Практика применения </w:t>
            </w:r>
          </w:p>
          <w:p w:rsidR="00305A6C" w:rsidRPr="00C73208" w:rsidRDefault="00305A6C"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деятельностного подхода  в </w:t>
            </w:r>
          </w:p>
          <w:p w:rsidR="00305A6C" w:rsidRPr="00C73208" w:rsidRDefault="00305A6C"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обучении на уровне НОО и </w:t>
            </w:r>
          </w:p>
          <w:p w:rsidR="00305A6C" w:rsidRPr="00C73208" w:rsidRDefault="00305A6C"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ООО не является системной. </w:t>
            </w:r>
          </w:p>
          <w:p w:rsidR="00305A6C" w:rsidRPr="00C73208" w:rsidRDefault="00305A6C" w:rsidP="002A26B5">
            <w:pPr>
              <w:spacing w:after="0" w:line="240" w:lineRule="auto"/>
              <w:jc w:val="both"/>
              <w:rPr>
                <w:rFonts w:ascii="Times New Roman" w:eastAsia="Times New Roman" w:hAnsi="Times New Roman" w:cs="Times New Roman"/>
                <w:sz w:val="28"/>
                <w:szCs w:val="28"/>
                <w:lang w:eastAsia="ru-RU"/>
              </w:rPr>
            </w:pPr>
          </w:p>
        </w:tc>
        <w:tc>
          <w:tcPr>
            <w:tcW w:w="3969" w:type="dxa"/>
            <w:shd w:val="clear" w:color="auto" w:fill="auto"/>
          </w:tcPr>
          <w:p w:rsidR="00A3419A" w:rsidRPr="00C73208" w:rsidRDefault="00BA1F05"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Возможность получить квалифицированную методическую помощь </w:t>
            </w:r>
          </w:p>
        </w:tc>
        <w:tc>
          <w:tcPr>
            <w:tcW w:w="3828"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73208" w:rsidRPr="00C73208" w:rsidTr="00B17AC5">
        <w:tc>
          <w:tcPr>
            <w:tcW w:w="14792" w:type="dxa"/>
            <w:gridSpan w:val="5"/>
            <w:shd w:val="clear" w:color="auto" w:fill="auto"/>
          </w:tcPr>
          <w:p w:rsidR="00D96FCF" w:rsidRPr="00C73208" w:rsidRDefault="00D96FCF" w:rsidP="002A26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419A" w:rsidRPr="00C73208" w:rsidRDefault="00D96FCF"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sz w:val="28"/>
                <w:szCs w:val="28"/>
                <w:lang w:eastAsia="ru-RU"/>
              </w:rPr>
              <w:t>С</w:t>
            </w:r>
            <w:r w:rsidR="00A3419A" w:rsidRPr="00C73208">
              <w:rPr>
                <w:rFonts w:ascii="Times New Roman" w:eastAsia="Times New Roman" w:hAnsi="Times New Roman" w:cs="Times New Roman"/>
                <w:b/>
                <w:sz w:val="28"/>
                <w:szCs w:val="28"/>
                <w:lang w:eastAsia="ru-RU"/>
              </w:rPr>
              <w:t>истема управления</w:t>
            </w:r>
          </w:p>
        </w:tc>
      </w:tr>
      <w:tr w:rsidR="00A3419A" w:rsidRPr="00C73208" w:rsidTr="00B17AC5">
        <w:trPr>
          <w:gridAfter w:val="1"/>
          <w:wAfter w:w="49" w:type="dxa"/>
        </w:trPr>
        <w:tc>
          <w:tcPr>
            <w:tcW w:w="2835" w:type="dxa"/>
            <w:shd w:val="clear" w:color="auto" w:fill="auto"/>
          </w:tcPr>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Директор имеет опыт работы, определяет проблемы развития </w:t>
            </w:r>
            <w:r w:rsidRPr="00C73208">
              <w:rPr>
                <w:rFonts w:ascii="Times New Roman" w:eastAsia="Times New Roman" w:hAnsi="Times New Roman" w:cs="Times New Roman"/>
                <w:sz w:val="28"/>
                <w:szCs w:val="28"/>
                <w:lang w:eastAsia="ru-RU"/>
              </w:rPr>
              <w:lastRenderedPageBreak/>
              <w:t>образовательной системы,</w:t>
            </w:r>
          </w:p>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устанавливает взаимодействие с учащимися и родителями.</w:t>
            </w:r>
          </w:p>
        </w:tc>
        <w:tc>
          <w:tcPr>
            <w:tcW w:w="4111" w:type="dxa"/>
            <w:shd w:val="clear" w:color="auto" w:fill="auto"/>
          </w:tcPr>
          <w:p w:rsidR="00A3419A" w:rsidRPr="00C73208" w:rsidRDefault="00A3419A" w:rsidP="002A26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69" w:type="dxa"/>
            <w:shd w:val="clear" w:color="auto" w:fill="auto"/>
          </w:tcPr>
          <w:p w:rsidR="00A3419A" w:rsidRPr="00C73208" w:rsidRDefault="00A3419A" w:rsidP="002A26B5">
            <w:pPr>
              <w:pStyle w:val="ac"/>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 xml:space="preserve">Благоприятный климат: комфортная пространственная среда. Школа-  центр культуры </w:t>
            </w:r>
            <w:r w:rsidR="001244F8" w:rsidRPr="00C73208">
              <w:rPr>
                <w:rFonts w:ascii="Times New Roman" w:eastAsia="Times New Roman" w:hAnsi="Times New Roman" w:cs="Times New Roman"/>
                <w:sz w:val="28"/>
                <w:szCs w:val="28"/>
              </w:rPr>
              <w:lastRenderedPageBreak/>
              <w:t>хутора</w:t>
            </w:r>
          </w:p>
        </w:tc>
        <w:tc>
          <w:tcPr>
            <w:tcW w:w="3828" w:type="dxa"/>
            <w:shd w:val="clear" w:color="auto" w:fill="auto"/>
          </w:tcPr>
          <w:p w:rsidR="00A3419A" w:rsidRPr="00C73208" w:rsidRDefault="00A3419A" w:rsidP="002A26B5">
            <w:pPr>
              <w:pStyle w:val="ac"/>
              <w:jc w:val="both"/>
              <w:rPr>
                <w:rFonts w:ascii="Times New Roman" w:eastAsia="Times New Roman" w:hAnsi="Times New Roman" w:cs="Times New Roman"/>
                <w:sz w:val="28"/>
                <w:szCs w:val="28"/>
              </w:rPr>
            </w:pPr>
          </w:p>
        </w:tc>
      </w:tr>
    </w:tbl>
    <w:p w:rsidR="00A3419A" w:rsidRPr="00C73208" w:rsidRDefault="00A3419A" w:rsidP="002A26B5">
      <w:pPr>
        <w:spacing w:after="0" w:line="240" w:lineRule="auto"/>
        <w:jc w:val="both"/>
        <w:rPr>
          <w:rFonts w:ascii="Times New Roman" w:eastAsia="Times New Roman" w:hAnsi="Times New Roman" w:cs="Times New Roman"/>
          <w:sz w:val="28"/>
          <w:szCs w:val="28"/>
          <w:lang w:eastAsia="ru-RU"/>
        </w:rPr>
      </w:pPr>
    </w:p>
    <w:p w:rsidR="00A3419A" w:rsidRPr="00C73208" w:rsidRDefault="00A3419A" w:rsidP="002A26B5">
      <w:pPr>
        <w:widowControl w:val="0"/>
        <w:spacing w:after="0" w:line="240" w:lineRule="auto"/>
        <w:ind w:right="567" w:firstLine="709"/>
        <w:jc w:val="both"/>
        <w:rPr>
          <w:rFonts w:ascii="Times New Roman" w:eastAsia="Times New Roman" w:hAnsi="Times New Roman" w:cs="Times New Roman"/>
          <w:b/>
          <w:sz w:val="28"/>
          <w:szCs w:val="28"/>
          <w:lang w:eastAsia="ru-RU"/>
        </w:rPr>
      </w:pPr>
      <w:r w:rsidRPr="00C73208">
        <w:rPr>
          <w:rFonts w:ascii="Times New Roman" w:eastAsia="Times New Roman" w:hAnsi="Times New Roman" w:cs="Times New Roman"/>
          <w:b/>
          <w:sz w:val="28"/>
          <w:szCs w:val="28"/>
          <w:shd w:val="clear" w:color="auto" w:fill="FFFFFF"/>
          <w:lang w:eastAsia="ru-RU"/>
        </w:rPr>
        <w:t xml:space="preserve">Итоги </w:t>
      </w:r>
      <w:r w:rsidR="00D96FCF" w:rsidRPr="00C73208">
        <w:rPr>
          <w:rFonts w:ascii="Times New Roman" w:eastAsia="Times New Roman" w:hAnsi="Times New Roman" w:cs="Times New Roman"/>
          <w:b/>
          <w:sz w:val="28"/>
          <w:szCs w:val="28"/>
          <w:shd w:val="clear" w:color="auto" w:fill="FFFFFF"/>
          <w:lang w:eastAsia="ru-RU"/>
        </w:rPr>
        <w:t xml:space="preserve"> </w:t>
      </w:r>
      <w:r w:rsidRPr="00C73208">
        <w:rPr>
          <w:rFonts w:ascii="Times New Roman" w:eastAsia="Times New Roman" w:hAnsi="Times New Roman" w:cs="Times New Roman"/>
          <w:b/>
          <w:sz w:val="28"/>
          <w:szCs w:val="28"/>
          <w:shd w:val="clear" w:color="auto" w:fill="FFFFFF"/>
          <w:lang w:eastAsia="ru-RU"/>
        </w:rPr>
        <w:t>анализа работы школы</w:t>
      </w:r>
    </w:p>
    <w:p w:rsidR="00A3419A" w:rsidRPr="00C73208" w:rsidRDefault="00A3419A" w:rsidP="002A26B5">
      <w:pPr>
        <w:spacing w:after="0" w:line="240" w:lineRule="auto"/>
        <w:ind w:firstLine="708"/>
        <w:jc w:val="both"/>
        <w:rPr>
          <w:rFonts w:ascii="Times New Roman" w:eastAsia="Calibri" w:hAnsi="Times New Roman" w:cs="Times New Roman"/>
          <w:sz w:val="28"/>
          <w:szCs w:val="28"/>
        </w:rPr>
      </w:pPr>
      <w:r w:rsidRPr="00C73208">
        <w:rPr>
          <w:rFonts w:ascii="Times New Roman" w:eastAsia="Times New Roman" w:hAnsi="Times New Roman" w:cs="Times New Roman"/>
          <w:sz w:val="28"/>
          <w:szCs w:val="28"/>
          <w:lang w:eastAsia="ru-RU"/>
        </w:rPr>
        <w:t xml:space="preserve">За последние пять лет мы наблюдаем снижение интереса к обучению, отсутствие мотивации  </w:t>
      </w:r>
      <w:r w:rsidRPr="00C73208">
        <w:rPr>
          <w:rFonts w:ascii="Times New Roman" w:eastAsia="Calibri" w:hAnsi="Times New Roman" w:cs="Times New Roman"/>
          <w:sz w:val="28"/>
          <w:szCs w:val="28"/>
        </w:rPr>
        <w:t>на получение высоких результатов промежуточной и государственной итоговой аттестации, перераспределение приоритетов в общечеловеческих ценностях.</w:t>
      </w:r>
    </w:p>
    <w:p w:rsidR="00A3419A" w:rsidRPr="00C73208" w:rsidRDefault="00A3419A" w:rsidP="002A26B5">
      <w:pPr>
        <w:spacing w:after="0" w:line="240" w:lineRule="auto"/>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ab/>
        <w:t>В связи с этим перед учителями школы стоит задача не только учить ребят учиться, но и активно влиять на процессы их позитивного саморазвития и самосовершенствования. И в первую очередь, необходимо просвещать родителей обучающихся, повышать их общекультурный уровень и уровень педагогической культуры.</w:t>
      </w:r>
    </w:p>
    <w:p w:rsidR="00A3419A" w:rsidRPr="00C73208" w:rsidRDefault="00A3419A" w:rsidP="002A26B5">
      <w:pPr>
        <w:pStyle w:val="3"/>
        <w:shd w:val="clear" w:color="auto" w:fill="auto"/>
        <w:tabs>
          <w:tab w:val="left" w:pos="709"/>
        </w:tabs>
        <w:spacing w:after="0" w:line="240" w:lineRule="auto"/>
        <w:ind w:firstLine="0"/>
        <w:jc w:val="both"/>
        <w:rPr>
          <w:rStyle w:val="135pt"/>
          <w:color w:val="auto"/>
          <w:sz w:val="28"/>
          <w:szCs w:val="28"/>
        </w:rPr>
      </w:pPr>
      <w:r w:rsidRPr="00C73208">
        <w:rPr>
          <w:color w:val="auto"/>
          <w:sz w:val="28"/>
          <w:szCs w:val="28"/>
        </w:rPr>
        <w:tab/>
        <w:t xml:space="preserve">Чтобы выпускник сельской школы стал конкурентоспособным, ему необходимо помочь в расширении информационного поля и в формировании УУД. </w:t>
      </w:r>
    </w:p>
    <w:p w:rsidR="00A3419A" w:rsidRPr="00C73208" w:rsidRDefault="00A3419A" w:rsidP="002A26B5">
      <w:pPr>
        <w:pStyle w:val="3"/>
        <w:shd w:val="clear" w:color="auto" w:fill="auto"/>
        <w:tabs>
          <w:tab w:val="left" w:pos="709"/>
        </w:tabs>
        <w:spacing w:after="0" w:line="240" w:lineRule="auto"/>
        <w:ind w:firstLine="0"/>
        <w:jc w:val="both"/>
        <w:rPr>
          <w:color w:val="auto"/>
          <w:sz w:val="28"/>
          <w:szCs w:val="28"/>
        </w:rPr>
      </w:pPr>
      <w:r w:rsidRPr="00C73208">
        <w:rPr>
          <w:rStyle w:val="135pt"/>
          <w:color w:val="auto"/>
          <w:sz w:val="28"/>
          <w:szCs w:val="28"/>
        </w:rPr>
        <w:tab/>
        <w:t>В целом, в школе созданы условия для выполнения образовательных стандартов общего образования и организации воспитательной деятельности.</w:t>
      </w:r>
      <w:r w:rsidRPr="00C73208">
        <w:rPr>
          <w:color w:val="auto"/>
          <w:sz w:val="28"/>
          <w:szCs w:val="28"/>
        </w:rPr>
        <w:t xml:space="preserve"> </w:t>
      </w:r>
    </w:p>
    <w:p w:rsidR="00A3419A" w:rsidRPr="00C73208" w:rsidRDefault="00A3419A" w:rsidP="002A26B5">
      <w:pPr>
        <w:pStyle w:val="3"/>
        <w:shd w:val="clear" w:color="auto" w:fill="auto"/>
        <w:tabs>
          <w:tab w:val="left" w:pos="670"/>
          <w:tab w:val="left" w:pos="709"/>
          <w:tab w:val="left" w:pos="6232"/>
        </w:tabs>
        <w:spacing w:after="0" w:line="240" w:lineRule="auto"/>
        <w:ind w:firstLine="709"/>
        <w:jc w:val="both"/>
        <w:rPr>
          <w:color w:val="auto"/>
          <w:sz w:val="28"/>
          <w:szCs w:val="28"/>
          <w:shd w:val="clear" w:color="auto" w:fill="FFFFFF"/>
        </w:rPr>
      </w:pPr>
      <w:r w:rsidRPr="00C73208">
        <w:rPr>
          <w:rStyle w:val="135pt"/>
          <w:color w:val="auto"/>
          <w:sz w:val="28"/>
          <w:szCs w:val="28"/>
        </w:rPr>
        <w:t>Вместе с тем выявлена недостаточная методическая готовность педагогов школы к эффективному использованию технологий системно-деятельностного подхода, установлена необходимость разработки специальных программ педагогической поддержки обучающихся, испытывающих сложности в освоении основной образовательной программы.</w:t>
      </w:r>
    </w:p>
    <w:p w:rsidR="006A683F" w:rsidRPr="00C73208" w:rsidRDefault="00A3419A" w:rsidP="002A26B5">
      <w:pPr>
        <w:spacing w:after="0" w:line="240" w:lineRule="auto"/>
        <w:ind w:firstLine="708"/>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xml:space="preserve">Таким образом, проведенная оценка сильных и слабых сторон образовательной системы школы, внешних угроз и возможностей позволяет </w:t>
      </w:r>
      <w:r w:rsidR="006A683F" w:rsidRPr="00C73208">
        <w:rPr>
          <w:rFonts w:ascii="Times New Roman" w:eastAsia="Times New Roman" w:hAnsi="Times New Roman" w:cs="Times New Roman"/>
          <w:sz w:val="28"/>
          <w:szCs w:val="28"/>
          <w:lang w:eastAsia="ru-RU"/>
        </w:rPr>
        <w:t xml:space="preserve">сделать </w:t>
      </w:r>
      <w:r w:rsidR="006A683F" w:rsidRPr="00C73208">
        <w:rPr>
          <w:rFonts w:ascii="Times New Roman" w:hAnsi="Times New Roman" w:cs="Times New Roman"/>
          <w:sz w:val="28"/>
          <w:szCs w:val="28"/>
        </w:rPr>
        <w:t xml:space="preserve">выводы: </w:t>
      </w:r>
    </w:p>
    <w:p w:rsidR="006A683F" w:rsidRPr="00C73208" w:rsidRDefault="006A683F" w:rsidP="002A26B5">
      <w:pPr>
        <w:pStyle w:val="Default"/>
        <w:jc w:val="both"/>
        <w:rPr>
          <w:color w:val="auto"/>
          <w:sz w:val="28"/>
          <w:szCs w:val="28"/>
        </w:rPr>
      </w:pPr>
      <w:r w:rsidRPr="00C73208">
        <w:rPr>
          <w:color w:val="auto"/>
          <w:sz w:val="28"/>
          <w:szCs w:val="28"/>
        </w:rPr>
        <w:t xml:space="preserve">1. Педагогический коллектив имеет резерв для повышения уровня профессиональной компетентности. </w:t>
      </w:r>
    </w:p>
    <w:p w:rsidR="006A683F" w:rsidRPr="00C73208" w:rsidRDefault="006A683F" w:rsidP="002A26B5">
      <w:pPr>
        <w:pStyle w:val="Default"/>
        <w:jc w:val="both"/>
        <w:rPr>
          <w:color w:val="auto"/>
          <w:sz w:val="28"/>
          <w:szCs w:val="28"/>
        </w:rPr>
      </w:pPr>
      <w:r w:rsidRPr="00C73208">
        <w:rPr>
          <w:color w:val="auto"/>
          <w:sz w:val="28"/>
          <w:szCs w:val="28"/>
        </w:rPr>
        <w:t xml:space="preserve">2. Требуется совершенствование работы по повышению уровня учебной мотивации и УУД у обучающихся. </w:t>
      </w:r>
    </w:p>
    <w:p w:rsidR="006A683F" w:rsidRPr="00C73208" w:rsidRDefault="006A683F" w:rsidP="002A26B5">
      <w:pPr>
        <w:pStyle w:val="Default"/>
        <w:jc w:val="both"/>
        <w:rPr>
          <w:color w:val="auto"/>
          <w:sz w:val="28"/>
          <w:szCs w:val="28"/>
        </w:rPr>
      </w:pPr>
      <w:r w:rsidRPr="00C73208">
        <w:rPr>
          <w:color w:val="auto"/>
          <w:sz w:val="28"/>
          <w:szCs w:val="28"/>
        </w:rPr>
        <w:t xml:space="preserve">3. Требуется совершенствование системы внутришкольного мониторинга качества образования и эффективного использования его результатов. </w:t>
      </w:r>
    </w:p>
    <w:p w:rsidR="006A683F" w:rsidRPr="00C73208" w:rsidRDefault="006A683F" w:rsidP="002A26B5">
      <w:pPr>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4. Необходимо усилить индивидуальную работу с родителями обучающихся, в том числе группы риска.</w:t>
      </w:r>
    </w:p>
    <w:p w:rsidR="00FD2DFA" w:rsidRPr="00C73208" w:rsidRDefault="00FD2DFA" w:rsidP="002A26B5">
      <w:pPr>
        <w:pStyle w:val="a5"/>
        <w:spacing w:after="0" w:line="240" w:lineRule="auto"/>
        <w:ind w:right="142"/>
        <w:jc w:val="both"/>
        <w:rPr>
          <w:rFonts w:ascii="Times New Roman" w:eastAsia="Calibri" w:hAnsi="Times New Roman" w:cs="Times New Roman"/>
          <w:b/>
          <w:sz w:val="28"/>
          <w:szCs w:val="28"/>
        </w:rPr>
      </w:pPr>
    </w:p>
    <w:p w:rsidR="00B17AC5" w:rsidRPr="00C73208" w:rsidRDefault="00B17AC5" w:rsidP="002A26B5">
      <w:pPr>
        <w:pStyle w:val="a5"/>
        <w:spacing w:after="0" w:line="240" w:lineRule="auto"/>
        <w:ind w:right="142"/>
        <w:jc w:val="both"/>
        <w:rPr>
          <w:rFonts w:ascii="Times New Roman" w:eastAsia="Calibri" w:hAnsi="Times New Roman" w:cs="Times New Roman"/>
          <w:b/>
          <w:sz w:val="28"/>
          <w:szCs w:val="28"/>
        </w:rPr>
      </w:pPr>
    </w:p>
    <w:p w:rsidR="00B17AC5" w:rsidRPr="00C73208" w:rsidRDefault="00B17AC5" w:rsidP="002A26B5">
      <w:pPr>
        <w:pStyle w:val="a5"/>
        <w:spacing w:after="0" w:line="240" w:lineRule="auto"/>
        <w:ind w:right="142"/>
        <w:jc w:val="both"/>
        <w:rPr>
          <w:rFonts w:ascii="Times New Roman" w:eastAsia="Calibri" w:hAnsi="Times New Roman" w:cs="Times New Roman"/>
          <w:b/>
          <w:sz w:val="28"/>
          <w:szCs w:val="28"/>
        </w:rPr>
      </w:pPr>
    </w:p>
    <w:p w:rsidR="00B17AC5" w:rsidRPr="00C73208" w:rsidRDefault="00B17AC5" w:rsidP="002A26B5">
      <w:pPr>
        <w:pStyle w:val="a5"/>
        <w:spacing w:after="0" w:line="240" w:lineRule="auto"/>
        <w:ind w:right="142"/>
        <w:jc w:val="both"/>
        <w:rPr>
          <w:rFonts w:ascii="Times New Roman" w:eastAsia="Calibri" w:hAnsi="Times New Roman" w:cs="Times New Roman"/>
          <w:b/>
          <w:sz w:val="28"/>
          <w:szCs w:val="28"/>
        </w:rPr>
      </w:pPr>
    </w:p>
    <w:p w:rsidR="00B17AC5" w:rsidRPr="00C73208" w:rsidRDefault="00B17AC5" w:rsidP="002A26B5">
      <w:pPr>
        <w:pStyle w:val="a5"/>
        <w:spacing w:after="0" w:line="240" w:lineRule="auto"/>
        <w:ind w:right="142"/>
        <w:jc w:val="both"/>
        <w:rPr>
          <w:rFonts w:ascii="Times New Roman" w:eastAsia="Calibri" w:hAnsi="Times New Roman" w:cs="Times New Roman"/>
          <w:b/>
          <w:sz w:val="28"/>
          <w:szCs w:val="28"/>
        </w:rPr>
      </w:pPr>
    </w:p>
    <w:p w:rsidR="00767134" w:rsidRPr="00C73208" w:rsidRDefault="006A683F" w:rsidP="00B17AC5">
      <w:pPr>
        <w:pStyle w:val="a5"/>
        <w:spacing w:after="0" w:line="240" w:lineRule="auto"/>
        <w:ind w:right="142"/>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2</w:t>
      </w:r>
      <w:r w:rsidR="00D96FCF" w:rsidRPr="00C73208">
        <w:rPr>
          <w:rFonts w:ascii="Times New Roman" w:eastAsia="Calibri" w:hAnsi="Times New Roman" w:cs="Times New Roman"/>
          <w:b/>
          <w:sz w:val="28"/>
          <w:szCs w:val="28"/>
        </w:rPr>
        <w:t xml:space="preserve">. </w:t>
      </w:r>
      <w:r w:rsidR="00744373" w:rsidRPr="00C73208">
        <w:rPr>
          <w:rFonts w:ascii="Times New Roman" w:eastAsia="Calibri" w:hAnsi="Times New Roman" w:cs="Times New Roman"/>
          <w:b/>
          <w:sz w:val="28"/>
          <w:szCs w:val="28"/>
        </w:rPr>
        <w:t>Цель, задачи программы</w:t>
      </w:r>
    </w:p>
    <w:p w:rsidR="00767134" w:rsidRPr="00C73208" w:rsidRDefault="00767134" w:rsidP="002A26B5">
      <w:pPr>
        <w:pStyle w:val="a5"/>
        <w:spacing w:after="0" w:line="240" w:lineRule="auto"/>
        <w:ind w:left="0" w:right="142" w:firstLine="720"/>
        <w:jc w:val="both"/>
        <w:rPr>
          <w:rFonts w:ascii="Times New Roman" w:eastAsia="Calibri" w:hAnsi="Times New Roman" w:cs="Times New Roman"/>
          <w:b/>
          <w:sz w:val="28"/>
          <w:szCs w:val="28"/>
        </w:rPr>
      </w:pPr>
      <w:r w:rsidRPr="00C73208">
        <w:rPr>
          <w:rFonts w:ascii="Times New Roman" w:hAnsi="Times New Roman" w:cs="Times New Roman"/>
          <w:sz w:val="28"/>
          <w:szCs w:val="28"/>
        </w:rPr>
        <w:t>Основная идея проекта заключается в организации школьной системы управления качеством образования через распределение функций и делегирование полномочий педагогическим работникам школы в вопросах обеспечения и совершенствования качества образовательной деятельности. В определении новой индивидуальной стратегической линии работы руководителя и педагогического коллектива школы, которая позволит решить приоритетную образовательную задачу: повышения качества образования и уровня образовательных результатов.</w:t>
      </w:r>
    </w:p>
    <w:p w:rsidR="00767134" w:rsidRPr="00C73208" w:rsidRDefault="00767134" w:rsidP="002A26B5">
      <w:pPr>
        <w:spacing w:line="240" w:lineRule="auto"/>
        <w:jc w:val="both"/>
        <w:rPr>
          <w:rFonts w:ascii="Times New Roman" w:hAnsi="Times New Roman" w:cs="Times New Roman"/>
          <w:b/>
          <w:sz w:val="28"/>
          <w:szCs w:val="28"/>
          <w:u w:val="single"/>
          <w:shd w:val="clear" w:color="auto" w:fill="FFFFFF"/>
          <w:lang w:eastAsia="ru-RU"/>
        </w:rPr>
      </w:pPr>
      <w:r w:rsidRPr="00C73208">
        <w:rPr>
          <w:rFonts w:ascii="Times New Roman" w:eastAsia="Times New Roman" w:hAnsi="Times New Roman" w:cs="Times New Roman"/>
          <w:b/>
          <w:sz w:val="28"/>
          <w:szCs w:val="28"/>
          <w:u w:val="single"/>
          <w:lang w:eastAsia="ru-RU"/>
        </w:rPr>
        <w:t>Ц</w:t>
      </w:r>
      <w:r w:rsidR="00C34092" w:rsidRPr="00C73208">
        <w:rPr>
          <w:rFonts w:ascii="Times New Roman" w:eastAsia="Times New Roman" w:hAnsi="Times New Roman" w:cs="Times New Roman"/>
          <w:b/>
          <w:sz w:val="28"/>
          <w:szCs w:val="28"/>
          <w:u w:val="single"/>
          <w:lang w:eastAsia="ru-RU"/>
        </w:rPr>
        <w:t>ель Программы</w:t>
      </w:r>
      <w:r w:rsidR="00C34092" w:rsidRPr="00C73208">
        <w:rPr>
          <w:rFonts w:ascii="Times New Roman" w:eastAsia="Times New Roman" w:hAnsi="Times New Roman" w:cs="Times New Roman"/>
          <w:sz w:val="28"/>
          <w:szCs w:val="28"/>
          <w:u w:val="single"/>
          <w:lang w:eastAsia="ru-RU"/>
        </w:rPr>
        <w:t>:</w:t>
      </w:r>
      <w:r w:rsidR="00C34092" w:rsidRPr="00C73208">
        <w:rPr>
          <w:rFonts w:ascii="Times New Roman" w:eastAsia="Times New Roman" w:hAnsi="Times New Roman" w:cs="Times New Roman"/>
          <w:sz w:val="28"/>
          <w:szCs w:val="28"/>
          <w:lang w:eastAsia="ru-RU"/>
        </w:rPr>
        <w:t xml:space="preserve"> </w:t>
      </w:r>
      <w:r w:rsidRPr="00C73208">
        <w:rPr>
          <w:rFonts w:ascii="Times New Roman" w:hAnsi="Times New Roman" w:cs="Times New Roman"/>
          <w:sz w:val="28"/>
          <w:szCs w:val="28"/>
        </w:rPr>
        <w:t>Создание условий для перевода школы в эффективный режим работы с целью обеспечения доступного и качественного образования</w:t>
      </w:r>
      <w:r w:rsidRPr="00C73208">
        <w:rPr>
          <w:rFonts w:ascii="Times New Roman" w:hAnsi="Times New Roman" w:cs="Times New Roman"/>
          <w:sz w:val="28"/>
          <w:szCs w:val="28"/>
          <w:shd w:val="clear" w:color="auto" w:fill="FFFFFF"/>
          <w:lang w:eastAsia="ru-RU"/>
        </w:rPr>
        <w:t>.</w:t>
      </w:r>
      <w:r w:rsidRPr="00C73208">
        <w:rPr>
          <w:rFonts w:ascii="Times New Roman" w:hAnsi="Times New Roman" w:cs="Times New Roman"/>
          <w:b/>
          <w:sz w:val="28"/>
          <w:szCs w:val="28"/>
          <w:u w:val="single"/>
          <w:shd w:val="clear" w:color="auto" w:fill="FFFFFF"/>
          <w:lang w:eastAsia="ru-RU"/>
        </w:rPr>
        <w:t xml:space="preserve"> </w:t>
      </w:r>
    </w:p>
    <w:p w:rsidR="00C34092" w:rsidRPr="00C73208" w:rsidRDefault="00767134" w:rsidP="00B17AC5">
      <w:pPr>
        <w:spacing w:after="0" w:line="240" w:lineRule="auto"/>
        <w:jc w:val="both"/>
        <w:rPr>
          <w:rFonts w:ascii="Times New Roman" w:hAnsi="Times New Roman" w:cs="Times New Roman"/>
          <w:sz w:val="28"/>
          <w:szCs w:val="28"/>
          <w:shd w:val="clear" w:color="auto" w:fill="FFFFFF"/>
          <w:lang w:eastAsia="ru-RU"/>
        </w:rPr>
      </w:pPr>
      <w:r w:rsidRPr="00C73208">
        <w:rPr>
          <w:rFonts w:ascii="Times New Roman" w:hAnsi="Times New Roman" w:cs="Times New Roman"/>
          <w:b/>
          <w:sz w:val="28"/>
          <w:szCs w:val="28"/>
          <w:u w:val="single"/>
          <w:shd w:val="clear" w:color="auto" w:fill="FFFFFF"/>
          <w:lang w:eastAsia="ru-RU"/>
        </w:rPr>
        <w:t>З</w:t>
      </w:r>
      <w:r w:rsidR="00C34092" w:rsidRPr="00C73208">
        <w:rPr>
          <w:rFonts w:ascii="Times New Roman" w:hAnsi="Times New Roman" w:cs="Times New Roman"/>
          <w:b/>
          <w:sz w:val="28"/>
          <w:szCs w:val="28"/>
          <w:u w:val="single"/>
          <w:shd w:val="clear" w:color="auto" w:fill="FFFFFF"/>
          <w:lang w:eastAsia="ru-RU"/>
        </w:rPr>
        <w:t>адачи</w:t>
      </w:r>
      <w:r w:rsidR="00C34092" w:rsidRPr="00C73208">
        <w:rPr>
          <w:rFonts w:ascii="Times New Roman" w:hAnsi="Times New Roman" w:cs="Times New Roman"/>
          <w:sz w:val="28"/>
          <w:szCs w:val="28"/>
          <w:u w:val="single"/>
          <w:shd w:val="clear" w:color="auto" w:fill="FFFFFF"/>
          <w:lang w:eastAsia="ru-RU"/>
        </w:rPr>
        <w:t xml:space="preserve"> </w:t>
      </w:r>
      <w:r w:rsidR="00C34092" w:rsidRPr="00C73208">
        <w:rPr>
          <w:rFonts w:ascii="Times New Roman" w:hAnsi="Times New Roman" w:cs="Times New Roman"/>
          <w:b/>
          <w:sz w:val="28"/>
          <w:szCs w:val="28"/>
          <w:u w:val="single"/>
          <w:shd w:val="clear" w:color="auto" w:fill="FFFFFF"/>
          <w:lang w:eastAsia="ru-RU"/>
        </w:rPr>
        <w:t>Программы</w:t>
      </w:r>
      <w:r w:rsidR="00C34092" w:rsidRPr="00C73208">
        <w:rPr>
          <w:rFonts w:ascii="Times New Roman" w:hAnsi="Times New Roman" w:cs="Times New Roman"/>
          <w:b/>
          <w:sz w:val="28"/>
          <w:szCs w:val="28"/>
          <w:shd w:val="clear" w:color="auto" w:fill="FFFFFF"/>
          <w:lang w:eastAsia="ru-RU"/>
        </w:rPr>
        <w:t>:</w:t>
      </w:r>
    </w:p>
    <w:p w:rsidR="00767134" w:rsidRPr="00C73208" w:rsidRDefault="00767134" w:rsidP="002A26B5">
      <w:pPr>
        <w:pStyle w:val="Default"/>
        <w:jc w:val="both"/>
        <w:rPr>
          <w:color w:val="auto"/>
          <w:sz w:val="28"/>
          <w:szCs w:val="28"/>
        </w:rPr>
      </w:pPr>
      <w:r w:rsidRPr="00C73208">
        <w:rPr>
          <w:color w:val="auto"/>
          <w:sz w:val="28"/>
          <w:szCs w:val="28"/>
        </w:rPr>
        <w:t xml:space="preserve">1. Повысить качество образовательных результатов на уровне основного образования и качество преподавания по русскому языку и математике. </w:t>
      </w:r>
    </w:p>
    <w:p w:rsidR="00767134" w:rsidRPr="00C73208" w:rsidRDefault="00767134" w:rsidP="002A26B5">
      <w:pPr>
        <w:pStyle w:val="Default"/>
        <w:jc w:val="both"/>
        <w:rPr>
          <w:color w:val="auto"/>
          <w:sz w:val="28"/>
          <w:szCs w:val="28"/>
        </w:rPr>
      </w:pPr>
      <w:r w:rsidRPr="00C73208">
        <w:rPr>
          <w:color w:val="auto"/>
          <w:sz w:val="28"/>
          <w:szCs w:val="28"/>
        </w:rPr>
        <w:t xml:space="preserve">2. Создать ресурсное обеспечение, необходимое для перехода школы в эффективный режим работы. </w:t>
      </w:r>
    </w:p>
    <w:p w:rsidR="00767134" w:rsidRPr="00C73208" w:rsidRDefault="00767134" w:rsidP="002A26B5">
      <w:pPr>
        <w:pStyle w:val="Default"/>
        <w:jc w:val="both"/>
        <w:rPr>
          <w:color w:val="auto"/>
          <w:sz w:val="28"/>
          <w:szCs w:val="28"/>
        </w:rPr>
      </w:pPr>
      <w:r w:rsidRPr="00C73208">
        <w:rPr>
          <w:color w:val="auto"/>
          <w:sz w:val="28"/>
          <w:szCs w:val="28"/>
        </w:rPr>
        <w:t xml:space="preserve">3. Совершенствовать внутришкольную систему оценки качества образования. </w:t>
      </w:r>
    </w:p>
    <w:p w:rsidR="00A22289" w:rsidRPr="00C73208" w:rsidRDefault="00767134"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 xml:space="preserve">4. </w:t>
      </w:r>
      <w:r w:rsidR="00C34092" w:rsidRPr="00C73208">
        <w:rPr>
          <w:rFonts w:ascii="Times New Roman" w:eastAsia="Calibri" w:hAnsi="Times New Roman" w:cs="Times New Roman"/>
          <w:sz w:val="28"/>
          <w:szCs w:val="28"/>
        </w:rPr>
        <w:t>Сохранение удовлетворенности родителями учащихся образовательным процессом.</w:t>
      </w:r>
    </w:p>
    <w:p w:rsidR="00B17AC5" w:rsidRPr="00C73208" w:rsidRDefault="00B17AC5" w:rsidP="002A26B5">
      <w:pPr>
        <w:spacing w:after="0" w:line="240" w:lineRule="auto"/>
        <w:ind w:right="142"/>
        <w:jc w:val="both"/>
        <w:rPr>
          <w:rFonts w:ascii="Times New Roman" w:eastAsia="Calibri" w:hAnsi="Times New Roman" w:cs="Times New Roman"/>
          <w:b/>
          <w:sz w:val="28"/>
          <w:szCs w:val="28"/>
        </w:rPr>
      </w:pPr>
    </w:p>
    <w:p w:rsidR="00767134" w:rsidRPr="00C73208" w:rsidRDefault="006A683F" w:rsidP="002A26B5">
      <w:pPr>
        <w:spacing w:after="0" w:line="240" w:lineRule="auto"/>
        <w:ind w:right="142"/>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3. Приоритетные направления</w:t>
      </w:r>
    </w:p>
    <w:p w:rsidR="00767134" w:rsidRPr="00C73208" w:rsidRDefault="00767134" w:rsidP="002A26B5">
      <w:pPr>
        <w:spacing w:after="0" w:line="240" w:lineRule="auto"/>
        <w:ind w:right="142"/>
        <w:jc w:val="both"/>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3936"/>
        <w:gridCol w:w="10773"/>
      </w:tblGrid>
      <w:tr w:rsidR="00C73208" w:rsidRPr="00C73208" w:rsidTr="00B17AC5">
        <w:tc>
          <w:tcPr>
            <w:tcW w:w="3936" w:type="dxa"/>
          </w:tcPr>
          <w:p w:rsidR="006A683F" w:rsidRPr="00C73208" w:rsidRDefault="00B17AC5" w:rsidP="002A26B5">
            <w:pPr>
              <w:pStyle w:val="Default"/>
              <w:jc w:val="both"/>
              <w:rPr>
                <w:color w:val="auto"/>
                <w:sz w:val="28"/>
                <w:szCs w:val="28"/>
              </w:rPr>
            </w:pPr>
            <w:r w:rsidRPr="00C73208">
              <w:rPr>
                <w:b/>
                <w:bCs/>
                <w:color w:val="auto"/>
                <w:sz w:val="28"/>
                <w:szCs w:val="28"/>
              </w:rPr>
              <w:t>Приоритеты</w:t>
            </w:r>
            <w:r w:rsidR="006A683F" w:rsidRPr="00C73208">
              <w:rPr>
                <w:b/>
                <w:bCs/>
                <w:color w:val="auto"/>
                <w:sz w:val="28"/>
                <w:szCs w:val="28"/>
              </w:rPr>
              <w:t xml:space="preserve"> </w:t>
            </w:r>
          </w:p>
          <w:p w:rsidR="006A683F" w:rsidRPr="00C73208" w:rsidRDefault="006A683F" w:rsidP="002A26B5">
            <w:pPr>
              <w:ind w:right="142"/>
              <w:jc w:val="both"/>
              <w:rPr>
                <w:rFonts w:ascii="Times New Roman" w:hAnsi="Times New Roman"/>
                <w:b/>
                <w:sz w:val="28"/>
                <w:szCs w:val="28"/>
              </w:rPr>
            </w:pPr>
          </w:p>
        </w:tc>
        <w:tc>
          <w:tcPr>
            <w:tcW w:w="10773" w:type="dxa"/>
          </w:tcPr>
          <w:p w:rsidR="006A683F" w:rsidRPr="00C73208" w:rsidRDefault="006A683F" w:rsidP="002A26B5">
            <w:pPr>
              <w:pStyle w:val="Default"/>
              <w:jc w:val="both"/>
              <w:rPr>
                <w:color w:val="auto"/>
                <w:sz w:val="28"/>
                <w:szCs w:val="28"/>
              </w:rPr>
            </w:pPr>
            <w:r w:rsidRPr="00C73208">
              <w:rPr>
                <w:b/>
                <w:bCs/>
                <w:color w:val="auto"/>
                <w:sz w:val="28"/>
                <w:szCs w:val="28"/>
              </w:rPr>
              <w:t xml:space="preserve">Обеспечение качества образования, соответствующего запросам государства и общества </w:t>
            </w:r>
          </w:p>
        </w:tc>
      </w:tr>
      <w:tr w:rsidR="00C73208" w:rsidRPr="00C73208" w:rsidTr="00B17AC5">
        <w:tc>
          <w:tcPr>
            <w:tcW w:w="3936" w:type="dxa"/>
          </w:tcPr>
          <w:p w:rsidR="00767134" w:rsidRPr="00C73208" w:rsidRDefault="00767134" w:rsidP="002A26B5">
            <w:pPr>
              <w:pStyle w:val="Default"/>
              <w:jc w:val="both"/>
              <w:rPr>
                <w:b/>
                <w:bCs/>
                <w:color w:val="auto"/>
                <w:sz w:val="28"/>
                <w:szCs w:val="28"/>
              </w:rPr>
            </w:pPr>
          </w:p>
        </w:tc>
        <w:tc>
          <w:tcPr>
            <w:tcW w:w="10773" w:type="dxa"/>
          </w:tcPr>
          <w:p w:rsidR="00767134" w:rsidRPr="00C73208" w:rsidRDefault="00767134" w:rsidP="002A26B5">
            <w:pPr>
              <w:pStyle w:val="Default"/>
              <w:jc w:val="both"/>
              <w:rPr>
                <w:b/>
                <w:bCs/>
                <w:color w:val="auto"/>
                <w:sz w:val="28"/>
                <w:szCs w:val="28"/>
              </w:rPr>
            </w:pPr>
            <w:r w:rsidRPr="00C73208">
              <w:rPr>
                <w:b/>
                <w:bCs/>
                <w:color w:val="auto"/>
                <w:sz w:val="28"/>
                <w:szCs w:val="28"/>
              </w:rPr>
              <w:t>Характеристика</w:t>
            </w:r>
          </w:p>
        </w:tc>
      </w:tr>
      <w:tr w:rsidR="00C73208" w:rsidRPr="00C73208" w:rsidTr="00B17AC5">
        <w:tc>
          <w:tcPr>
            <w:tcW w:w="3936" w:type="dxa"/>
          </w:tcPr>
          <w:p w:rsidR="009653A4" w:rsidRPr="00C73208" w:rsidRDefault="009653A4" w:rsidP="002A26B5">
            <w:pPr>
              <w:pStyle w:val="Default"/>
              <w:jc w:val="both"/>
              <w:rPr>
                <w:b/>
                <w:color w:val="auto"/>
                <w:sz w:val="28"/>
                <w:szCs w:val="28"/>
              </w:rPr>
            </w:pPr>
            <w:r w:rsidRPr="00C73208">
              <w:rPr>
                <w:b/>
                <w:color w:val="auto"/>
                <w:sz w:val="28"/>
                <w:szCs w:val="28"/>
              </w:rPr>
              <w:t xml:space="preserve">Обязательные </w:t>
            </w:r>
          </w:p>
          <w:p w:rsidR="006A683F" w:rsidRPr="00C73208" w:rsidRDefault="006A683F" w:rsidP="002A26B5">
            <w:pPr>
              <w:ind w:right="142"/>
              <w:jc w:val="both"/>
              <w:rPr>
                <w:rFonts w:ascii="Times New Roman" w:hAnsi="Times New Roman"/>
                <w:b/>
                <w:sz w:val="28"/>
                <w:szCs w:val="28"/>
              </w:rPr>
            </w:pPr>
          </w:p>
        </w:tc>
        <w:tc>
          <w:tcPr>
            <w:tcW w:w="10773" w:type="dxa"/>
          </w:tcPr>
          <w:p w:rsidR="00B17AC5" w:rsidRPr="00C73208" w:rsidRDefault="006A683F" w:rsidP="002A26B5">
            <w:pPr>
              <w:pStyle w:val="Default"/>
              <w:jc w:val="both"/>
              <w:rPr>
                <w:color w:val="auto"/>
                <w:sz w:val="28"/>
                <w:szCs w:val="28"/>
              </w:rPr>
            </w:pPr>
            <w:r w:rsidRPr="00C73208">
              <w:rPr>
                <w:color w:val="auto"/>
                <w:sz w:val="28"/>
                <w:szCs w:val="28"/>
              </w:rPr>
              <w:t xml:space="preserve">Выполнение требований государственного стандарта (ГИА). </w:t>
            </w:r>
          </w:p>
          <w:p w:rsidR="006A683F" w:rsidRPr="00C73208" w:rsidRDefault="006A683F" w:rsidP="002A26B5">
            <w:pPr>
              <w:pStyle w:val="Default"/>
              <w:jc w:val="both"/>
              <w:rPr>
                <w:color w:val="auto"/>
                <w:sz w:val="28"/>
                <w:szCs w:val="28"/>
              </w:rPr>
            </w:pPr>
            <w:r w:rsidRPr="00C73208">
              <w:rPr>
                <w:color w:val="auto"/>
                <w:sz w:val="28"/>
                <w:szCs w:val="28"/>
              </w:rPr>
              <w:t xml:space="preserve">Высокие показатели работы всего педагогического коллектива </w:t>
            </w:r>
          </w:p>
        </w:tc>
      </w:tr>
      <w:tr w:rsidR="00C73208" w:rsidRPr="00C73208" w:rsidTr="00B17AC5">
        <w:tc>
          <w:tcPr>
            <w:tcW w:w="3936" w:type="dxa"/>
          </w:tcPr>
          <w:p w:rsidR="006A683F" w:rsidRPr="00C73208" w:rsidRDefault="009653A4" w:rsidP="002A26B5">
            <w:pPr>
              <w:ind w:right="142"/>
              <w:jc w:val="both"/>
              <w:rPr>
                <w:rFonts w:ascii="Times New Roman" w:hAnsi="Times New Roman"/>
                <w:b/>
                <w:sz w:val="28"/>
                <w:szCs w:val="28"/>
              </w:rPr>
            </w:pPr>
            <w:r w:rsidRPr="00C73208">
              <w:rPr>
                <w:rFonts w:ascii="Times New Roman" w:hAnsi="Times New Roman"/>
                <w:b/>
                <w:sz w:val="28"/>
                <w:szCs w:val="28"/>
              </w:rPr>
              <w:t>Срочные</w:t>
            </w:r>
          </w:p>
        </w:tc>
        <w:tc>
          <w:tcPr>
            <w:tcW w:w="10773" w:type="dxa"/>
          </w:tcPr>
          <w:p w:rsidR="00B17AC5" w:rsidRPr="00C73208" w:rsidRDefault="006A683F" w:rsidP="002A26B5">
            <w:pPr>
              <w:pStyle w:val="Default"/>
              <w:jc w:val="both"/>
              <w:rPr>
                <w:color w:val="auto"/>
                <w:sz w:val="28"/>
                <w:szCs w:val="28"/>
              </w:rPr>
            </w:pPr>
            <w:r w:rsidRPr="00C73208">
              <w:rPr>
                <w:color w:val="auto"/>
                <w:sz w:val="28"/>
                <w:szCs w:val="28"/>
              </w:rPr>
              <w:t xml:space="preserve">Повышение уровня обученности школьников. </w:t>
            </w:r>
          </w:p>
          <w:p w:rsidR="006A683F" w:rsidRPr="00C73208" w:rsidRDefault="006A683F" w:rsidP="002A26B5">
            <w:pPr>
              <w:pStyle w:val="Default"/>
              <w:jc w:val="both"/>
              <w:rPr>
                <w:color w:val="auto"/>
                <w:sz w:val="28"/>
                <w:szCs w:val="28"/>
              </w:rPr>
            </w:pPr>
            <w:r w:rsidRPr="00C73208">
              <w:rPr>
                <w:color w:val="auto"/>
                <w:sz w:val="28"/>
                <w:szCs w:val="28"/>
              </w:rPr>
              <w:t xml:space="preserve">Сопровождение профессионального развития педагогов. </w:t>
            </w:r>
          </w:p>
        </w:tc>
      </w:tr>
      <w:tr w:rsidR="006A683F" w:rsidRPr="00C73208" w:rsidTr="00B17AC5">
        <w:tc>
          <w:tcPr>
            <w:tcW w:w="3936" w:type="dxa"/>
          </w:tcPr>
          <w:p w:rsidR="006A683F" w:rsidRPr="00C73208" w:rsidRDefault="006F1C40" w:rsidP="002A26B5">
            <w:pPr>
              <w:ind w:right="142"/>
              <w:jc w:val="both"/>
              <w:rPr>
                <w:rFonts w:ascii="Times New Roman" w:hAnsi="Times New Roman"/>
                <w:b/>
                <w:sz w:val="28"/>
                <w:szCs w:val="28"/>
              </w:rPr>
            </w:pPr>
            <w:r w:rsidRPr="00C73208">
              <w:rPr>
                <w:rFonts w:ascii="Times New Roman" w:hAnsi="Times New Roman"/>
                <w:b/>
                <w:sz w:val="28"/>
                <w:szCs w:val="28"/>
              </w:rPr>
              <w:t>Ж</w:t>
            </w:r>
            <w:r w:rsidR="009653A4" w:rsidRPr="00C73208">
              <w:rPr>
                <w:rFonts w:ascii="Times New Roman" w:hAnsi="Times New Roman"/>
                <w:b/>
                <w:sz w:val="28"/>
                <w:szCs w:val="28"/>
              </w:rPr>
              <w:t>елательные</w:t>
            </w:r>
          </w:p>
        </w:tc>
        <w:tc>
          <w:tcPr>
            <w:tcW w:w="10773" w:type="dxa"/>
          </w:tcPr>
          <w:p w:rsidR="00B17AC5" w:rsidRPr="00C73208" w:rsidRDefault="006A683F" w:rsidP="002A26B5">
            <w:pPr>
              <w:pStyle w:val="Default"/>
              <w:jc w:val="both"/>
              <w:rPr>
                <w:color w:val="auto"/>
                <w:sz w:val="28"/>
                <w:szCs w:val="28"/>
              </w:rPr>
            </w:pPr>
            <w:r w:rsidRPr="00C73208">
              <w:rPr>
                <w:color w:val="auto"/>
                <w:sz w:val="28"/>
                <w:szCs w:val="28"/>
              </w:rPr>
              <w:t xml:space="preserve">Высокие качественные показатели в обучении. </w:t>
            </w:r>
          </w:p>
          <w:p w:rsidR="006A683F" w:rsidRPr="00C73208" w:rsidRDefault="006A683F" w:rsidP="002A26B5">
            <w:pPr>
              <w:pStyle w:val="Default"/>
              <w:jc w:val="both"/>
              <w:rPr>
                <w:color w:val="auto"/>
                <w:sz w:val="28"/>
                <w:szCs w:val="28"/>
              </w:rPr>
            </w:pPr>
            <w:r w:rsidRPr="00C73208">
              <w:rPr>
                <w:color w:val="auto"/>
                <w:sz w:val="28"/>
                <w:szCs w:val="28"/>
              </w:rPr>
              <w:t xml:space="preserve">Рост внеучебных достижений школьников, их социальной активности. Продуктивная работа творческих групп, сформированных на личностной основе. </w:t>
            </w:r>
          </w:p>
        </w:tc>
      </w:tr>
    </w:tbl>
    <w:p w:rsidR="006A683F" w:rsidRPr="00C73208" w:rsidRDefault="006A683F" w:rsidP="002A26B5">
      <w:pPr>
        <w:spacing w:after="0" w:line="240" w:lineRule="auto"/>
        <w:ind w:right="142"/>
        <w:jc w:val="both"/>
        <w:rPr>
          <w:rFonts w:ascii="Times New Roman" w:eastAsia="Calibri" w:hAnsi="Times New Roman" w:cs="Times New Roman"/>
          <w:b/>
          <w:sz w:val="28"/>
          <w:szCs w:val="28"/>
        </w:rPr>
      </w:pPr>
    </w:p>
    <w:p w:rsidR="00B17AC5" w:rsidRPr="00C73208" w:rsidRDefault="00B17AC5" w:rsidP="002A26B5">
      <w:pPr>
        <w:spacing w:after="0" w:line="240" w:lineRule="auto"/>
        <w:ind w:right="142"/>
        <w:jc w:val="both"/>
        <w:rPr>
          <w:rFonts w:ascii="Times New Roman" w:eastAsia="Calibri" w:hAnsi="Times New Roman" w:cs="Times New Roman"/>
          <w:b/>
          <w:sz w:val="28"/>
          <w:szCs w:val="28"/>
        </w:rPr>
      </w:pPr>
    </w:p>
    <w:p w:rsidR="00B17AC5" w:rsidRPr="00C73208" w:rsidRDefault="00B17AC5" w:rsidP="002A26B5">
      <w:pPr>
        <w:spacing w:after="0" w:line="240" w:lineRule="auto"/>
        <w:ind w:right="142"/>
        <w:jc w:val="both"/>
        <w:rPr>
          <w:rFonts w:ascii="Times New Roman" w:eastAsia="Calibri" w:hAnsi="Times New Roman" w:cs="Times New Roman"/>
          <w:b/>
          <w:sz w:val="28"/>
          <w:szCs w:val="28"/>
        </w:rPr>
      </w:pPr>
    </w:p>
    <w:p w:rsidR="009653A4" w:rsidRPr="00C73208" w:rsidRDefault="009653A4" w:rsidP="002A26B5">
      <w:pPr>
        <w:spacing w:after="0" w:line="240" w:lineRule="auto"/>
        <w:ind w:right="142"/>
        <w:jc w:val="both"/>
        <w:rPr>
          <w:rFonts w:ascii="Times New Roman" w:eastAsia="Calibri" w:hAnsi="Times New Roman" w:cs="Times New Roman"/>
          <w:b/>
          <w:sz w:val="28"/>
          <w:szCs w:val="28"/>
        </w:rPr>
      </w:pPr>
      <w:r w:rsidRPr="00C73208">
        <w:rPr>
          <w:rFonts w:ascii="Times New Roman" w:eastAsia="Calibri" w:hAnsi="Times New Roman" w:cs="Times New Roman"/>
          <w:b/>
          <w:sz w:val="28"/>
          <w:szCs w:val="28"/>
        </w:rPr>
        <w:t>Таблица соотношения целей и задач по выбранным приоритетам</w:t>
      </w:r>
    </w:p>
    <w:p w:rsidR="009B7A3E" w:rsidRPr="00C73208" w:rsidRDefault="009B7A3E" w:rsidP="002A26B5">
      <w:pPr>
        <w:spacing w:after="0" w:line="240" w:lineRule="auto"/>
        <w:ind w:right="142"/>
        <w:jc w:val="both"/>
        <w:rPr>
          <w:rFonts w:ascii="Times New Roman" w:eastAsia="Calibri" w:hAnsi="Times New Roman" w:cs="Times New Roman"/>
          <w:b/>
          <w:sz w:val="28"/>
          <w:szCs w:val="28"/>
        </w:rPr>
      </w:pPr>
    </w:p>
    <w:tbl>
      <w:tblPr>
        <w:tblStyle w:val="a3"/>
        <w:tblW w:w="14850" w:type="dxa"/>
        <w:tblLook w:val="04A0" w:firstRow="1" w:lastRow="0" w:firstColumn="1" w:lastColumn="0" w:noHBand="0" w:noVBand="1"/>
      </w:tblPr>
      <w:tblGrid>
        <w:gridCol w:w="3652"/>
        <w:gridCol w:w="3686"/>
        <w:gridCol w:w="7512"/>
      </w:tblGrid>
      <w:tr w:rsidR="00C73208" w:rsidRPr="00C73208" w:rsidTr="00B17AC5">
        <w:tc>
          <w:tcPr>
            <w:tcW w:w="14850" w:type="dxa"/>
            <w:gridSpan w:val="3"/>
          </w:tcPr>
          <w:p w:rsidR="009653A4" w:rsidRPr="00C73208" w:rsidRDefault="009653A4" w:rsidP="002A26B5">
            <w:pPr>
              <w:ind w:right="142"/>
              <w:jc w:val="both"/>
              <w:rPr>
                <w:rFonts w:ascii="Times New Roman" w:hAnsi="Times New Roman"/>
                <w:b/>
                <w:bCs/>
                <w:sz w:val="28"/>
                <w:szCs w:val="28"/>
              </w:rPr>
            </w:pPr>
            <w:r w:rsidRPr="00C73208">
              <w:rPr>
                <w:rFonts w:ascii="Times New Roman" w:hAnsi="Times New Roman"/>
                <w:b/>
                <w:bCs/>
                <w:sz w:val="28"/>
                <w:szCs w:val="28"/>
              </w:rPr>
              <w:t>Приоритет Обеспечение качества образования, соответствующего запросам государства и общества</w:t>
            </w:r>
          </w:p>
        </w:tc>
      </w:tr>
      <w:tr w:rsidR="00C73208" w:rsidRPr="00C73208" w:rsidTr="00B17AC5">
        <w:tc>
          <w:tcPr>
            <w:tcW w:w="3652" w:type="dxa"/>
          </w:tcPr>
          <w:p w:rsidR="009653A4" w:rsidRPr="00C73208" w:rsidRDefault="009653A4" w:rsidP="002A26B5">
            <w:pPr>
              <w:ind w:right="142"/>
              <w:jc w:val="both"/>
              <w:rPr>
                <w:rFonts w:ascii="Times New Roman" w:hAnsi="Times New Roman"/>
                <w:b/>
                <w:sz w:val="28"/>
                <w:szCs w:val="28"/>
              </w:rPr>
            </w:pPr>
          </w:p>
        </w:tc>
        <w:tc>
          <w:tcPr>
            <w:tcW w:w="3686" w:type="dxa"/>
          </w:tcPr>
          <w:p w:rsidR="009653A4" w:rsidRPr="00C73208" w:rsidRDefault="00767134" w:rsidP="002A26B5">
            <w:pPr>
              <w:ind w:right="142"/>
              <w:jc w:val="both"/>
              <w:rPr>
                <w:rFonts w:ascii="Times New Roman" w:hAnsi="Times New Roman"/>
                <w:b/>
                <w:sz w:val="28"/>
                <w:szCs w:val="28"/>
              </w:rPr>
            </w:pPr>
            <w:r w:rsidRPr="00C73208">
              <w:rPr>
                <w:rFonts w:ascii="Times New Roman" w:hAnsi="Times New Roman"/>
                <w:b/>
                <w:sz w:val="28"/>
                <w:szCs w:val="28"/>
              </w:rPr>
              <w:t>К</w:t>
            </w:r>
            <w:r w:rsidR="009653A4" w:rsidRPr="00C73208">
              <w:rPr>
                <w:rFonts w:ascii="Times New Roman" w:hAnsi="Times New Roman"/>
                <w:b/>
                <w:sz w:val="28"/>
                <w:szCs w:val="28"/>
              </w:rPr>
              <w:t>ритерии</w:t>
            </w:r>
            <w:r w:rsidRPr="00C73208">
              <w:rPr>
                <w:rFonts w:ascii="Times New Roman" w:hAnsi="Times New Roman"/>
                <w:b/>
                <w:sz w:val="28"/>
                <w:szCs w:val="28"/>
              </w:rPr>
              <w:t xml:space="preserve"> успеха</w:t>
            </w:r>
          </w:p>
        </w:tc>
        <w:tc>
          <w:tcPr>
            <w:tcW w:w="7512" w:type="dxa"/>
          </w:tcPr>
          <w:p w:rsidR="009653A4" w:rsidRPr="00C73208" w:rsidRDefault="009653A4" w:rsidP="002A26B5">
            <w:pPr>
              <w:ind w:right="142"/>
              <w:jc w:val="both"/>
              <w:rPr>
                <w:rFonts w:ascii="Times New Roman" w:hAnsi="Times New Roman"/>
                <w:b/>
                <w:sz w:val="28"/>
                <w:szCs w:val="28"/>
              </w:rPr>
            </w:pPr>
            <w:r w:rsidRPr="00C73208">
              <w:rPr>
                <w:rFonts w:ascii="Times New Roman" w:hAnsi="Times New Roman"/>
                <w:b/>
                <w:sz w:val="28"/>
                <w:szCs w:val="28"/>
              </w:rPr>
              <w:t>Действия по достижению задач</w:t>
            </w:r>
          </w:p>
        </w:tc>
      </w:tr>
      <w:tr w:rsidR="00C73208" w:rsidRPr="00C73208" w:rsidTr="00B17AC5">
        <w:tc>
          <w:tcPr>
            <w:tcW w:w="14850" w:type="dxa"/>
            <w:gridSpan w:val="3"/>
          </w:tcPr>
          <w:p w:rsidR="009653A4" w:rsidRPr="00C73208" w:rsidRDefault="00B17AC5" w:rsidP="002A26B5">
            <w:pPr>
              <w:ind w:right="142"/>
              <w:jc w:val="both"/>
              <w:rPr>
                <w:rFonts w:ascii="Times New Roman" w:hAnsi="Times New Roman"/>
                <w:b/>
                <w:sz w:val="28"/>
                <w:szCs w:val="28"/>
              </w:rPr>
            </w:pPr>
            <w:r w:rsidRPr="00C73208">
              <w:rPr>
                <w:rFonts w:ascii="Times New Roman" w:hAnsi="Times New Roman"/>
                <w:b/>
                <w:sz w:val="28"/>
                <w:szCs w:val="28"/>
              </w:rPr>
              <w:t xml:space="preserve">Цель 1. </w:t>
            </w:r>
            <w:r w:rsidR="009653A4" w:rsidRPr="00C73208">
              <w:rPr>
                <w:rFonts w:ascii="Times New Roman" w:hAnsi="Times New Roman"/>
                <w:b/>
                <w:sz w:val="28"/>
                <w:szCs w:val="28"/>
              </w:rPr>
              <w:t>Улучшение результатов ГИА, ВПР</w:t>
            </w:r>
          </w:p>
        </w:tc>
      </w:tr>
      <w:tr w:rsidR="00C73208" w:rsidRPr="00C73208" w:rsidTr="00B17AC5">
        <w:trPr>
          <w:trHeight w:val="1299"/>
        </w:trPr>
        <w:tc>
          <w:tcPr>
            <w:tcW w:w="3652" w:type="dxa"/>
          </w:tcPr>
          <w:p w:rsidR="009653A4" w:rsidRPr="00C73208" w:rsidRDefault="009653A4" w:rsidP="00B17AC5">
            <w:pPr>
              <w:pStyle w:val="Default"/>
              <w:jc w:val="both"/>
              <w:rPr>
                <w:color w:val="auto"/>
                <w:sz w:val="28"/>
                <w:szCs w:val="28"/>
              </w:rPr>
            </w:pPr>
            <w:r w:rsidRPr="00C73208">
              <w:rPr>
                <w:color w:val="auto"/>
                <w:sz w:val="28"/>
                <w:szCs w:val="28"/>
              </w:rPr>
              <w:t>Задача 1 Осуществление психологического сопр</w:t>
            </w:r>
            <w:r w:rsidR="00B17AC5" w:rsidRPr="00C73208">
              <w:rPr>
                <w:color w:val="auto"/>
                <w:sz w:val="28"/>
                <w:szCs w:val="28"/>
              </w:rPr>
              <w:t xml:space="preserve">овождения учащихся и родителей </w:t>
            </w:r>
          </w:p>
        </w:tc>
        <w:tc>
          <w:tcPr>
            <w:tcW w:w="3686" w:type="dxa"/>
          </w:tcPr>
          <w:p w:rsidR="000D0B83" w:rsidRPr="00C73208" w:rsidRDefault="000D0B83" w:rsidP="002A26B5">
            <w:pPr>
              <w:pStyle w:val="Default"/>
              <w:jc w:val="both"/>
              <w:rPr>
                <w:color w:val="auto"/>
                <w:sz w:val="28"/>
                <w:szCs w:val="28"/>
              </w:rPr>
            </w:pPr>
            <w:r w:rsidRPr="00C73208">
              <w:rPr>
                <w:color w:val="auto"/>
                <w:sz w:val="28"/>
                <w:szCs w:val="28"/>
              </w:rPr>
              <w:t>Психологическая готовность учащихся к прохождению оценочных процедур</w:t>
            </w:r>
          </w:p>
          <w:p w:rsidR="009653A4" w:rsidRPr="00C73208" w:rsidRDefault="009653A4" w:rsidP="002A26B5">
            <w:pPr>
              <w:ind w:right="142"/>
              <w:jc w:val="both"/>
              <w:rPr>
                <w:rFonts w:ascii="Times New Roman" w:hAnsi="Times New Roman"/>
                <w:b/>
                <w:sz w:val="28"/>
                <w:szCs w:val="28"/>
              </w:rPr>
            </w:pPr>
          </w:p>
        </w:tc>
        <w:tc>
          <w:tcPr>
            <w:tcW w:w="7512" w:type="dxa"/>
          </w:tcPr>
          <w:p w:rsidR="000D0B83" w:rsidRPr="00C73208" w:rsidRDefault="000D0B83" w:rsidP="002A26B5">
            <w:pPr>
              <w:pStyle w:val="Default"/>
              <w:jc w:val="both"/>
              <w:rPr>
                <w:color w:val="auto"/>
                <w:sz w:val="28"/>
                <w:szCs w:val="28"/>
              </w:rPr>
            </w:pPr>
            <w:r w:rsidRPr="00C73208">
              <w:rPr>
                <w:color w:val="auto"/>
                <w:sz w:val="28"/>
                <w:szCs w:val="28"/>
              </w:rPr>
              <w:t xml:space="preserve">-Профориентационная работа; </w:t>
            </w:r>
          </w:p>
          <w:p w:rsidR="000D0B83" w:rsidRPr="00C73208" w:rsidRDefault="000D0B83" w:rsidP="002A26B5">
            <w:pPr>
              <w:pStyle w:val="Default"/>
              <w:jc w:val="both"/>
              <w:rPr>
                <w:color w:val="auto"/>
                <w:sz w:val="28"/>
                <w:szCs w:val="28"/>
              </w:rPr>
            </w:pPr>
            <w:r w:rsidRPr="00C73208">
              <w:rPr>
                <w:color w:val="auto"/>
                <w:sz w:val="28"/>
                <w:szCs w:val="28"/>
              </w:rPr>
              <w:t xml:space="preserve">-Психологическое консультирование учащихся и родителей; </w:t>
            </w:r>
          </w:p>
          <w:p w:rsidR="009653A4" w:rsidRPr="00C73208" w:rsidRDefault="000D0B83" w:rsidP="002A26B5">
            <w:pPr>
              <w:ind w:right="142"/>
              <w:jc w:val="both"/>
              <w:rPr>
                <w:rFonts w:ascii="Times New Roman" w:hAnsi="Times New Roman"/>
                <w:b/>
                <w:sz w:val="28"/>
                <w:szCs w:val="28"/>
              </w:rPr>
            </w:pPr>
            <w:r w:rsidRPr="00C73208">
              <w:rPr>
                <w:rFonts w:ascii="Times New Roman" w:hAnsi="Times New Roman"/>
                <w:sz w:val="28"/>
                <w:szCs w:val="28"/>
              </w:rPr>
              <w:t xml:space="preserve">-Организация курсов по выбору, направленных на развитие функциональной грамотности; </w:t>
            </w:r>
          </w:p>
        </w:tc>
      </w:tr>
      <w:tr w:rsidR="00C73208" w:rsidRPr="00C73208" w:rsidTr="00B17AC5">
        <w:tc>
          <w:tcPr>
            <w:tcW w:w="3652" w:type="dxa"/>
          </w:tcPr>
          <w:p w:rsidR="000D0B83" w:rsidRPr="00C73208" w:rsidRDefault="000D0B83" w:rsidP="002A26B5">
            <w:pPr>
              <w:pStyle w:val="Default"/>
              <w:jc w:val="both"/>
              <w:rPr>
                <w:color w:val="auto"/>
                <w:sz w:val="28"/>
                <w:szCs w:val="28"/>
              </w:rPr>
            </w:pPr>
            <w:r w:rsidRPr="00C73208">
              <w:rPr>
                <w:color w:val="auto"/>
                <w:sz w:val="28"/>
                <w:szCs w:val="28"/>
              </w:rPr>
              <w:t xml:space="preserve">Задача 2 Реализация комплексного педагогического сопровождения учащихся и родителей </w:t>
            </w:r>
          </w:p>
          <w:p w:rsidR="009653A4" w:rsidRPr="00C73208" w:rsidRDefault="009653A4" w:rsidP="002A26B5">
            <w:pPr>
              <w:ind w:right="142"/>
              <w:jc w:val="both"/>
              <w:rPr>
                <w:rFonts w:ascii="Times New Roman" w:hAnsi="Times New Roman"/>
                <w:b/>
                <w:sz w:val="28"/>
                <w:szCs w:val="28"/>
              </w:rPr>
            </w:pPr>
          </w:p>
        </w:tc>
        <w:tc>
          <w:tcPr>
            <w:tcW w:w="3686" w:type="dxa"/>
          </w:tcPr>
          <w:p w:rsidR="000D0B83" w:rsidRPr="00C73208" w:rsidRDefault="000D0B83" w:rsidP="002A26B5">
            <w:pPr>
              <w:pStyle w:val="Default"/>
              <w:jc w:val="both"/>
              <w:rPr>
                <w:color w:val="auto"/>
                <w:sz w:val="28"/>
                <w:szCs w:val="28"/>
              </w:rPr>
            </w:pPr>
            <w:r w:rsidRPr="00C73208">
              <w:rPr>
                <w:color w:val="auto"/>
                <w:sz w:val="28"/>
                <w:szCs w:val="28"/>
              </w:rPr>
              <w:t>Повышение качества обучения по результатам учебных периодов не ниже 2</w:t>
            </w:r>
            <w:r w:rsidR="00767134" w:rsidRPr="00C73208">
              <w:rPr>
                <w:color w:val="auto"/>
                <w:sz w:val="28"/>
                <w:szCs w:val="28"/>
              </w:rPr>
              <w:t>1</w:t>
            </w:r>
            <w:r w:rsidRPr="00C73208">
              <w:rPr>
                <w:color w:val="auto"/>
                <w:sz w:val="28"/>
                <w:szCs w:val="28"/>
              </w:rPr>
              <w:t xml:space="preserve">,0 %; </w:t>
            </w:r>
          </w:p>
          <w:p w:rsidR="009653A4" w:rsidRPr="00C73208" w:rsidRDefault="009653A4" w:rsidP="002A26B5">
            <w:pPr>
              <w:ind w:right="142"/>
              <w:jc w:val="both"/>
              <w:rPr>
                <w:rFonts w:ascii="Times New Roman" w:hAnsi="Times New Roman"/>
                <w:b/>
                <w:sz w:val="28"/>
                <w:szCs w:val="28"/>
              </w:rPr>
            </w:pPr>
          </w:p>
        </w:tc>
        <w:tc>
          <w:tcPr>
            <w:tcW w:w="7512" w:type="dxa"/>
          </w:tcPr>
          <w:p w:rsidR="000D0B83" w:rsidRPr="00C73208" w:rsidRDefault="000D0B83" w:rsidP="002A26B5">
            <w:pPr>
              <w:pStyle w:val="Default"/>
              <w:jc w:val="both"/>
              <w:rPr>
                <w:color w:val="auto"/>
                <w:sz w:val="28"/>
                <w:szCs w:val="28"/>
              </w:rPr>
            </w:pPr>
            <w:r w:rsidRPr="00C73208">
              <w:rPr>
                <w:color w:val="auto"/>
                <w:sz w:val="28"/>
                <w:szCs w:val="28"/>
              </w:rPr>
              <w:t xml:space="preserve">2.1 Создание условий для повышения качества обучения по результатам учебных периодов: </w:t>
            </w:r>
          </w:p>
          <w:p w:rsidR="000D0B83" w:rsidRPr="00C73208" w:rsidRDefault="000D0B83" w:rsidP="002A26B5">
            <w:pPr>
              <w:pStyle w:val="Default"/>
              <w:jc w:val="both"/>
              <w:rPr>
                <w:color w:val="auto"/>
                <w:sz w:val="28"/>
                <w:szCs w:val="28"/>
              </w:rPr>
            </w:pPr>
            <w:r w:rsidRPr="00C73208">
              <w:rPr>
                <w:color w:val="auto"/>
                <w:sz w:val="28"/>
                <w:szCs w:val="28"/>
              </w:rPr>
              <w:t xml:space="preserve">-Совершенствование условий для повышения положительной мотивации учащихся к учебно-познавательной деятельности. </w:t>
            </w:r>
          </w:p>
          <w:p w:rsidR="000D0B83" w:rsidRPr="00C73208" w:rsidRDefault="000D0B83" w:rsidP="002A26B5">
            <w:pPr>
              <w:pStyle w:val="Default"/>
              <w:jc w:val="both"/>
              <w:rPr>
                <w:color w:val="auto"/>
                <w:sz w:val="28"/>
                <w:szCs w:val="28"/>
              </w:rPr>
            </w:pPr>
            <w:r w:rsidRPr="00C73208">
              <w:rPr>
                <w:color w:val="auto"/>
                <w:sz w:val="28"/>
                <w:szCs w:val="28"/>
              </w:rPr>
              <w:t xml:space="preserve">-Усиление контроля качества проведения учебных занятий. </w:t>
            </w:r>
          </w:p>
          <w:p w:rsidR="000D0B83" w:rsidRPr="00C73208" w:rsidRDefault="000D0B83" w:rsidP="002A26B5">
            <w:pPr>
              <w:pStyle w:val="Default"/>
              <w:jc w:val="both"/>
              <w:rPr>
                <w:color w:val="auto"/>
                <w:sz w:val="28"/>
                <w:szCs w:val="28"/>
              </w:rPr>
            </w:pPr>
            <w:r w:rsidRPr="00C73208">
              <w:rPr>
                <w:color w:val="auto"/>
                <w:sz w:val="28"/>
                <w:szCs w:val="28"/>
              </w:rPr>
              <w:t xml:space="preserve">-Организация внеурочной деятельности, направленной на повышение качества образования. </w:t>
            </w:r>
          </w:p>
          <w:p w:rsidR="000D0B83" w:rsidRPr="00C73208" w:rsidRDefault="000D0B83" w:rsidP="002A26B5">
            <w:pPr>
              <w:pStyle w:val="Default"/>
              <w:jc w:val="both"/>
              <w:rPr>
                <w:color w:val="auto"/>
                <w:sz w:val="28"/>
                <w:szCs w:val="28"/>
              </w:rPr>
            </w:pPr>
            <w:r w:rsidRPr="00C73208">
              <w:rPr>
                <w:color w:val="auto"/>
                <w:sz w:val="28"/>
                <w:szCs w:val="28"/>
              </w:rPr>
              <w:t xml:space="preserve">-Использование в урочной деятельности форм и методов, развивающих математическую грамотность учеников и навыки смыслового чтения; </w:t>
            </w:r>
          </w:p>
          <w:p w:rsidR="000D0B83" w:rsidRPr="00C73208" w:rsidRDefault="000D0B83" w:rsidP="002A26B5">
            <w:pPr>
              <w:pStyle w:val="Default"/>
              <w:jc w:val="both"/>
              <w:rPr>
                <w:color w:val="auto"/>
                <w:sz w:val="28"/>
                <w:szCs w:val="28"/>
              </w:rPr>
            </w:pPr>
            <w:r w:rsidRPr="00C73208">
              <w:rPr>
                <w:color w:val="auto"/>
                <w:sz w:val="28"/>
                <w:szCs w:val="28"/>
              </w:rPr>
              <w:t xml:space="preserve">-Обеспечение условий для участия школьников в интеллектуальных конкурсах, мероприятиях, олимпиадах. </w:t>
            </w:r>
          </w:p>
          <w:p w:rsidR="009653A4" w:rsidRPr="00C73208" w:rsidRDefault="000D0B83" w:rsidP="002A26B5">
            <w:pPr>
              <w:ind w:right="142"/>
              <w:jc w:val="both"/>
              <w:rPr>
                <w:rFonts w:ascii="Times New Roman" w:hAnsi="Times New Roman"/>
                <w:b/>
                <w:sz w:val="28"/>
                <w:szCs w:val="28"/>
              </w:rPr>
            </w:pPr>
            <w:r w:rsidRPr="00C73208">
              <w:rPr>
                <w:rFonts w:ascii="Times New Roman" w:hAnsi="Times New Roman"/>
                <w:sz w:val="28"/>
                <w:szCs w:val="28"/>
              </w:rPr>
              <w:t xml:space="preserve">-Информационно-разъяснительная работа с родителями (законными представителями) учащихся. </w:t>
            </w:r>
          </w:p>
        </w:tc>
      </w:tr>
      <w:tr w:rsidR="00C73208" w:rsidRPr="00C73208" w:rsidTr="00B17AC5">
        <w:tc>
          <w:tcPr>
            <w:tcW w:w="3652" w:type="dxa"/>
          </w:tcPr>
          <w:p w:rsidR="00767134" w:rsidRPr="00C73208" w:rsidRDefault="00767134" w:rsidP="002A26B5">
            <w:pPr>
              <w:ind w:right="142"/>
              <w:jc w:val="both"/>
              <w:rPr>
                <w:rFonts w:ascii="Times New Roman" w:hAnsi="Times New Roman"/>
                <w:b/>
                <w:sz w:val="28"/>
                <w:szCs w:val="28"/>
              </w:rPr>
            </w:pPr>
          </w:p>
        </w:tc>
        <w:tc>
          <w:tcPr>
            <w:tcW w:w="3686" w:type="dxa"/>
          </w:tcPr>
          <w:p w:rsidR="00767134" w:rsidRPr="00C73208" w:rsidRDefault="00767134" w:rsidP="002A26B5">
            <w:pPr>
              <w:pStyle w:val="Default"/>
              <w:jc w:val="both"/>
              <w:rPr>
                <w:color w:val="auto"/>
                <w:sz w:val="28"/>
                <w:szCs w:val="28"/>
              </w:rPr>
            </w:pPr>
            <w:r w:rsidRPr="00C73208">
              <w:rPr>
                <w:color w:val="auto"/>
                <w:sz w:val="28"/>
                <w:szCs w:val="28"/>
              </w:rPr>
              <w:t xml:space="preserve">- Результаты мониторингов образовательных достижений учащихся на уровне региональных показателей </w:t>
            </w:r>
          </w:p>
          <w:p w:rsidR="00767134" w:rsidRPr="00C73208" w:rsidRDefault="00767134" w:rsidP="002A26B5">
            <w:pPr>
              <w:pStyle w:val="Default"/>
              <w:jc w:val="both"/>
              <w:rPr>
                <w:color w:val="auto"/>
                <w:sz w:val="28"/>
                <w:szCs w:val="28"/>
              </w:rPr>
            </w:pPr>
          </w:p>
        </w:tc>
        <w:tc>
          <w:tcPr>
            <w:tcW w:w="7512" w:type="dxa"/>
          </w:tcPr>
          <w:p w:rsidR="00767134" w:rsidRPr="00C73208" w:rsidRDefault="00767134" w:rsidP="002A26B5">
            <w:pPr>
              <w:pStyle w:val="Default"/>
              <w:jc w:val="both"/>
              <w:rPr>
                <w:color w:val="auto"/>
                <w:sz w:val="28"/>
                <w:szCs w:val="28"/>
              </w:rPr>
            </w:pPr>
            <w:r w:rsidRPr="00C73208">
              <w:rPr>
                <w:color w:val="auto"/>
                <w:sz w:val="28"/>
                <w:szCs w:val="28"/>
              </w:rPr>
              <w:t xml:space="preserve">2.2 Создание условий для улучшения результатов мониторингов образовательных достижений учащихся: </w:t>
            </w:r>
          </w:p>
          <w:p w:rsidR="00767134" w:rsidRPr="00C73208" w:rsidRDefault="00767134" w:rsidP="002A26B5">
            <w:pPr>
              <w:pStyle w:val="Default"/>
              <w:jc w:val="both"/>
              <w:rPr>
                <w:color w:val="auto"/>
                <w:sz w:val="28"/>
                <w:szCs w:val="28"/>
              </w:rPr>
            </w:pPr>
            <w:r w:rsidRPr="00C73208">
              <w:rPr>
                <w:color w:val="auto"/>
                <w:sz w:val="28"/>
                <w:szCs w:val="28"/>
              </w:rPr>
              <w:t xml:space="preserve">-Участие обучающихся в мониторинговых исследованиях внешней и внутренней оценок. </w:t>
            </w:r>
          </w:p>
          <w:p w:rsidR="00767134" w:rsidRPr="00C73208" w:rsidRDefault="00767134" w:rsidP="002A26B5">
            <w:pPr>
              <w:pStyle w:val="Default"/>
              <w:jc w:val="both"/>
              <w:rPr>
                <w:color w:val="auto"/>
                <w:sz w:val="28"/>
                <w:szCs w:val="28"/>
              </w:rPr>
            </w:pPr>
            <w:r w:rsidRPr="00C73208">
              <w:rPr>
                <w:color w:val="auto"/>
                <w:sz w:val="28"/>
                <w:szCs w:val="28"/>
              </w:rPr>
              <w:t>-Реализация индивидуальных образовательных маршрутов с учащимися, показавшими низкие результаты по итогам мо</w:t>
            </w:r>
            <w:r w:rsidRPr="00C73208">
              <w:rPr>
                <w:color w:val="auto"/>
                <w:sz w:val="28"/>
                <w:szCs w:val="28"/>
              </w:rPr>
              <w:lastRenderedPageBreak/>
              <w:t xml:space="preserve">ниторингов; </w:t>
            </w:r>
          </w:p>
          <w:p w:rsidR="00767134" w:rsidRPr="00C73208" w:rsidRDefault="00767134" w:rsidP="002A26B5">
            <w:pPr>
              <w:pStyle w:val="Default"/>
              <w:jc w:val="both"/>
              <w:rPr>
                <w:color w:val="auto"/>
                <w:sz w:val="28"/>
                <w:szCs w:val="28"/>
              </w:rPr>
            </w:pPr>
            <w:r w:rsidRPr="00C73208">
              <w:rPr>
                <w:color w:val="auto"/>
                <w:sz w:val="28"/>
                <w:szCs w:val="28"/>
              </w:rPr>
              <w:t xml:space="preserve">- Работа с родителями (законными представителями). </w:t>
            </w:r>
          </w:p>
        </w:tc>
      </w:tr>
      <w:tr w:rsidR="00C73208" w:rsidRPr="00C73208" w:rsidTr="00B17AC5">
        <w:tc>
          <w:tcPr>
            <w:tcW w:w="3652" w:type="dxa"/>
          </w:tcPr>
          <w:p w:rsidR="009653A4" w:rsidRPr="00C73208" w:rsidRDefault="009653A4" w:rsidP="002A26B5">
            <w:pPr>
              <w:ind w:right="142"/>
              <w:jc w:val="both"/>
              <w:rPr>
                <w:rFonts w:ascii="Times New Roman" w:hAnsi="Times New Roman"/>
                <w:b/>
                <w:sz w:val="28"/>
                <w:szCs w:val="28"/>
              </w:rPr>
            </w:pPr>
          </w:p>
        </w:tc>
        <w:tc>
          <w:tcPr>
            <w:tcW w:w="3686" w:type="dxa"/>
          </w:tcPr>
          <w:p w:rsidR="000D0B83" w:rsidRPr="00C73208" w:rsidRDefault="000D0B83" w:rsidP="002A26B5">
            <w:pPr>
              <w:pStyle w:val="Default"/>
              <w:jc w:val="both"/>
              <w:rPr>
                <w:color w:val="auto"/>
                <w:sz w:val="28"/>
                <w:szCs w:val="28"/>
              </w:rPr>
            </w:pPr>
            <w:r w:rsidRPr="00C73208">
              <w:rPr>
                <w:color w:val="auto"/>
                <w:sz w:val="28"/>
                <w:szCs w:val="28"/>
              </w:rPr>
              <w:t>-Положител</w:t>
            </w:r>
            <w:r w:rsidR="00B17AC5" w:rsidRPr="00C73208">
              <w:rPr>
                <w:color w:val="auto"/>
                <w:sz w:val="28"/>
                <w:szCs w:val="28"/>
              </w:rPr>
              <w:t>ьная динамика результатов ГИА 9, ВПР.</w:t>
            </w:r>
          </w:p>
          <w:p w:rsidR="000D0B83" w:rsidRPr="00C73208" w:rsidRDefault="00767134" w:rsidP="002A26B5">
            <w:pPr>
              <w:pStyle w:val="Default"/>
              <w:jc w:val="both"/>
              <w:rPr>
                <w:color w:val="auto"/>
                <w:sz w:val="28"/>
                <w:szCs w:val="28"/>
              </w:rPr>
            </w:pPr>
            <w:r w:rsidRPr="00C73208">
              <w:rPr>
                <w:color w:val="auto"/>
                <w:sz w:val="28"/>
                <w:szCs w:val="28"/>
              </w:rPr>
              <w:t>-П</w:t>
            </w:r>
            <w:r w:rsidR="000D0B83" w:rsidRPr="00C73208">
              <w:rPr>
                <w:color w:val="auto"/>
                <w:sz w:val="28"/>
                <w:szCs w:val="28"/>
              </w:rPr>
              <w:t>овышение среднего балла по предметам ГИА</w:t>
            </w:r>
            <w:r w:rsidR="00B17AC5" w:rsidRPr="00C73208">
              <w:rPr>
                <w:color w:val="auto"/>
                <w:sz w:val="28"/>
                <w:szCs w:val="28"/>
              </w:rPr>
              <w:t>, ВПР</w:t>
            </w:r>
            <w:r w:rsidR="000D0B83" w:rsidRPr="00C73208">
              <w:rPr>
                <w:color w:val="auto"/>
                <w:sz w:val="28"/>
                <w:szCs w:val="28"/>
              </w:rPr>
              <w:t xml:space="preserve"> </w:t>
            </w:r>
          </w:p>
          <w:p w:rsidR="009653A4" w:rsidRPr="00C73208" w:rsidRDefault="009653A4" w:rsidP="002A26B5">
            <w:pPr>
              <w:ind w:right="142"/>
              <w:jc w:val="both"/>
              <w:rPr>
                <w:rFonts w:ascii="Times New Roman" w:hAnsi="Times New Roman"/>
                <w:b/>
                <w:sz w:val="28"/>
                <w:szCs w:val="28"/>
              </w:rPr>
            </w:pPr>
          </w:p>
        </w:tc>
        <w:tc>
          <w:tcPr>
            <w:tcW w:w="7512" w:type="dxa"/>
          </w:tcPr>
          <w:p w:rsidR="000D0B83" w:rsidRPr="00C73208" w:rsidRDefault="000D0B83" w:rsidP="002A26B5">
            <w:pPr>
              <w:pStyle w:val="Default"/>
              <w:jc w:val="both"/>
              <w:rPr>
                <w:color w:val="auto"/>
                <w:sz w:val="28"/>
                <w:szCs w:val="28"/>
              </w:rPr>
            </w:pPr>
            <w:r w:rsidRPr="00C73208">
              <w:rPr>
                <w:color w:val="auto"/>
                <w:sz w:val="28"/>
                <w:szCs w:val="28"/>
              </w:rPr>
              <w:t xml:space="preserve">2.3 Создание условий для улучшения результатов итоговой аттестации выпускников: </w:t>
            </w:r>
          </w:p>
          <w:p w:rsidR="000D0B83" w:rsidRPr="00C73208" w:rsidRDefault="000D0B83" w:rsidP="002A26B5">
            <w:pPr>
              <w:pStyle w:val="Default"/>
              <w:jc w:val="both"/>
              <w:rPr>
                <w:color w:val="auto"/>
                <w:sz w:val="28"/>
                <w:szCs w:val="28"/>
              </w:rPr>
            </w:pPr>
            <w:r w:rsidRPr="00C73208">
              <w:rPr>
                <w:color w:val="auto"/>
                <w:sz w:val="28"/>
                <w:szCs w:val="28"/>
              </w:rPr>
              <w:t>-совершенствование нормативно-правового обесп</w:t>
            </w:r>
            <w:r w:rsidR="00B17AC5" w:rsidRPr="00C73208">
              <w:rPr>
                <w:color w:val="auto"/>
                <w:sz w:val="28"/>
                <w:szCs w:val="28"/>
              </w:rPr>
              <w:t>ечения подготовки учащихся</w:t>
            </w:r>
            <w:r w:rsidRPr="00C73208">
              <w:rPr>
                <w:color w:val="auto"/>
                <w:sz w:val="28"/>
                <w:szCs w:val="28"/>
              </w:rPr>
              <w:t xml:space="preserve">; </w:t>
            </w:r>
          </w:p>
          <w:p w:rsidR="000D0B83" w:rsidRPr="00C73208" w:rsidRDefault="000D0B83" w:rsidP="002A26B5">
            <w:pPr>
              <w:pStyle w:val="Default"/>
              <w:jc w:val="both"/>
              <w:rPr>
                <w:color w:val="auto"/>
                <w:sz w:val="28"/>
                <w:szCs w:val="28"/>
              </w:rPr>
            </w:pPr>
            <w:r w:rsidRPr="00C73208">
              <w:rPr>
                <w:color w:val="auto"/>
                <w:sz w:val="28"/>
                <w:szCs w:val="28"/>
              </w:rPr>
              <w:t xml:space="preserve">-методическое сопровождение подготовки учащихся (разработка, утверждение и введение в действие методических рекомендаций, других приложений, обеспечивающих качественное методическое сопровождение); </w:t>
            </w:r>
          </w:p>
          <w:p w:rsidR="000D0B83" w:rsidRPr="00C73208" w:rsidRDefault="000D0B83" w:rsidP="002A26B5">
            <w:pPr>
              <w:pStyle w:val="Default"/>
              <w:jc w:val="both"/>
              <w:rPr>
                <w:color w:val="auto"/>
                <w:sz w:val="28"/>
                <w:szCs w:val="28"/>
              </w:rPr>
            </w:pPr>
            <w:r w:rsidRPr="00C73208">
              <w:rPr>
                <w:color w:val="auto"/>
                <w:sz w:val="28"/>
                <w:szCs w:val="28"/>
              </w:rPr>
              <w:t xml:space="preserve">-информационное обеспечение учащихся и родителей по вопросам подготовки и порядка проведения; </w:t>
            </w:r>
          </w:p>
          <w:p w:rsidR="000D0B83" w:rsidRPr="00C73208" w:rsidRDefault="000D0B83" w:rsidP="002A26B5">
            <w:pPr>
              <w:pStyle w:val="Default"/>
              <w:jc w:val="both"/>
              <w:rPr>
                <w:color w:val="auto"/>
                <w:sz w:val="28"/>
                <w:szCs w:val="28"/>
              </w:rPr>
            </w:pPr>
            <w:r w:rsidRPr="00C73208">
              <w:rPr>
                <w:color w:val="auto"/>
                <w:sz w:val="28"/>
                <w:szCs w:val="28"/>
              </w:rPr>
              <w:t xml:space="preserve">-реализация вариативного подхода по подготовке учащихся к ГИА; </w:t>
            </w:r>
          </w:p>
          <w:p w:rsidR="000D0B83" w:rsidRPr="00C73208" w:rsidRDefault="000D0B83" w:rsidP="002A26B5">
            <w:pPr>
              <w:pStyle w:val="Default"/>
              <w:jc w:val="both"/>
              <w:rPr>
                <w:color w:val="auto"/>
                <w:sz w:val="28"/>
                <w:szCs w:val="28"/>
              </w:rPr>
            </w:pPr>
            <w:r w:rsidRPr="00C73208">
              <w:rPr>
                <w:color w:val="auto"/>
                <w:sz w:val="28"/>
                <w:szCs w:val="28"/>
              </w:rPr>
              <w:t xml:space="preserve">-реализация ранней подготовки учащихся к ГИА (8  класс); </w:t>
            </w:r>
          </w:p>
          <w:p w:rsidR="00B17AC5" w:rsidRPr="00C73208" w:rsidRDefault="000D0B83" w:rsidP="002A26B5">
            <w:pPr>
              <w:pStyle w:val="Default"/>
              <w:jc w:val="both"/>
              <w:rPr>
                <w:color w:val="auto"/>
                <w:sz w:val="28"/>
                <w:szCs w:val="28"/>
              </w:rPr>
            </w:pPr>
            <w:r w:rsidRPr="00C73208">
              <w:rPr>
                <w:color w:val="auto"/>
                <w:sz w:val="28"/>
                <w:szCs w:val="28"/>
              </w:rPr>
              <w:t xml:space="preserve">-мониторинг готовности выпускников к ГИА; </w:t>
            </w:r>
          </w:p>
          <w:p w:rsidR="000D0B83" w:rsidRPr="00C73208" w:rsidRDefault="000D0B83" w:rsidP="002A26B5">
            <w:pPr>
              <w:pStyle w:val="Default"/>
              <w:jc w:val="both"/>
              <w:rPr>
                <w:color w:val="auto"/>
                <w:sz w:val="28"/>
                <w:szCs w:val="28"/>
              </w:rPr>
            </w:pPr>
            <w:r w:rsidRPr="00C73208">
              <w:rPr>
                <w:color w:val="auto"/>
                <w:sz w:val="28"/>
                <w:szCs w:val="28"/>
              </w:rPr>
              <w:t xml:space="preserve">-работа с родителями: </w:t>
            </w:r>
          </w:p>
          <w:p w:rsidR="000D0B83" w:rsidRPr="00C73208" w:rsidRDefault="000D0B83" w:rsidP="002A26B5">
            <w:pPr>
              <w:pStyle w:val="Default"/>
              <w:jc w:val="both"/>
              <w:rPr>
                <w:color w:val="auto"/>
                <w:sz w:val="28"/>
                <w:szCs w:val="28"/>
              </w:rPr>
            </w:pPr>
            <w:r w:rsidRPr="00C73208">
              <w:rPr>
                <w:color w:val="auto"/>
                <w:sz w:val="28"/>
                <w:szCs w:val="28"/>
              </w:rPr>
              <w:t xml:space="preserve">-информационное обеспечение по вопросам подготовки и порядка проведения ГИА; </w:t>
            </w:r>
          </w:p>
          <w:p w:rsidR="000D0B83" w:rsidRPr="00C73208" w:rsidRDefault="000D0B83" w:rsidP="002A26B5">
            <w:pPr>
              <w:pStyle w:val="Default"/>
              <w:jc w:val="both"/>
              <w:rPr>
                <w:color w:val="auto"/>
                <w:sz w:val="28"/>
                <w:szCs w:val="28"/>
              </w:rPr>
            </w:pPr>
            <w:r w:rsidRPr="00C73208">
              <w:rPr>
                <w:color w:val="auto"/>
                <w:sz w:val="28"/>
                <w:szCs w:val="28"/>
              </w:rPr>
              <w:t xml:space="preserve">-информирование о результатах независимого мониторинга качества обученности и результатах институционального мониторинга уровня готовности выпускников к ГИА; </w:t>
            </w:r>
          </w:p>
          <w:p w:rsidR="009653A4" w:rsidRPr="00C73208" w:rsidRDefault="000D0B83" w:rsidP="002A26B5">
            <w:pPr>
              <w:pStyle w:val="Default"/>
              <w:jc w:val="both"/>
              <w:rPr>
                <w:color w:val="auto"/>
                <w:sz w:val="28"/>
                <w:szCs w:val="28"/>
              </w:rPr>
            </w:pPr>
            <w:r w:rsidRPr="00C73208">
              <w:rPr>
                <w:color w:val="auto"/>
                <w:sz w:val="28"/>
                <w:szCs w:val="28"/>
              </w:rPr>
              <w:t>-психолого-педагогические консульта</w:t>
            </w:r>
            <w:r w:rsidR="009B7A3E" w:rsidRPr="00C73208">
              <w:rPr>
                <w:color w:val="auto"/>
                <w:sz w:val="28"/>
                <w:szCs w:val="28"/>
              </w:rPr>
              <w:t xml:space="preserve">ции для родителей выпускников. </w:t>
            </w:r>
          </w:p>
        </w:tc>
      </w:tr>
      <w:tr w:rsidR="00C73208" w:rsidRPr="00C73208" w:rsidTr="00B17AC5">
        <w:tc>
          <w:tcPr>
            <w:tcW w:w="14850" w:type="dxa"/>
            <w:gridSpan w:val="3"/>
          </w:tcPr>
          <w:p w:rsidR="000D0B83" w:rsidRPr="00C73208" w:rsidRDefault="000D0B83" w:rsidP="002A26B5">
            <w:pPr>
              <w:pStyle w:val="Default"/>
              <w:jc w:val="both"/>
              <w:rPr>
                <w:color w:val="auto"/>
                <w:sz w:val="28"/>
                <w:szCs w:val="28"/>
              </w:rPr>
            </w:pPr>
            <w:r w:rsidRPr="00C73208">
              <w:rPr>
                <w:b/>
                <w:bCs/>
                <w:color w:val="auto"/>
                <w:sz w:val="28"/>
                <w:szCs w:val="28"/>
              </w:rPr>
              <w:t xml:space="preserve">Цель 2. Повышение эффективности профессиональной деятельности педагогов </w:t>
            </w:r>
          </w:p>
        </w:tc>
      </w:tr>
      <w:tr w:rsidR="00C73208" w:rsidRPr="00C73208" w:rsidTr="00B17AC5">
        <w:tc>
          <w:tcPr>
            <w:tcW w:w="3652" w:type="dxa"/>
          </w:tcPr>
          <w:p w:rsidR="000D0B83" w:rsidRPr="00C73208" w:rsidRDefault="000D0B83" w:rsidP="002A26B5">
            <w:pPr>
              <w:pStyle w:val="Default"/>
              <w:jc w:val="both"/>
              <w:rPr>
                <w:color w:val="auto"/>
                <w:sz w:val="28"/>
                <w:szCs w:val="28"/>
              </w:rPr>
            </w:pPr>
            <w:r w:rsidRPr="00C73208">
              <w:rPr>
                <w:color w:val="auto"/>
                <w:sz w:val="28"/>
                <w:szCs w:val="28"/>
              </w:rPr>
              <w:t xml:space="preserve">Задача 1 </w:t>
            </w:r>
          </w:p>
          <w:p w:rsidR="000D0B83" w:rsidRPr="00C73208" w:rsidRDefault="000D0B83" w:rsidP="002A26B5">
            <w:pPr>
              <w:pStyle w:val="Default"/>
              <w:jc w:val="both"/>
              <w:rPr>
                <w:color w:val="auto"/>
                <w:sz w:val="28"/>
                <w:szCs w:val="28"/>
              </w:rPr>
            </w:pPr>
            <w:r w:rsidRPr="00C73208">
              <w:rPr>
                <w:color w:val="auto"/>
                <w:sz w:val="28"/>
                <w:szCs w:val="28"/>
              </w:rPr>
              <w:t xml:space="preserve">Совершенствование системы методической работы школы </w:t>
            </w:r>
          </w:p>
          <w:p w:rsidR="000D0B83" w:rsidRPr="00C73208" w:rsidRDefault="000D0B83" w:rsidP="002A26B5">
            <w:pPr>
              <w:ind w:right="142"/>
              <w:jc w:val="both"/>
              <w:rPr>
                <w:rFonts w:ascii="Times New Roman" w:hAnsi="Times New Roman"/>
                <w:b/>
                <w:sz w:val="28"/>
                <w:szCs w:val="28"/>
              </w:rPr>
            </w:pPr>
          </w:p>
        </w:tc>
        <w:tc>
          <w:tcPr>
            <w:tcW w:w="3686" w:type="dxa"/>
          </w:tcPr>
          <w:p w:rsidR="000D0B83" w:rsidRPr="00C73208" w:rsidRDefault="000D0B83" w:rsidP="002A26B5">
            <w:pPr>
              <w:pStyle w:val="Default"/>
              <w:jc w:val="both"/>
              <w:rPr>
                <w:color w:val="auto"/>
                <w:sz w:val="28"/>
                <w:szCs w:val="28"/>
              </w:rPr>
            </w:pPr>
            <w:r w:rsidRPr="00C73208">
              <w:rPr>
                <w:color w:val="auto"/>
                <w:sz w:val="28"/>
                <w:szCs w:val="28"/>
              </w:rPr>
              <w:t xml:space="preserve">Высокие показатели работы всего педагогического коллектива </w:t>
            </w:r>
          </w:p>
          <w:p w:rsidR="000D0B83" w:rsidRPr="00C73208" w:rsidRDefault="000D0B83" w:rsidP="002A26B5">
            <w:pPr>
              <w:ind w:right="142"/>
              <w:jc w:val="both"/>
              <w:rPr>
                <w:rFonts w:ascii="Times New Roman" w:hAnsi="Times New Roman"/>
                <w:b/>
                <w:sz w:val="28"/>
                <w:szCs w:val="28"/>
              </w:rPr>
            </w:pPr>
          </w:p>
        </w:tc>
        <w:tc>
          <w:tcPr>
            <w:tcW w:w="7512" w:type="dxa"/>
          </w:tcPr>
          <w:p w:rsidR="00E82182" w:rsidRPr="00C73208" w:rsidRDefault="000D0B83" w:rsidP="002A26B5">
            <w:pPr>
              <w:pStyle w:val="Default"/>
              <w:jc w:val="both"/>
              <w:rPr>
                <w:color w:val="auto"/>
                <w:sz w:val="28"/>
                <w:szCs w:val="28"/>
              </w:rPr>
            </w:pPr>
            <w:r w:rsidRPr="00C73208">
              <w:rPr>
                <w:color w:val="auto"/>
                <w:sz w:val="28"/>
                <w:szCs w:val="28"/>
              </w:rPr>
              <w:t xml:space="preserve">Совершенствование методической работы школы, поиск новых форм профессионального взаимодействия: </w:t>
            </w:r>
          </w:p>
          <w:p w:rsidR="00E82182" w:rsidRPr="00C73208" w:rsidRDefault="00E82182" w:rsidP="002A26B5">
            <w:pPr>
              <w:pStyle w:val="Default"/>
              <w:jc w:val="both"/>
              <w:rPr>
                <w:color w:val="auto"/>
                <w:sz w:val="28"/>
                <w:szCs w:val="28"/>
              </w:rPr>
            </w:pPr>
            <w:r w:rsidRPr="00C73208">
              <w:rPr>
                <w:color w:val="auto"/>
                <w:sz w:val="28"/>
                <w:szCs w:val="28"/>
              </w:rPr>
              <w:t xml:space="preserve">- </w:t>
            </w:r>
            <w:r w:rsidR="000D0B83" w:rsidRPr="00C73208">
              <w:rPr>
                <w:color w:val="auto"/>
                <w:sz w:val="28"/>
                <w:szCs w:val="28"/>
              </w:rPr>
              <w:t>разработка и реализация плана персонального методического сопровождения педагогов, выпускники которых показали низкие результаты по итогам ГИА</w:t>
            </w:r>
            <w:r w:rsidR="00B17AC5" w:rsidRPr="00C73208">
              <w:rPr>
                <w:color w:val="auto"/>
                <w:sz w:val="28"/>
                <w:szCs w:val="28"/>
              </w:rPr>
              <w:t>, ВПР</w:t>
            </w:r>
            <w:r w:rsidR="000D0B83" w:rsidRPr="00C73208">
              <w:rPr>
                <w:color w:val="auto"/>
                <w:sz w:val="28"/>
                <w:szCs w:val="28"/>
              </w:rPr>
              <w:t xml:space="preserve">; </w:t>
            </w:r>
          </w:p>
          <w:p w:rsidR="000D0B83" w:rsidRPr="00C73208" w:rsidRDefault="00E82182" w:rsidP="002A26B5">
            <w:pPr>
              <w:pStyle w:val="Default"/>
              <w:jc w:val="both"/>
              <w:rPr>
                <w:color w:val="auto"/>
                <w:sz w:val="28"/>
                <w:szCs w:val="28"/>
              </w:rPr>
            </w:pPr>
            <w:r w:rsidRPr="00C73208">
              <w:rPr>
                <w:color w:val="auto"/>
                <w:sz w:val="28"/>
                <w:szCs w:val="28"/>
              </w:rPr>
              <w:t xml:space="preserve">- </w:t>
            </w:r>
            <w:r w:rsidR="000D0B83" w:rsidRPr="00C73208">
              <w:rPr>
                <w:color w:val="auto"/>
                <w:sz w:val="28"/>
                <w:szCs w:val="28"/>
              </w:rPr>
              <w:t>разработка, утверждение, введение в действие методиче</w:t>
            </w:r>
            <w:r w:rsidR="000D0B83" w:rsidRPr="00C73208">
              <w:rPr>
                <w:color w:val="auto"/>
                <w:sz w:val="28"/>
                <w:szCs w:val="28"/>
              </w:rPr>
              <w:lastRenderedPageBreak/>
              <w:t>ских рекомендаций, других приложений, обеспечивающих качественное методическое сопровождение.</w:t>
            </w:r>
          </w:p>
          <w:p w:rsidR="000D0B83" w:rsidRPr="00C73208" w:rsidRDefault="000D0B83" w:rsidP="002A26B5">
            <w:pPr>
              <w:pStyle w:val="Default"/>
              <w:jc w:val="both"/>
              <w:rPr>
                <w:color w:val="auto"/>
                <w:sz w:val="28"/>
                <w:szCs w:val="28"/>
              </w:rPr>
            </w:pPr>
            <w:r w:rsidRPr="00C73208">
              <w:rPr>
                <w:color w:val="auto"/>
                <w:sz w:val="28"/>
                <w:szCs w:val="28"/>
              </w:rPr>
              <w:t xml:space="preserve"> - Организация мероприятий, направленных на повышение профессионального уровня педагогических работников (обучающие предметные, тематические семинары, мастер- классы и др.). </w:t>
            </w:r>
          </w:p>
          <w:p w:rsidR="000D0B83" w:rsidRPr="00C73208" w:rsidRDefault="000D0B83" w:rsidP="002A26B5">
            <w:pPr>
              <w:pStyle w:val="Default"/>
              <w:jc w:val="both"/>
              <w:rPr>
                <w:color w:val="auto"/>
                <w:sz w:val="28"/>
                <w:szCs w:val="28"/>
              </w:rPr>
            </w:pPr>
            <w:r w:rsidRPr="00C73208">
              <w:rPr>
                <w:color w:val="auto"/>
                <w:sz w:val="28"/>
                <w:szCs w:val="28"/>
              </w:rPr>
              <w:t>- Изучение передов</w:t>
            </w:r>
            <w:r w:rsidR="00E82182" w:rsidRPr="00C73208">
              <w:rPr>
                <w:color w:val="auto"/>
                <w:sz w:val="28"/>
                <w:szCs w:val="28"/>
              </w:rPr>
              <w:t>ого педагогического опыта</w:t>
            </w:r>
            <w:r w:rsidRPr="00C73208">
              <w:rPr>
                <w:color w:val="auto"/>
                <w:sz w:val="28"/>
                <w:szCs w:val="28"/>
              </w:rPr>
              <w:t xml:space="preserve">. </w:t>
            </w:r>
          </w:p>
          <w:p w:rsidR="000D0B83" w:rsidRPr="00C73208" w:rsidRDefault="000D0B83" w:rsidP="002A26B5">
            <w:pPr>
              <w:pStyle w:val="Default"/>
              <w:jc w:val="both"/>
              <w:rPr>
                <w:color w:val="auto"/>
                <w:sz w:val="28"/>
                <w:szCs w:val="28"/>
              </w:rPr>
            </w:pPr>
            <w:r w:rsidRPr="00C73208">
              <w:rPr>
                <w:color w:val="auto"/>
                <w:sz w:val="28"/>
                <w:szCs w:val="28"/>
              </w:rPr>
              <w:t xml:space="preserve">- Составление планов по самообразованию педагогов. </w:t>
            </w:r>
          </w:p>
          <w:p w:rsidR="000D0B83" w:rsidRPr="00C73208" w:rsidRDefault="000D0B83" w:rsidP="002A26B5">
            <w:pPr>
              <w:pStyle w:val="Default"/>
              <w:jc w:val="both"/>
              <w:rPr>
                <w:color w:val="auto"/>
                <w:sz w:val="28"/>
                <w:szCs w:val="28"/>
              </w:rPr>
            </w:pPr>
            <w:r w:rsidRPr="00C73208">
              <w:rPr>
                <w:color w:val="auto"/>
                <w:sz w:val="28"/>
                <w:szCs w:val="28"/>
              </w:rPr>
              <w:t>- Ра</w:t>
            </w:r>
            <w:r w:rsidR="00E82182" w:rsidRPr="00C73208">
              <w:rPr>
                <w:color w:val="auto"/>
                <w:sz w:val="28"/>
                <w:szCs w:val="28"/>
              </w:rPr>
              <w:t>бота с управленческим резервом.</w:t>
            </w:r>
          </w:p>
          <w:p w:rsidR="000D0B83" w:rsidRPr="00C73208" w:rsidRDefault="000D0B83" w:rsidP="002A26B5">
            <w:pPr>
              <w:pStyle w:val="Default"/>
              <w:jc w:val="both"/>
              <w:rPr>
                <w:color w:val="auto"/>
                <w:sz w:val="28"/>
                <w:szCs w:val="28"/>
              </w:rPr>
            </w:pPr>
            <w:r w:rsidRPr="00C73208">
              <w:rPr>
                <w:color w:val="auto"/>
                <w:sz w:val="28"/>
                <w:szCs w:val="28"/>
              </w:rPr>
              <w:t xml:space="preserve"> - Консультативная и коррекционная работа с педагогами различного уровня профессионального мастерства. </w:t>
            </w:r>
          </w:p>
          <w:p w:rsidR="000D0B83" w:rsidRPr="00C73208" w:rsidRDefault="000D0B83" w:rsidP="002A26B5">
            <w:pPr>
              <w:pStyle w:val="Default"/>
              <w:jc w:val="both"/>
              <w:rPr>
                <w:color w:val="auto"/>
                <w:sz w:val="28"/>
                <w:szCs w:val="28"/>
              </w:rPr>
            </w:pPr>
            <w:r w:rsidRPr="00C73208">
              <w:rPr>
                <w:color w:val="auto"/>
                <w:sz w:val="28"/>
                <w:szCs w:val="28"/>
              </w:rPr>
              <w:t>- Информационно-методическое обеспечение профессион</w:t>
            </w:r>
            <w:r w:rsidR="009B7A3E" w:rsidRPr="00C73208">
              <w:rPr>
                <w:color w:val="auto"/>
                <w:sz w:val="28"/>
                <w:szCs w:val="28"/>
              </w:rPr>
              <w:t xml:space="preserve">альной деятельности педагогов. </w:t>
            </w:r>
          </w:p>
        </w:tc>
      </w:tr>
      <w:tr w:rsidR="00C73208" w:rsidRPr="00C73208" w:rsidTr="00B17AC5">
        <w:tc>
          <w:tcPr>
            <w:tcW w:w="3652" w:type="dxa"/>
          </w:tcPr>
          <w:p w:rsidR="00E82182" w:rsidRPr="00C73208" w:rsidRDefault="00E82182" w:rsidP="002A26B5">
            <w:pPr>
              <w:pStyle w:val="Default"/>
              <w:jc w:val="both"/>
              <w:rPr>
                <w:color w:val="auto"/>
                <w:sz w:val="28"/>
                <w:szCs w:val="28"/>
              </w:rPr>
            </w:pPr>
            <w:r w:rsidRPr="00C73208">
              <w:rPr>
                <w:color w:val="auto"/>
                <w:sz w:val="28"/>
                <w:szCs w:val="28"/>
              </w:rPr>
              <w:lastRenderedPageBreak/>
              <w:t xml:space="preserve">Задача 2 Осуществление психологического сопровождения педагогов </w:t>
            </w:r>
          </w:p>
          <w:p w:rsidR="000D0B83" w:rsidRPr="00C73208" w:rsidRDefault="000D0B83" w:rsidP="002A26B5">
            <w:pPr>
              <w:ind w:right="142"/>
              <w:jc w:val="both"/>
              <w:rPr>
                <w:rFonts w:ascii="Times New Roman" w:hAnsi="Times New Roman"/>
                <w:b/>
                <w:sz w:val="28"/>
                <w:szCs w:val="28"/>
              </w:rPr>
            </w:pPr>
          </w:p>
        </w:tc>
        <w:tc>
          <w:tcPr>
            <w:tcW w:w="3686" w:type="dxa"/>
          </w:tcPr>
          <w:p w:rsidR="00E82182" w:rsidRPr="00C73208" w:rsidRDefault="00E82182" w:rsidP="002A26B5">
            <w:pPr>
              <w:pStyle w:val="Default"/>
              <w:jc w:val="both"/>
              <w:rPr>
                <w:color w:val="auto"/>
                <w:sz w:val="28"/>
                <w:szCs w:val="28"/>
              </w:rPr>
            </w:pPr>
            <w:r w:rsidRPr="00C73208">
              <w:rPr>
                <w:color w:val="auto"/>
                <w:sz w:val="28"/>
                <w:szCs w:val="28"/>
              </w:rPr>
              <w:t xml:space="preserve">Положительные результаты диагностики профессионального выгорания </w:t>
            </w:r>
          </w:p>
          <w:p w:rsidR="000D0B83" w:rsidRPr="00C73208" w:rsidRDefault="000D0B83" w:rsidP="002A26B5">
            <w:pPr>
              <w:ind w:right="142"/>
              <w:jc w:val="both"/>
              <w:rPr>
                <w:rFonts w:ascii="Times New Roman" w:hAnsi="Times New Roman"/>
                <w:b/>
                <w:sz w:val="28"/>
                <w:szCs w:val="28"/>
              </w:rPr>
            </w:pPr>
          </w:p>
        </w:tc>
        <w:tc>
          <w:tcPr>
            <w:tcW w:w="7512" w:type="dxa"/>
          </w:tcPr>
          <w:p w:rsidR="00E82182" w:rsidRPr="00C73208" w:rsidRDefault="00E82182" w:rsidP="002A26B5">
            <w:pPr>
              <w:pStyle w:val="Default"/>
              <w:jc w:val="both"/>
              <w:rPr>
                <w:color w:val="auto"/>
                <w:sz w:val="28"/>
                <w:szCs w:val="28"/>
              </w:rPr>
            </w:pPr>
            <w:r w:rsidRPr="00C73208">
              <w:rPr>
                <w:color w:val="auto"/>
                <w:sz w:val="28"/>
                <w:szCs w:val="28"/>
              </w:rPr>
              <w:t xml:space="preserve">- Тренинги: по бесконфликтному общению; по профилактике профессионального выгорания педагогических работников и т.д. </w:t>
            </w:r>
          </w:p>
          <w:p w:rsidR="000D0B83" w:rsidRPr="00C73208" w:rsidRDefault="00E82182" w:rsidP="002A26B5">
            <w:pPr>
              <w:pStyle w:val="Default"/>
              <w:jc w:val="both"/>
              <w:rPr>
                <w:color w:val="auto"/>
                <w:sz w:val="28"/>
                <w:szCs w:val="28"/>
              </w:rPr>
            </w:pPr>
            <w:r w:rsidRPr="00C73208">
              <w:rPr>
                <w:color w:val="auto"/>
                <w:sz w:val="28"/>
                <w:szCs w:val="28"/>
              </w:rPr>
              <w:t>- Реализация комплекса мер нематериального поощрения: участие в профессиональных конкурсах, конференциях и т.д</w:t>
            </w:r>
            <w:r w:rsidR="009B7A3E" w:rsidRPr="00C73208">
              <w:rPr>
                <w:color w:val="auto"/>
                <w:sz w:val="28"/>
                <w:szCs w:val="28"/>
              </w:rPr>
              <w:t xml:space="preserve">. </w:t>
            </w:r>
          </w:p>
        </w:tc>
      </w:tr>
      <w:tr w:rsidR="00E82182" w:rsidRPr="00C73208" w:rsidTr="00B17AC5">
        <w:tc>
          <w:tcPr>
            <w:tcW w:w="3652" w:type="dxa"/>
          </w:tcPr>
          <w:p w:rsidR="00E82182" w:rsidRPr="00C73208" w:rsidRDefault="00E82182" w:rsidP="002A26B5">
            <w:pPr>
              <w:pStyle w:val="Default"/>
              <w:jc w:val="both"/>
              <w:rPr>
                <w:color w:val="auto"/>
                <w:sz w:val="28"/>
                <w:szCs w:val="28"/>
              </w:rPr>
            </w:pPr>
            <w:r w:rsidRPr="00C73208">
              <w:rPr>
                <w:color w:val="auto"/>
                <w:sz w:val="28"/>
                <w:szCs w:val="28"/>
              </w:rPr>
              <w:t xml:space="preserve">Задача 3 Разработка системы диагностики эффективности профессиональной деятельности </w:t>
            </w:r>
          </w:p>
          <w:p w:rsidR="00E82182" w:rsidRPr="00C73208" w:rsidRDefault="00E82182" w:rsidP="002A26B5">
            <w:pPr>
              <w:pStyle w:val="Default"/>
              <w:jc w:val="both"/>
              <w:rPr>
                <w:color w:val="auto"/>
                <w:sz w:val="28"/>
                <w:szCs w:val="28"/>
              </w:rPr>
            </w:pPr>
          </w:p>
        </w:tc>
        <w:tc>
          <w:tcPr>
            <w:tcW w:w="3686" w:type="dxa"/>
          </w:tcPr>
          <w:p w:rsidR="00E82182" w:rsidRPr="00C73208" w:rsidRDefault="00E82182" w:rsidP="002A26B5">
            <w:pPr>
              <w:pStyle w:val="Default"/>
              <w:jc w:val="both"/>
              <w:rPr>
                <w:color w:val="auto"/>
                <w:sz w:val="28"/>
                <w:szCs w:val="28"/>
              </w:rPr>
            </w:pPr>
            <w:r w:rsidRPr="00C73208">
              <w:rPr>
                <w:color w:val="auto"/>
                <w:sz w:val="28"/>
                <w:szCs w:val="28"/>
              </w:rPr>
              <w:t xml:space="preserve">Систематический анализ результатов деятельности и своевременное регулирование и корректировка процесса управления. </w:t>
            </w:r>
          </w:p>
          <w:p w:rsidR="00E82182" w:rsidRPr="00C73208" w:rsidRDefault="00E82182" w:rsidP="002A26B5">
            <w:pPr>
              <w:pStyle w:val="Default"/>
              <w:jc w:val="both"/>
              <w:rPr>
                <w:color w:val="auto"/>
                <w:sz w:val="28"/>
                <w:szCs w:val="28"/>
              </w:rPr>
            </w:pPr>
          </w:p>
        </w:tc>
        <w:tc>
          <w:tcPr>
            <w:tcW w:w="7512" w:type="dxa"/>
          </w:tcPr>
          <w:p w:rsidR="00E82182" w:rsidRPr="00C73208" w:rsidRDefault="00E82182" w:rsidP="002A26B5">
            <w:pPr>
              <w:pStyle w:val="Default"/>
              <w:jc w:val="both"/>
              <w:rPr>
                <w:color w:val="auto"/>
                <w:sz w:val="28"/>
                <w:szCs w:val="28"/>
              </w:rPr>
            </w:pPr>
            <w:r w:rsidRPr="00C73208">
              <w:rPr>
                <w:color w:val="auto"/>
                <w:sz w:val="28"/>
                <w:szCs w:val="28"/>
              </w:rPr>
              <w:t xml:space="preserve">Мероприятия:  </w:t>
            </w:r>
          </w:p>
          <w:p w:rsidR="00E82182" w:rsidRPr="00C73208" w:rsidRDefault="00E82182" w:rsidP="002A26B5">
            <w:pPr>
              <w:pStyle w:val="Default"/>
              <w:jc w:val="both"/>
              <w:rPr>
                <w:color w:val="auto"/>
                <w:sz w:val="28"/>
                <w:szCs w:val="28"/>
              </w:rPr>
            </w:pPr>
            <w:r w:rsidRPr="00C73208">
              <w:rPr>
                <w:color w:val="auto"/>
                <w:sz w:val="28"/>
                <w:szCs w:val="28"/>
              </w:rPr>
              <w:t xml:space="preserve">-своевременный, системный анализ промежуточных результатов; </w:t>
            </w:r>
          </w:p>
          <w:p w:rsidR="00E82182" w:rsidRPr="00C73208" w:rsidRDefault="00E82182" w:rsidP="002A26B5">
            <w:pPr>
              <w:pStyle w:val="Default"/>
              <w:jc w:val="both"/>
              <w:rPr>
                <w:color w:val="auto"/>
                <w:sz w:val="28"/>
                <w:szCs w:val="28"/>
              </w:rPr>
            </w:pPr>
            <w:r w:rsidRPr="00C73208">
              <w:rPr>
                <w:color w:val="auto"/>
                <w:sz w:val="28"/>
                <w:szCs w:val="28"/>
              </w:rPr>
              <w:t xml:space="preserve">- принятие управленческих решений на ликвидацию пробелов, выявленных в результате мониторинговых и диагностических работ </w:t>
            </w:r>
          </w:p>
        </w:tc>
      </w:tr>
    </w:tbl>
    <w:p w:rsidR="009653A4" w:rsidRPr="00C73208" w:rsidRDefault="009653A4" w:rsidP="002A26B5">
      <w:pPr>
        <w:spacing w:after="0" w:line="240" w:lineRule="auto"/>
        <w:ind w:right="142"/>
        <w:jc w:val="both"/>
        <w:rPr>
          <w:rFonts w:ascii="Times New Roman" w:eastAsia="Calibri" w:hAnsi="Times New Roman" w:cs="Times New Roman"/>
          <w:b/>
          <w:sz w:val="28"/>
          <w:szCs w:val="28"/>
        </w:rPr>
      </w:pPr>
    </w:p>
    <w:p w:rsidR="001D3360" w:rsidRPr="00C73208" w:rsidRDefault="001D3360" w:rsidP="002A26B5">
      <w:pPr>
        <w:pStyle w:val="Default"/>
        <w:jc w:val="both"/>
        <w:rPr>
          <w:color w:val="auto"/>
          <w:sz w:val="28"/>
          <w:szCs w:val="28"/>
        </w:rPr>
      </w:pPr>
      <w:r w:rsidRPr="00C73208">
        <w:rPr>
          <w:b/>
          <w:bCs/>
          <w:color w:val="auto"/>
          <w:sz w:val="28"/>
          <w:szCs w:val="28"/>
        </w:rPr>
        <w:t>Целевые показатели Программы</w:t>
      </w:r>
    </w:p>
    <w:p w:rsidR="001D3360" w:rsidRPr="00C73208" w:rsidRDefault="001D3360"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sz w:val="28"/>
          <w:szCs w:val="28"/>
        </w:rPr>
        <w:t>Для оценки эффективности проводимых мероприятий за основу взяты следующие критерии и показатели:</w:t>
      </w:r>
    </w:p>
    <w:tbl>
      <w:tblPr>
        <w:tblStyle w:val="a3"/>
        <w:tblW w:w="14850" w:type="dxa"/>
        <w:tblLook w:val="04A0" w:firstRow="1" w:lastRow="0" w:firstColumn="1" w:lastColumn="0" w:noHBand="0" w:noVBand="1"/>
      </w:tblPr>
      <w:tblGrid>
        <w:gridCol w:w="3379"/>
        <w:gridCol w:w="3380"/>
        <w:gridCol w:w="8091"/>
      </w:tblGrid>
      <w:tr w:rsidR="00C73208" w:rsidRPr="00C73208" w:rsidTr="00B17AC5">
        <w:tc>
          <w:tcPr>
            <w:tcW w:w="6759" w:type="dxa"/>
            <w:gridSpan w:val="2"/>
          </w:tcPr>
          <w:p w:rsidR="00E82182" w:rsidRPr="00C73208" w:rsidRDefault="00E82182" w:rsidP="002A26B5">
            <w:pPr>
              <w:autoSpaceDE w:val="0"/>
              <w:autoSpaceDN w:val="0"/>
              <w:adjustRightInd w:val="0"/>
              <w:jc w:val="both"/>
              <w:rPr>
                <w:rFonts w:ascii="Times New Roman" w:hAnsi="Times New Roman"/>
                <w:b/>
                <w:bCs/>
                <w:sz w:val="28"/>
                <w:szCs w:val="28"/>
              </w:rPr>
            </w:pPr>
            <w:r w:rsidRPr="00C73208">
              <w:rPr>
                <w:rFonts w:ascii="Times New Roman" w:hAnsi="Times New Roman"/>
                <w:b/>
                <w:bCs/>
                <w:sz w:val="28"/>
                <w:szCs w:val="28"/>
              </w:rPr>
              <w:t>Критерии</w:t>
            </w:r>
          </w:p>
        </w:tc>
        <w:tc>
          <w:tcPr>
            <w:tcW w:w="8091" w:type="dxa"/>
          </w:tcPr>
          <w:p w:rsidR="00E82182" w:rsidRPr="00C73208" w:rsidRDefault="00E82182" w:rsidP="002A26B5">
            <w:pPr>
              <w:autoSpaceDE w:val="0"/>
              <w:autoSpaceDN w:val="0"/>
              <w:adjustRightInd w:val="0"/>
              <w:jc w:val="both"/>
              <w:rPr>
                <w:rFonts w:ascii="Times New Roman" w:hAnsi="Times New Roman"/>
                <w:b/>
                <w:sz w:val="28"/>
                <w:szCs w:val="28"/>
              </w:rPr>
            </w:pPr>
            <w:r w:rsidRPr="00C73208">
              <w:rPr>
                <w:rFonts w:ascii="Times New Roman" w:hAnsi="Times New Roman"/>
                <w:b/>
                <w:sz w:val="28"/>
                <w:szCs w:val="28"/>
              </w:rPr>
              <w:t>Показатели</w:t>
            </w:r>
          </w:p>
        </w:tc>
      </w:tr>
      <w:tr w:rsidR="00C73208" w:rsidRPr="00C73208" w:rsidTr="00B17AC5">
        <w:tc>
          <w:tcPr>
            <w:tcW w:w="3379" w:type="dxa"/>
            <w:vMerge w:val="restart"/>
          </w:tcPr>
          <w:p w:rsidR="002A0056" w:rsidRPr="00C73208" w:rsidRDefault="002A0056" w:rsidP="002A26B5">
            <w:pPr>
              <w:autoSpaceDE w:val="0"/>
              <w:autoSpaceDN w:val="0"/>
              <w:adjustRightInd w:val="0"/>
              <w:jc w:val="both"/>
              <w:rPr>
                <w:rFonts w:ascii="Times New Roman" w:hAnsi="Times New Roman"/>
                <w:b/>
                <w:bCs/>
                <w:sz w:val="28"/>
                <w:szCs w:val="28"/>
              </w:rPr>
            </w:pPr>
            <w:r w:rsidRPr="00C73208">
              <w:rPr>
                <w:rFonts w:ascii="Times New Roman" w:hAnsi="Times New Roman"/>
                <w:sz w:val="28"/>
                <w:szCs w:val="28"/>
              </w:rPr>
              <w:t>Качество результатов</w:t>
            </w:r>
          </w:p>
        </w:tc>
        <w:tc>
          <w:tcPr>
            <w:tcW w:w="3380" w:type="dxa"/>
          </w:tcPr>
          <w:p w:rsidR="002A0056" w:rsidRPr="00C73208" w:rsidRDefault="002A0056" w:rsidP="002A26B5">
            <w:pPr>
              <w:autoSpaceDE w:val="0"/>
              <w:autoSpaceDN w:val="0"/>
              <w:adjustRightInd w:val="0"/>
              <w:jc w:val="both"/>
              <w:rPr>
                <w:rFonts w:ascii="Times New Roman" w:hAnsi="Times New Roman"/>
                <w:b/>
                <w:bCs/>
                <w:sz w:val="28"/>
                <w:szCs w:val="28"/>
              </w:rPr>
            </w:pPr>
            <w:r w:rsidRPr="00C73208">
              <w:rPr>
                <w:rFonts w:ascii="Times New Roman" w:hAnsi="Times New Roman"/>
                <w:b/>
                <w:bCs/>
                <w:sz w:val="28"/>
                <w:szCs w:val="28"/>
              </w:rPr>
              <w:t>ОГЭ</w:t>
            </w:r>
          </w:p>
        </w:tc>
        <w:tc>
          <w:tcPr>
            <w:tcW w:w="8091" w:type="dxa"/>
          </w:tcPr>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Улучшение средних результатов на 1-2 б.</w:t>
            </w:r>
          </w:p>
        </w:tc>
      </w:tr>
      <w:tr w:rsidR="00C73208"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autoSpaceDE w:val="0"/>
              <w:autoSpaceDN w:val="0"/>
              <w:adjustRightInd w:val="0"/>
              <w:jc w:val="both"/>
              <w:rPr>
                <w:rFonts w:ascii="Times New Roman" w:hAnsi="Times New Roman"/>
                <w:b/>
                <w:bCs/>
                <w:sz w:val="28"/>
                <w:szCs w:val="28"/>
              </w:rPr>
            </w:pPr>
            <w:r w:rsidRPr="00C73208">
              <w:rPr>
                <w:rFonts w:ascii="Times New Roman" w:hAnsi="Times New Roman"/>
                <w:sz w:val="28"/>
                <w:szCs w:val="28"/>
              </w:rPr>
              <w:t>ВПР</w:t>
            </w:r>
          </w:p>
        </w:tc>
        <w:tc>
          <w:tcPr>
            <w:tcW w:w="8091" w:type="dxa"/>
          </w:tcPr>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Улучшение средних </w:t>
            </w:r>
            <w:r w:rsidR="002A0056" w:rsidRPr="00C73208">
              <w:rPr>
                <w:rFonts w:ascii="Times New Roman" w:hAnsi="Times New Roman"/>
                <w:sz w:val="28"/>
                <w:szCs w:val="28"/>
              </w:rPr>
              <w:t>результатов на 0,5 б.</w:t>
            </w:r>
          </w:p>
        </w:tc>
      </w:tr>
      <w:tr w:rsidR="00C73208" w:rsidRPr="00C73208" w:rsidTr="00B17AC5">
        <w:tc>
          <w:tcPr>
            <w:tcW w:w="3379" w:type="dxa"/>
            <w:vMerge w:val="restart"/>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Качество</w:t>
            </w:r>
          </w:p>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преподавания</w:t>
            </w:r>
          </w:p>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autoSpaceDE w:val="0"/>
              <w:autoSpaceDN w:val="0"/>
              <w:adjustRightInd w:val="0"/>
              <w:jc w:val="both"/>
              <w:rPr>
                <w:rFonts w:ascii="Times New Roman" w:hAnsi="Times New Roman"/>
                <w:b/>
                <w:bCs/>
                <w:sz w:val="28"/>
                <w:szCs w:val="28"/>
              </w:rPr>
            </w:pPr>
            <w:r w:rsidRPr="00C73208">
              <w:rPr>
                <w:rFonts w:ascii="Times New Roman" w:hAnsi="Times New Roman"/>
                <w:sz w:val="28"/>
                <w:szCs w:val="28"/>
              </w:rPr>
              <w:t>Образование педагогов</w:t>
            </w:r>
          </w:p>
        </w:tc>
        <w:tc>
          <w:tcPr>
            <w:tcW w:w="8091" w:type="dxa"/>
          </w:tcPr>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Увеличение доли педагогов с ВПО</w:t>
            </w:r>
          </w:p>
        </w:tc>
      </w:tr>
      <w:tr w:rsidR="00C73208"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Квалификация</w:t>
            </w:r>
          </w:p>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педагогов</w:t>
            </w:r>
          </w:p>
        </w:tc>
        <w:tc>
          <w:tcPr>
            <w:tcW w:w="8091" w:type="dxa"/>
          </w:tcPr>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Количество педагогов с </w:t>
            </w:r>
            <w:r w:rsidR="002A0056" w:rsidRPr="00C73208">
              <w:rPr>
                <w:rFonts w:ascii="Times New Roman" w:hAnsi="Times New Roman"/>
                <w:sz w:val="28"/>
                <w:szCs w:val="28"/>
              </w:rPr>
              <w:t>категорией на 18%</w:t>
            </w:r>
          </w:p>
          <w:p w:rsidR="002A0056" w:rsidRPr="00C73208" w:rsidRDefault="002A0056" w:rsidP="002A26B5">
            <w:pPr>
              <w:autoSpaceDE w:val="0"/>
              <w:autoSpaceDN w:val="0"/>
              <w:adjustRightInd w:val="0"/>
              <w:jc w:val="both"/>
              <w:rPr>
                <w:rFonts w:ascii="Times New Roman" w:hAnsi="Times New Roman"/>
                <w:b/>
                <w:bCs/>
                <w:sz w:val="28"/>
                <w:szCs w:val="28"/>
              </w:rPr>
            </w:pPr>
          </w:p>
        </w:tc>
      </w:tr>
      <w:tr w:rsidR="00C73208"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Методика</w:t>
            </w:r>
          </w:p>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преподавания</w:t>
            </w:r>
          </w:p>
        </w:tc>
        <w:tc>
          <w:tcPr>
            <w:tcW w:w="8091" w:type="dxa"/>
          </w:tcPr>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Владение определенными </w:t>
            </w:r>
            <w:r w:rsidR="002A0056" w:rsidRPr="00C73208">
              <w:rPr>
                <w:rFonts w:ascii="Times New Roman" w:hAnsi="Times New Roman"/>
                <w:sz w:val="28"/>
                <w:szCs w:val="28"/>
              </w:rPr>
              <w:t>методами и</w:t>
            </w:r>
          </w:p>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технологиями</w:t>
            </w:r>
          </w:p>
        </w:tc>
      </w:tr>
      <w:tr w:rsidR="00C73208" w:rsidRPr="00C73208" w:rsidTr="00B17AC5">
        <w:tc>
          <w:tcPr>
            <w:tcW w:w="3379" w:type="dxa"/>
            <w:vMerge w:val="restart"/>
          </w:tcPr>
          <w:p w:rsidR="002A0056" w:rsidRPr="00C73208" w:rsidRDefault="002A0056" w:rsidP="002A26B5">
            <w:pPr>
              <w:autoSpaceDE w:val="0"/>
              <w:autoSpaceDN w:val="0"/>
              <w:adjustRightInd w:val="0"/>
              <w:jc w:val="both"/>
              <w:rPr>
                <w:rFonts w:ascii="Times New Roman" w:hAnsi="Times New Roman"/>
                <w:b/>
                <w:bCs/>
                <w:sz w:val="28"/>
                <w:szCs w:val="28"/>
              </w:rPr>
            </w:pPr>
            <w:r w:rsidRPr="00C73208">
              <w:rPr>
                <w:rFonts w:ascii="Times New Roman" w:hAnsi="Times New Roman"/>
                <w:sz w:val="28"/>
                <w:szCs w:val="28"/>
              </w:rPr>
              <w:t>Качество управления</w:t>
            </w:r>
          </w:p>
        </w:tc>
        <w:tc>
          <w:tcPr>
            <w:tcW w:w="3380"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Доля участников</w:t>
            </w:r>
          </w:p>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о</w:t>
            </w:r>
            <w:r w:rsidR="00B17AC5" w:rsidRPr="00C73208">
              <w:rPr>
                <w:rFonts w:ascii="Times New Roman" w:hAnsi="Times New Roman"/>
                <w:sz w:val="28"/>
                <w:szCs w:val="28"/>
              </w:rPr>
              <w:t xml:space="preserve">лимпиад  и конкурсов различного </w:t>
            </w:r>
            <w:r w:rsidRPr="00C73208">
              <w:rPr>
                <w:rFonts w:ascii="Times New Roman" w:hAnsi="Times New Roman"/>
                <w:sz w:val="28"/>
                <w:szCs w:val="28"/>
              </w:rPr>
              <w:t>уровня</w:t>
            </w:r>
          </w:p>
        </w:tc>
        <w:tc>
          <w:tcPr>
            <w:tcW w:w="8091"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Увеличение на 6-7%</w:t>
            </w:r>
          </w:p>
          <w:p w:rsidR="002A0056" w:rsidRPr="00C73208" w:rsidRDefault="002A0056" w:rsidP="002A26B5">
            <w:pPr>
              <w:autoSpaceDE w:val="0"/>
              <w:autoSpaceDN w:val="0"/>
              <w:adjustRightInd w:val="0"/>
              <w:jc w:val="both"/>
              <w:rPr>
                <w:rFonts w:ascii="Times New Roman" w:hAnsi="Times New Roman"/>
                <w:sz w:val="28"/>
                <w:szCs w:val="28"/>
              </w:rPr>
            </w:pPr>
          </w:p>
        </w:tc>
      </w:tr>
      <w:tr w:rsidR="00C73208"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Доля вакансий</w:t>
            </w:r>
          </w:p>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педагогов</w:t>
            </w:r>
          </w:p>
        </w:tc>
        <w:tc>
          <w:tcPr>
            <w:tcW w:w="8091"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Сокращение количества</w:t>
            </w:r>
          </w:p>
          <w:p w:rsidR="002A0056" w:rsidRPr="00C73208" w:rsidRDefault="00B17AC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вакансий педагогов</w:t>
            </w:r>
          </w:p>
        </w:tc>
      </w:tr>
      <w:tr w:rsidR="00C73208"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autoSpaceDE w:val="0"/>
              <w:autoSpaceDN w:val="0"/>
              <w:adjustRightInd w:val="0"/>
              <w:jc w:val="both"/>
              <w:rPr>
                <w:rFonts w:ascii="Times New Roman" w:eastAsia="TimesNewRomanPSMT" w:hAnsi="Times New Roman"/>
                <w:sz w:val="28"/>
                <w:szCs w:val="28"/>
              </w:rPr>
            </w:pPr>
            <w:r w:rsidRPr="00C73208">
              <w:rPr>
                <w:rFonts w:ascii="Times New Roman" w:eastAsia="TimesNewRomanPSMT" w:hAnsi="Times New Roman"/>
                <w:sz w:val="28"/>
                <w:szCs w:val="28"/>
              </w:rPr>
              <w:t xml:space="preserve">Доля родителей, вовлечённых в работу образовательной организации </w:t>
            </w:r>
          </w:p>
        </w:tc>
        <w:tc>
          <w:tcPr>
            <w:tcW w:w="8091" w:type="dxa"/>
          </w:tcPr>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не менее 75 %</w:t>
            </w:r>
          </w:p>
        </w:tc>
      </w:tr>
      <w:tr w:rsidR="00C73208" w:rsidRPr="00C73208" w:rsidTr="00B17AC5">
        <w:tc>
          <w:tcPr>
            <w:tcW w:w="3379" w:type="dxa"/>
            <w:vMerge w:val="restart"/>
          </w:tcPr>
          <w:p w:rsidR="002A0056" w:rsidRPr="00C73208" w:rsidRDefault="002A0056" w:rsidP="002A26B5">
            <w:pPr>
              <w:pStyle w:val="Default"/>
              <w:jc w:val="both"/>
              <w:rPr>
                <w:color w:val="auto"/>
                <w:sz w:val="28"/>
                <w:szCs w:val="28"/>
              </w:rPr>
            </w:pPr>
            <w:r w:rsidRPr="00C73208">
              <w:rPr>
                <w:b/>
                <w:bCs/>
                <w:color w:val="auto"/>
                <w:sz w:val="28"/>
                <w:szCs w:val="28"/>
              </w:rPr>
              <w:t xml:space="preserve">Качество условий образовательной деятельности </w:t>
            </w:r>
          </w:p>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B17AC5">
            <w:pPr>
              <w:pStyle w:val="Default"/>
              <w:jc w:val="both"/>
              <w:rPr>
                <w:color w:val="auto"/>
                <w:sz w:val="28"/>
                <w:szCs w:val="28"/>
              </w:rPr>
            </w:pPr>
            <w:r w:rsidRPr="00C73208">
              <w:rPr>
                <w:color w:val="auto"/>
                <w:sz w:val="28"/>
                <w:szCs w:val="28"/>
              </w:rPr>
              <w:t>Укрепление материально-технической баз</w:t>
            </w:r>
            <w:r w:rsidR="00B17AC5" w:rsidRPr="00C73208">
              <w:rPr>
                <w:color w:val="auto"/>
                <w:sz w:val="28"/>
                <w:szCs w:val="28"/>
              </w:rPr>
              <w:t xml:space="preserve">ы, комфортные условия в школе. </w:t>
            </w:r>
          </w:p>
        </w:tc>
        <w:tc>
          <w:tcPr>
            <w:tcW w:w="8091" w:type="dxa"/>
          </w:tcPr>
          <w:p w:rsidR="002A0056" w:rsidRPr="00C73208" w:rsidRDefault="002A0056" w:rsidP="002A26B5">
            <w:pPr>
              <w:pStyle w:val="Default"/>
              <w:jc w:val="both"/>
              <w:rPr>
                <w:color w:val="auto"/>
                <w:sz w:val="28"/>
                <w:szCs w:val="28"/>
              </w:rPr>
            </w:pPr>
            <w:r w:rsidRPr="00C73208">
              <w:rPr>
                <w:color w:val="auto"/>
                <w:sz w:val="28"/>
                <w:szCs w:val="28"/>
              </w:rPr>
              <w:t xml:space="preserve">Положительная динамика оснащения учебно-лабораторным и мультимедийным оборудованием. </w:t>
            </w:r>
          </w:p>
          <w:p w:rsidR="002A0056" w:rsidRPr="00C73208" w:rsidRDefault="002A0056" w:rsidP="002A26B5">
            <w:pPr>
              <w:autoSpaceDE w:val="0"/>
              <w:autoSpaceDN w:val="0"/>
              <w:adjustRightInd w:val="0"/>
              <w:jc w:val="both"/>
              <w:rPr>
                <w:rFonts w:ascii="Times New Roman" w:hAnsi="Times New Roman"/>
                <w:sz w:val="28"/>
                <w:szCs w:val="28"/>
              </w:rPr>
            </w:pPr>
          </w:p>
        </w:tc>
      </w:tr>
      <w:tr w:rsidR="00C73208"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B17AC5">
            <w:pPr>
              <w:pStyle w:val="Default"/>
              <w:jc w:val="both"/>
              <w:rPr>
                <w:color w:val="auto"/>
                <w:sz w:val="28"/>
                <w:szCs w:val="28"/>
              </w:rPr>
            </w:pPr>
            <w:r w:rsidRPr="00C73208">
              <w:rPr>
                <w:color w:val="auto"/>
                <w:sz w:val="28"/>
                <w:szCs w:val="28"/>
              </w:rPr>
              <w:t xml:space="preserve">Выполнение требований СанПиНа, пожарной безопасности. </w:t>
            </w:r>
            <w:r w:rsidR="00B17AC5" w:rsidRPr="00C73208">
              <w:rPr>
                <w:color w:val="auto"/>
                <w:sz w:val="28"/>
                <w:szCs w:val="28"/>
              </w:rPr>
              <w:t xml:space="preserve">Положительный школьный климат. </w:t>
            </w:r>
          </w:p>
        </w:tc>
        <w:tc>
          <w:tcPr>
            <w:tcW w:w="8091" w:type="dxa"/>
          </w:tcPr>
          <w:p w:rsidR="002A0056" w:rsidRPr="00C73208" w:rsidRDefault="002A0056" w:rsidP="002A26B5">
            <w:pPr>
              <w:pStyle w:val="Default"/>
              <w:jc w:val="both"/>
              <w:rPr>
                <w:color w:val="auto"/>
                <w:sz w:val="28"/>
                <w:szCs w:val="28"/>
              </w:rPr>
            </w:pPr>
            <w:r w:rsidRPr="00C73208">
              <w:rPr>
                <w:color w:val="auto"/>
                <w:sz w:val="28"/>
                <w:szCs w:val="28"/>
              </w:rPr>
              <w:t xml:space="preserve">Обеспечение комфортных и безопасных условий </w:t>
            </w:r>
          </w:p>
          <w:p w:rsidR="002A0056" w:rsidRPr="00C73208" w:rsidRDefault="002A0056"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образовательной деятельности. </w:t>
            </w:r>
          </w:p>
        </w:tc>
      </w:tr>
      <w:tr w:rsidR="002A0056" w:rsidRPr="00C73208" w:rsidTr="00B17AC5">
        <w:tc>
          <w:tcPr>
            <w:tcW w:w="3379" w:type="dxa"/>
            <w:vMerge/>
          </w:tcPr>
          <w:p w:rsidR="002A0056" w:rsidRPr="00C73208" w:rsidRDefault="002A0056" w:rsidP="002A26B5">
            <w:pPr>
              <w:autoSpaceDE w:val="0"/>
              <w:autoSpaceDN w:val="0"/>
              <w:adjustRightInd w:val="0"/>
              <w:jc w:val="both"/>
              <w:rPr>
                <w:rFonts w:ascii="Times New Roman" w:hAnsi="Times New Roman"/>
                <w:b/>
                <w:bCs/>
                <w:sz w:val="28"/>
                <w:szCs w:val="28"/>
              </w:rPr>
            </w:pPr>
          </w:p>
        </w:tc>
        <w:tc>
          <w:tcPr>
            <w:tcW w:w="3380" w:type="dxa"/>
          </w:tcPr>
          <w:p w:rsidR="002A0056" w:rsidRPr="00C73208" w:rsidRDefault="002A0056" w:rsidP="002A26B5">
            <w:pPr>
              <w:pStyle w:val="Default"/>
              <w:jc w:val="both"/>
              <w:rPr>
                <w:color w:val="auto"/>
                <w:sz w:val="28"/>
                <w:szCs w:val="28"/>
              </w:rPr>
            </w:pPr>
            <w:r w:rsidRPr="00C73208">
              <w:rPr>
                <w:color w:val="auto"/>
                <w:sz w:val="28"/>
                <w:szCs w:val="28"/>
              </w:rPr>
              <w:t xml:space="preserve">Организация образовательной деятельности. </w:t>
            </w:r>
          </w:p>
          <w:p w:rsidR="002A0056" w:rsidRPr="00C73208" w:rsidRDefault="002A0056" w:rsidP="002A26B5">
            <w:pPr>
              <w:autoSpaceDE w:val="0"/>
              <w:autoSpaceDN w:val="0"/>
              <w:adjustRightInd w:val="0"/>
              <w:jc w:val="both"/>
              <w:rPr>
                <w:rFonts w:ascii="Times New Roman" w:eastAsia="TimesNewRomanPSMT" w:hAnsi="Times New Roman"/>
                <w:sz w:val="28"/>
                <w:szCs w:val="28"/>
              </w:rPr>
            </w:pPr>
          </w:p>
        </w:tc>
        <w:tc>
          <w:tcPr>
            <w:tcW w:w="8091" w:type="dxa"/>
          </w:tcPr>
          <w:p w:rsidR="002A0056" w:rsidRPr="00C73208" w:rsidRDefault="002A0056" w:rsidP="002A26B5">
            <w:pPr>
              <w:pStyle w:val="Default"/>
              <w:jc w:val="both"/>
              <w:rPr>
                <w:color w:val="auto"/>
                <w:sz w:val="28"/>
                <w:szCs w:val="28"/>
              </w:rPr>
            </w:pPr>
            <w:r w:rsidRPr="00C73208">
              <w:rPr>
                <w:color w:val="auto"/>
                <w:sz w:val="28"/>
                <w:szCs w:val="28"/>
              </w:rPr>
              <w:t xml:space="preserve">Использование современных образовательных форм организации образовательного процесса, технологий, активных форм, методов, приемов обучения. </w:t>
            </w:r>
          </w:p>
          <w:p w:rsidR="002A0056" w:rsidRPr="00C73208" w:rsidRDefault="002A0056" w:rsidP="002A26B5">
            <w:pPr>
              <w:autoSpaceDE w:val="0"/>
              <w:autoSpaceDN w:val="0"/>
              <w:adjustRightInd w:val="0"/>
              <w:jc w:val="both"/>
              <w:rPr>
                <w:rFonts w:ascii="Times New Roman" w:hAnsi="Times New Roman"/>
                <w:sz w:val="28"/>
                <w:szCs w:val="28"/>
              </w:rPr>
            </w:pPr>
          </w:p>
        </w:tc>
      </w:tr>
    </w:tbl>
    <w:p w:rsidR="002A0056" w:rsidRPr="00C73208" w:rsidRDefault="002A0056" w:rsidP="002A26B5">
      <w:pPr>
        <w:spacing w:after="0" w:line="240" w:lineRule="auto"/>
        <w:ind w:right="142"/>
        <w:jc w:val="both"/>
        <w:rPr>
          <w:rFonts w:ascii="Times New Roman" w:eastAsia="Calibri" w:hAnsi="Times New Roman" w:cs="Times New Roman"/>
          <w:b/>
          <w:sz w:val="28"/>
          <w:szCs w:val="28"/>
        </w:rPr>
      </w:pPr>
    </w:p>
    <w:p w:rsidR="005F0D79" w:rsidRPr="00C73208" w:rsidRDefault="005F0D79" w:rsidP="002A26B5">
      <w:pPr>
        <w:spacing w:after="0" w:line="240" w:lineRule="auto"/>
        <w:ind w:right="142"/>
        <w:jc w:val="both"/>
        <w:rPr>
          <w:rFonts w:ascii="Times New Roman" w:hAnsi="Times New Roman" w:cs="Times New Roman"/>
          <w:b/>
          <w:bCs/>
          <w:sz w:val="28"/>
          <w:szCs w:val="28"/>
        </w:rPr>
      </w:pPr>
    </w:p>
    <w:p w:rsidR="005F0D79" w:rsidRPr="00C73208" w:rsidRDefault="005F0D79" w:rsidP="002A26B5">
      <w:pPr>
        <w:spacing w:after="0" w:line="240" w:lineRule="auto"/>
        <w:ind w:right="142"/>
        <w:jc w:val="both"/>
        <w:rPr>
          <w:rFonts w:ascii="Times New Roman" w:hAnsi="Times New Roman" w:cs="Times New Roman"/>
          <w:b/>
          <w:bCs/>
          <w:sz w:val="28"/>
          <w:szCs w:val="28"/>
        </w:rPr>
      </w:pPr>
    </w:p>
    <w:p w:rsidR="005F0D79" w:rsidRPr="00C73208" w:rsidRDefault="005F0D79" w:rsidP="002A26B5">
      <w:pPr>
        <w:spacing w:after="0" w:line="240" w:lineRule="auto"/>
        <w:ind w:right="142"/>
        <w:jc w:val="both"/>
        <w:rPr>
          <w:rFonts w:ascii="Times New Roman" w:hAnsi="Times New Roman" w:cs="Times New Roman"/>
          <w:b/>
          <w:bCs/>
          <w:sz w:val="28"/>
          <w:szCs w:val="28"/>
        </w:rPr>
      </w:pPr>
    </w:p>
    <w:p w:rsidR="005F0D79" w:rsidRPr="00C73208" w:rsidRDefault="005F0D79" w:rsidP="002A26B5">
      <w:pPr>
        <w:spacing w:after="0" w:line="240" w:lineRule="auto"/>
        <w:ind w:right="142"/>
        <w:jc w:val="both"/>
        <w:rPr>
          <w:rFonts w:ascii="Times New Roman" w:hAnsi="Times New Roman" w:cs="Times New Roman"/>
          <w:b/>
          <w:bCs/>
          <w:sz w:val="28"/>
          <w:szCs w:val="28"/>
        </w:rPr>
      </w:pPr>
    </w:p>
    <w:p w:rsidR="005F0D79" w:rsidRPr="00C73208" w:rsidRDefault="005F0D79" w:rsidP="002A26B5">
      <w:pPr>
        <w:spacing w:after="0" w:line="240" w:lineRule="auto"/>
        <w:ind w:right="142"/>
        <w:jc w:val="both"/>
        <w:rPr>
          <w:rFonts w:ascii="Times New Roman" w:hAnsi="Times New Roman" w:cs="Times New Roman"/>
          <w:b/>
          <w:bCs/>
          <w:sz w:val="28"/>
          <w:szCs w:val="28"/>
        </w:rPr>
      </w:pPr>
    </w:p>
    <w:p w:rsidR="0030428B" w:rsidRPr="00C73208" w:rsidRDefault="002A0056"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b/>
          <w:bCs/>
          <w:sz w:val="28"/>
          <w:szCs w:val="28"/>
        </w:rPr>
        <w:lastRenderedPageBreak/>
        <w:t>Показатели планируемых результатов Программы</w:t>
      </w:r>
    </w:p>
    <w:p w:rsidR="0030428B" w:rsidRPr="00C73208" w:rsidRDefault="0030428B" w:rsidP="002A26B5">
      <w:pPr>
        <w:spacing w:after="0" w:line="240" w:lineRule="auto"/>
        <w:ind w:right="142"/>
        <w:jc w:val="both"/>
        <w:rPr>
          <w:rFonts w:ascii="Times New Roman" w:eastAsia="Calibri" w:hAnsi="Times New Roman" w:cs="Times New Roman"/>
          <w:b/>
          <w:sz w:val="28"/>
          <w:szCs w:val="28"/>
          <w:u w:val="single"/>
        </w:rPr>
      </w:pPr>
    </w:p>
    <w:tbl>
      <w:tblPr>
        <w:tblW w:w="14745" w:type="dxa"/>
        <w:tblLayout w:type="fixed"/>
        <w:tblCellMar>
          <w:left w:w="0" w:type="dxa"/>
          <w:right w:w="0" w:type="dxa"/>
        </w:tblCellMar>
        <w:tblLook w:val="0420" w:firstRow="1" w:lastRow="0" w:firstColumn="0" w:lastColumn="0" w:noHBand="0" w:noVBand="1"/>
      </w:tblPr>
      <w:tblGrid>
        <w:gridCol w:w="4964"/>
        <w:gridCol w:w="3402"/>
        <w:gridCol w:w="1417"/>
        <w:gridCol w:w="1742"/>
        <w:gridCol w:w="1519"/>
        <w:gridCol w:w="1701"/>
      </w:tblGrid>
      <w:tr w:rsidR="00C73208" w:rsidRPr="00C73208" w:rsidTr="005F0D79">
        <w:trPr>
          <w:trHeight w:val="144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 xml:space="preserve">Показатели </w:t>
            </w:r>
            <w:r w:rsidRPr="00C73208">
              <w:rPr>
                <w:rFonts w:ascii="Times New Roman" w:eastAsia="Times New Roman" w:hAnsi="Times New Roman" w:cs="Times New Roman"/>
                <w:b/>
                <w:bCs/>
                <w:kern w:val="24"/>
                <w:sz w:val="28"/>
                <w:szCs w:val="28"/>
                <w:lang w:eastAsia="ru-RU"/>
              </w:rPr>
              <w:tab/>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 xml:space="preserve">Значение </w:t>
            </w:r>
          </w:p>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показателя</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b/>
                <w:bCs/>
                <w:kern w:val="24"/>
                <w:sz w:val="28"/>
                <w:szCs w:val="28"/>
                <w:lang w:eastAsia="ru-RU"/>
              </w:rPr>
            </w:pPr>
            <w:r w:rsidRPr="00C73208">
              <w:rPr>
                <w:rFonts w:ascii="Times New Roman" w:eastAsia="Times New Roman" w:hAnsi="Times New Roman" w:cs="Times New Roman"/>
                <w:b/>
                <w:bCs/>
                <w:kern w:val="24"/>
                <w:sz w:val="28"/>
                <w:szCs w:val="28"/>
                <w:lang w:eastAsia="ru-RU"/>
              </w:rPr>
              <w:t>Базовое значение</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 xml:space="preserve">Целевое </w:t>
            </w:r>
          </w:p>
          <w:p w:rsidR="00E82182" w:rsidRPr="00C73208" w:rsidRDefault="00E82182" w:rsidP="002A26B5">
            <w:pPr>
              <w:spacing w:after="0" w:line="240" w:lineRule="auto"/>
              <w:jc w:val="both"/>
              <w:rPr>
                <w:rFonts w:ascii="Times New Roman" w:eastAsia="Times New Roman" w:hAnsi="Times New Roman" w:cs="Times New Roman"/>
                <w:b/>
                <w:bCs/>
                <w:kern w:val="24"/>
                <w:sz w:val="28"/>
                <w:szCs w:val="28"/>
                <w:lang w:eastAsia="ru-RU"/>
              </w:rPr>
            </w:pPr>
            <w:r w:rsidRPr="00C73208">
              <w:rPr>
                <w:rFonts w:ascii="Times New Roman" w:eastAsia="Times New Roman" w:hAnsi="Times New Roman" w:cs="Times New Roman"/>
                <w:b/>
                <w:bCs/>
                <w:kern w:val="24"/>
                <w:sz w:val="28"/>
                <w:szCs w:val="28"/>
                <w:lang w:eastAsia="ru-RU"/>
              </w:rPr>
              <w:t xml:space="preserve">значение (2021 г.) </w:t>
            </w:r>
          </w:p>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 xml:space="preserve">Целевое </w:t>
            </w:r>
          </w:p>
          <w:p w:rsidR="00E82182" w:rsidRPr="00C73208" w:rsidRDefault="00E82182" w:rsidP="002A26B5">
            <w:pPr>
              <w:spacing w:after="0" w:line="240" w:lineRule="auto"/>
              <w:jc w:val="both"/>
              <w:rPr>
                <w:rFonts w:ascii="Times New Roman" w:eastAsia="Times New Roman" w:hAnsi="Times New Roman" w:cs="Times New Roman"/>
                <w:b/>
                <w:bCs/>
                <w:kern w:val="24"/>
                <w:sz w:val="28"/>
                <w:szCs w:val="28"/>
                <w:lang w:eastAsia="ru-RU"/>
              </w:rPr>
            </w:pPr>
            <w:r w:rsidRPr="00C73208">
              <w:rPr>
                <w:rFonts w:ascii="Times New Roman" w:eastAsia="Times New Roman" w:hAnsi="Times New Roman" w:cs="Times New Roman"/>
                <w:b/>
                <w:bCs/>
                <w:kern w:val="24"/>
                <w:sz w:val="28"/>
                <w:szCs w:val="28"/>
                <w:lang w:eastAsia="ru-RU"/>
              </w:rPr>
              <w:t>значение (2022 г.)</w:t>
            </w:r>
          </w:p>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 xml:space="preserve">Целевое </w:t>
            </w:r>
          </w:p>
          <w:p w:rsidR="00E82182" w:rsidRPr="00C73208" w:rsidRDefault="00E82182" w:rsidP="002A26B5">
            <w:pPr>
              <w:spacing w:after="0" w:line="240" w:lineRule="auto"/>
              <w:jc w:val="both"/>
              <w:rPr>
                <w:rFonts w:ascii="Times New Roman" w:eastAsia="Times New Roman" w:hAnsi="Times New Roman" w:cs="Times New Roman"/>
                <w:b/>
                <w:bCs/>
                <w:kern w:val="24"/>
                <w:sz w:val="28"/>
                <w:szCs w:val="28"/>
                <w:lang w:eastAsia="ru-RU"/>
              </w:rPr>
            </w:pPr>
            <w:r w:rsidRPr="00C73208">
              <w:rPr>
                <w:rFonts w:ascii="Times New Roman" w:eastAsia="Times New Roman" w:hAnsi="Times New Roman" w:cs="Times New Roman"/>
                <w:b/>
                <w:bCs/>
                <w:kern w:val="24"/>
                <w:sz w:val="28"/>
                <w:szCs w:val="28"/>
                <w:lang w:eastAsia="ru-RU"/>
              </w:rPr>
              <w:t>значение (2023 г.)</w:t>
            </w:r>
          </w:p>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b/>
                <w:bCs/>
                <w:kern w:val="24"/>
                <w:sz w:val="28"/>
                <w:szCs w:val="28"/>
                <w:lang w:eastAsia="ru-RU"/>
              </w:rPr>
              <w:t xml:space="preserve">% </w:t>
            </w:r>
          </w:p>
        </w:tc>
      </w:tr>
      <w:tr w:rsidR="00C73208" w:rsidRPr="00C73208" w:rsidTr="005F0D79">
        <w:trPr>
          <w:trHeight w:val="1080"/>
        </w:trPr>
        <w:tc>
          <w:tcPr>
            <w:tcW w:w="496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Повышение качества преподавания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
                <w:bCs/>
                <w:kern w:val="24"/>
                <w:sz w:val="28"/>
                <w:szCs w:val="28"/>
                <w:lang w:eastAsia="ru-RU"/>
              </w:rPr>
            </w:pPr>
            <w:r w:rsidRPr="00C73208">
              <w:rPr>
                <w:rFonts w:ascii="Times New Roman" w:eastAsia="Times New Roman" w:hAnsi="Times New Roman" w:cs="Times New Roman"/>
                <w:sz w:val="28"/>
                <w:szCs w:val="28"/>
              </w:rPr>
              <w:t>Увеличение процента педагогов с высшим профессиональным образованием</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r w:rsidRPr="00C73208">
              <w:rPr>
                <w:rFonts w:ascii="Times New Roman" w:eastAsia="Times New Roman" w:hAnsi="Times New Roman" w:cs="Times New Roman"/>
                <w:bCs/>
                <w:kern w:val="24"/>
                <w:sz w:val="28"/>
                <w:szCs w:val="28"/>
                <w:lang w:eastAsia="ru-RU"/>
              </w:rPr>
              <w:t>70</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r w:rsidRPr="00C73208">
              <w:rPr>
                <w:rFonts w:ascii="Times New Roman" w:eastAsia="Times New Roman" w:hAnsi="Times New Roman" w:cs="Times New Roman"/>
                <w:bCs/>
                <w:kern w:val="24"/>
                <w:sz w:val="28"/>
                <w:szCs w:val="28"/>
                <w:lang w:eastAsia="ru-RU"/>
              </w:rPr>
              <w:t>80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r w:rsidRPr="00C73208">
              <w:rPr>
                <w:rFonts w:ascii="Times New Roman" w:eastAsia="Times New Roman" w:hAnsi="Times New Roman" w:cs="Times New Roman"/>
                <w:bCs/>
                <w:kern w:val="24"/>
                <w:sz w:val="28"/>
                <w:szCs w:val="28"/>
                <w:lang w:eastAsia="ru-RU"/>
              </w:rPr>
              <w:t>90</w:t>
            </w:r>
          </w:p>
        </w:tc>
      </w:tr>
      <w:tr w:rsidR="00C73208" w:rsidRPr="00C73208" w:rsidTr="005F0D79">
        <w:trPr>
          <w:trHeight w:val="721"/>
        </w:trPr>
        <w:tc>
          <w:tcPr>
            <w:tcW w:w="496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jc w:val="both"/>
              <w:rPr>
                <w:rFonts w:ascii="Times New Roman" w:eastAsia="Times New Roman" w:hAnsi="Times New Roman" w:cs="Times New Roman"/>
                <w:sz w:val="28"/>
                <w:szCs w:val="28"/>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rPr>
            </w:pPr>
            <w:r w:rsidRPr="00C73208">
              <w:rPr>
                <w:rFonts w:ascii="Times New Roman" w:eastAsia="Times New Roman" w:hAnsi="Times New Roman" w:cs="Times New Roman"/>
                <w:sz w:val="28"/>
                <w:szCs w:val="28"/>
              </w:rPr>
              <w:t xml:space="preserve">Увеличение  количества педагогов с 1 категорией </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r w:rsidRPr="00C73208">
              <w:rPr>
                <w:rFonts w:ascii="Times New Roman" w:eastAsia="Times New Roman" w:hAnsi="Times New Roman" w:cs="Times New Roman"/>
                <w:bCs/>
                <w:kern w:val="24"/>
                <w:sz w:val="28"/>
                <w:szCs w:val="28"/>
                <w:lang w:eastAsia="ru-RU"/>
              </w:rPr>
              <w:t>14</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r w:rsidRPr="00C73208">
              <w:rPr>
                <w:rFonts w:ascii="Times New Roman" w:eastAsia="Times New Roman" w:hAnsi="Times New Roman" w:cs="Times New Roman"/>
                <w:bCs/>
                <w:kern w:val="24"/>
                <w:sz w:val="28"/>
                <w:szCs w:val="28"/>
                <w:lang w:eastAsia="ru-RU"/>
              </w:rPr>
              <w:t>21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bCs/>
                <w:kern w:val="24"/>
                <w:sz w:val="28"/>
                <w:szCs w:val="28"/>
                <w:lang w:eastAsia="ru-RU"/>
              </w:rPr>
            </w:pPr>
            <w:r w:rsidRPr="00C73208">
              <w:rPr>
                <w:rFonts w:ascii="Times New Roman" w:eastAsia="Times New Roman" w:hAnsi="Times New Roman" w:cs="Times New Roman"/>
                <w:bCs/>
                <w:kern w:val="24"/>
                <w:sz w:val="28"/>
                <w:szCs w:val="28"/>
                <w:lang w:eastAsia="ru-RU"/>
              </w:rPr>
              <w:t>28</w:t>
            </w:r>
          </w:p>
        </w:tc>
      </w:tr>
      <w:tr w:rsidR="00C73208" w:rsidRPr="00C73208" w:rsidTr="005F0D79">
        <w:trPr>
          <w:trHeight w:val="584"/>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kern w:val="24"/>
                <w:sz w:val="28"/>
                <w:szCs w:val="28"/>
                <w:lang w:eastAsia="ru-RU"/>
              </w:rPr>
              <w:t xml:space="preserve">Повышение успеваемости и качества знаний учащихся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kern w:val="24"/>
                <w:sz w:val="28"/>
                <w:szCs w:val="28"/>
                <w:lang w:eastAsia="ru-RU"/>
              </w:rPr>
              <w:t>Процент  обучающихся, имеющих результаты по ОГЭ по русскому языку и математике ниже средних по региону</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Русский  - 37</w:t>
            </w:r>
          </w:p>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Математика</w:t>
            </w:r>
          </w:p>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- 50</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36/49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35/48</w:t>
            </w:r>
          </w:p>
        </w:tc>
      </w:tr>
      <w:tr w:rsidR="00C73208" w:rsidRPr="00C73208" w:rsidTr="005F0D79">
        <w:trPr>
          <w:trHeight w:val="584"/>
        </w:trPr>
        <w:tc>
          <w:tcPr>
            <w:tcW w:w="4964" w:type="dxa"/>
            <w:tcBorders>
              <w:top w:val="single" w:sz="8" w:space="0" w:color="000000"/>
              <w:left w:val="single" w:sz="8" w:space="0" w:color="000000"/>
              <w:bottom w:val="single" w:sz="8" w:space="0" w:color="000000"/>
              <w:right w:val="single" w:sz="8" w:space="0" w:color="000000"/>
            </w:tcBorders>
            <w:vAlign w:val="cente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Повышение количества учащихся, участвующих во Всероссийской олимпиаде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kern w:val="24"/>
                <w:sz w:val="28"/>
                <w:szCs w:val="28"/>
                <w:lang w:eastAsia="ru-RU"/>
              </w:rPr>
            </w:pPr>
            <w:r w:rsidRPr="00C73208">
              <w:rPr>
                <w:rFonts w:ascii="Times New Roman" w:eastAsia="Times New Roman" w:hAnsi="Times New Roman" w:cs="Times New Roman"/>
                <w:kern w:val="24"/>
                <w:sz w:val="28"/>
                <w:szCs w:val="28"/>
                <w:lang w:eastAsia="ru-RU"/>
              </w:rPr>
              <w:t>Процент  учащихся, участвующих во Всероссийской олимпиаде</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49</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50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55</w:t>
            </w:r>
          </w:p>
        </w:tc>
      </w:tr>
      <w:tr w:rsidR="00C73208" w:rsidRPr="00C73208" w:rsidTr="005F0D79">
        <w:trPr>
          <w:trHeight w:val="584"/>
        </w:trPr>
        <w:tc>
          <w:tcPr>
            <w:tcW w:w="4964" w:type="dxa"/>
            <w:tcBorders>
              <w:top w:val="single" w:sz="8" w:space="0" w:color="000000"/>
              <w:left w:val="single" w:sz="8" w:space="0" w:color="000000"/>
              <w:bottom w:val="single" w:sz="8" w:space="0" w:color="000000"/>
              <w:right w:val="single" w:sz="8" w:space="0" w:color="000000"/>
            </w:tcBorders>
            <w:vAlign w:val="center"/>
          </w:tcPr>
          <w:p w:rsidR="00E82182" w:rsidRPr="00C73208" w:rsidRDefault="00E82182"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Повышение качества выполнения ВПР</w:t>
            </w:r>
          </w:p>
          <w:p w:rsidR="00E82182" w:rsidRPr="00C73208" w:rsidRDefault="00E82182" w:rsidP="002A26B5">
            <w:pPr>
              <w:spacing w:after="0" w:line="240" w:lineRule="auto"/>
              <w:ind w:right="142"/>
              <w:jc w:val="both"/>
              <w:rPr>
                <w:rFonts w:ascii="Times New Roman" w:eastAsia="Calibri" w:hAnsi="Times New Roman" w:cs="Times New Roman"/>
                <w:sz w:val="28"/>
                <w:szCs w:val="28"/>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kern w:val="24"/>
                <w:sz w:val="28"/>
                <w:szCs w:val="28"/>
                <w:lang w:eastAsia="ru-RU"/>
              </w:rPr>
            </w:pPr>
            <w:r w:rsidRPr="00C73208">
              <w:rPr>
                <w:rFonts w:ascii="Times New Roman" w:eastAsia="Times New Roman" w:hAnsi="Times New Roman" w:cs="Times New Roman"/>
                <w:kern w:val="24"/>
                <w:sz w:val="28"/>
                <w:szCs w:val="28"/>
                <w:lang w:eastAsia="ru-RU"/>
              </w:rPr>
              <w:t>Процент учащихся, имеющих результаты по ВПР ниже средних по региону</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53</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50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47</w:t>
            </w:r>
          </w:p>
        </w:tc>
      </w:tr>
      <w:tr w:rsidR="00C73208" w:rsidRPr="00C73208" w:rsidTr="005F0D79">
        <w:trPr>
          <w:trHeight w:val="584"/>
        </w:trPr>
        <w:tc>
          <w:tcPr>
            <w:tcW w:w="4964" w:type="dxa"/>
            <w:tcBorders>
              <w:top w:val="single" w:sz="8" w:space="0" w:color="000000"/>
              <w:left w:val="single" w:sz="8" w:space="0" w:color="000000"/>
              <w:bottom w:val="single" w:sz="8" w:space="0" w:color="000000"/>
              <w:right w:val="single" w:sz="8" w:space="0" w:color="000000"/>
            </w:tcBorders>
            <w:vAlign w:val="center"/>
          </w:tcPr>
          <w:p w:rsidR="00E82182" w:rsidRPr="00C73208" w:rsidRDefault="00E82182" w:rsidP="002A26B5">
            <w:pPr>
              <w:spacing w:after="0" w:line="240" w:lineRule="auto"/>
              <w:ind w:right="142"/>
              <w:jc w:val="both"/>
              <w:rPr>
                <w:rFonts w:ascii="Times New Roman" w:eastAsia="Calibri" w:hAnsi="Times New Roman" w:cs="Times New Roman"/>
                <w:sz w:val="28"/>
                <w:szCs w:val="28"/>
              </w:rPr>
            </w:pPr>
            <w:r w:rsidRPr="00C73208">
              <w:rPr>
                <w:rFonts w:ascii="Times New Roman" w:eastAsia="Calibri" w:hAnsi="Times New Roman" w:cs="Times New Roman"/>
                <w:sz w:val="28"/>
                <w:szCs w:val="28"/>
              </w:rPr>
              <w:t>Повысить качество участия учащихся в конкурсах и соревнованиях</w:t>
            </w:r>
          </w:p>
          <w:p w:rsidR="00E82182" w:rsidRPr="00C73208" w:rsidRDefault="00E82182" w:rsidP="002A26B5">
            <w:pPr>
              <w:spacing w:after="0" w:line="240" w:lineRule="auto"/>
              <w:ind w:right="142"/>
              <w:jc w:val="both"/>
              <w:rPr>
                <w:rFonts w:ascii="Times New Roman" w:eastAsia="Calibri" w:hAnsi="Times New Roman" w:cs="Times New Roman"/>
                <w:sz w:val="28"/>
                <w:szCs w:val="28"/>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kern w:val="24"/>
                <w:sz w:val="28"/>
                <w:szCs w:val="28"/>
                <w:lang w:eastAsia="ru-RU"/>
              </w:rPr>
            </w:pPr>
            <w:r w:rsidRPr="00C73208">
              <w:rPr>
                <w:rFonts w:ascii="Times New Roman" w:eastAsia="Times New Roman" w:hAnsi="Times New Roman" w:cs="Times New Roman"/>
                <w:kern w:val="24"/>
                <w:sz w:val="28"/>
                <w:szCs w:val="28"/>
                <w:lang w:eastAsia="ru-RU"/>
              </w:rPr>
              <w:t>Процент  учащихся, принимающих участие в конкурсах, соревновани</w:t>
            </w:r>
            <w:r w:rsidRPr="00C73208">
              <w:rPr>
                <w:rFonts w:ascii="Times New Roman" w:eastAsia="Times New Roman" w:hAnsi="Times New Roman" w:cs="Times New Roman"/>
                <w:kern w:val="24"/>
                <w:sz w:val="28"/>
                <w:szCs w:val="28"/>
                <w:lang w:eastAsia="ru-RU"/>
              </w:rPr>
              <w:lastRenderedPageBreak/>
              <w:t>ях</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23</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25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30</w:t>
            </w:r>
          </w:p>
        </w:tc>
      </w:tr>
      <w:tr w:rsidR="00C73208" w:rsidRPr="00C73208" w:rsidTr="005F0D79">
        <w:trPr>
          <w:trHeight w:val="584"/>
        </w:trPr>
        <w:tc>
          <w:tcPr>
            <w:tcW w:w="4964" w:type="dxa"/>
            <w:tcBorders>
              <w:top w:val="single" w:sz="8" w:space="0" w:color="000000"/>
              <w:left w:val="single" w:sz="8" w:space="0" w:color="000000"/>
              <w:bottom w:val="single" w:sz="8" w:space="0" w:color="000000"/>
              <w:right w:val="single" w:sz="8" w:space="0" w:color="000000"/>
            </w:tcBorders>
            <w:vAlign w:val="cente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Calibri" w:hAnsi="Times New Roman" w:cs="Times New Roman"/>
                <w:sz w:val="28"/>
                <w:szCs w:val="28"/>
              </w:rPr>
              <w:lastRenderedPageBreak/>
              <w:t>Повышение показателя удовлетворенности участниками образовательного процесса качеством образования в школе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kern w:val="24"/>
                <w:sz w:val="28"/>
                <w:szCs w:val="28"/>
                <w:lang w:eastAsia="ru-RU"/>
              </w:rPr>
            </w:pPr>
            <w:r w:rsidRPr="00C73208">
              <w:rPr>
                <w:rFonts w:ascii="Times New Roman" w:eastAsia="Times New Roman" w:hAnsi="Times New Roman" w:cs="Times New Roman"/>
                <w:kern w:val="24"/>
                <w:sz w:val="28"/>
                <w:szCs w:val="28"/>
                <w:lang w:eastAsia="ru-RU"/>
              </w:rPr>
              <w:t>Процент участников образовательного процесса, удовлетворенных качеством образования</w:t>
            </w:r>
          </w:p>
        </w:tc>
        <w:tc>
          <w:tcPr>
            <w:tcW w:w="1417" w:type="dxa"/>
            <w:tcBorders>
              <w:top w:val="single" w:sz="8" w:space="0" w:color="000000"/>
              <w:left w:val="single" w:sz="8" w:space="0" w:color="000000"/>
              <w:bottom w:val="single" w:sz="8" w:space="0" w:color="000000"/>
              <w:right w:val="single" w:sz="8" w:space="0" w:color="000000"/>
            </w:tcBorders>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65</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70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2182" w:rsidRPr="00C73208" w:rsidRDefault="00E82182" w:rsidP="002A26B5">
            <w:pPr>
              <w:spacing w:after="0" w:line="240" w:lineRule="auto"/>
              <w:jc w:val="both"/>
              <w:rPr>
                <w:rFonts w:ascii="Times New Roman" w:eastAsia="Times New Roman" w:hAnsi="Times New Roman" w:cs="Times New Roman"/>
                <w:sz w:val="28"/>
                <w:szCs w:val="28"/>
                <w:lang w:eastAsia="ru-RU"/>
              </w:rPr>
            </w:pPr>
            <w:r w:rsidRPr="00C73208">
              <w:rPr>
                <w:rFonts w:ascii="Times New Roman" w:eastAsia="Times New Roman" w:hAnsi="Times New Roman" w:cs="Times New Roman"/>
                <w:sz w:val="28"/>
                <w:szCs w:val="28"/>
                <w:lang w:eastAsia="ru-RU"/>
              </w:rPr>
              <w:t>75</w:t>
            </w:r>
          </w:p>
        </w:tc>
      </w:tr>
    </w:tbl>
    <w:p w:rsidR="00E82182" w:rsidRPr="00C73208" w:rsidRDefault="0030428B" w:rsidP="002A26B5">
      <w:pPr>
        <w:spacing w:after="0" w:line="240" w:lineRule="auto"/>
        <w:ind w:right="142"/>
        <w:jc w:val="both"/>
        <w:rPr>
          <w:rFonts w:ascii="Times New Roman" w:eastAsiaTheme="minorEastAsia" w:hAnsi="Times New Roman" w:cs="Times New Roman"/>
          <w:kern w:val="24"/>
          <w:sz w:val="28"/>
          <w:szCs w:val="28"/>
        </w:rPr>
      </w:pPr>
      <w:r w:rsidRPr="00C73208">
        <w:rPr>
          <w:rFonts w:ascii="Times New Roman" w:eastAsia="Calibri" w:hAnsi="Times New Roman" w:cs="Times New Roman"/>
          <w:sz w:val="28"/>
          <w:szCs w:val="28"/>
        </w:rPr>
        <w:tab/>
      </w:r>
    </w:p>
    <w:p w:rsidR="00E82182" w:rsidRPr="00C73208" w:rsidRDefault="00E82182" w:rsidP="002A26B5">
      <w:pPr>
        <w:pStyle w:val="Default"/>
        <w:jc w:val="both"/>
        <w:rPr>
          <w:color w:val="auto"/>
          <w:sz w:val="28"/>
          <w:szCs w:val="28"/>
        </w:rPr>
      </w:pPr>
      <w:r w:rsidRPr="00C73208">
        <w:rPr>
          <w:b/>
          <w:bCs/>
          <w:color w:val="auto"/>
          <w:sz w:val="28"/>
          <w:szCs w:val="28"/>
        </w:rPr>
        <w:t>Содержательный раздел Программы</w:t>
      </w:r>
    </w:p>
    <w:p w:rsidR="00E82182" w:rsidRPr="00C73208" w:rsidRDefault="00E82182" w:rsidP="002A26B5">
      <w:pPr>
        <w:spacing w:after="0" w:line="240" w:lineRule="auto"/>
        <w:ind w:right="142"/>
        <w:jc w:val="both"/>
        <w:rPr>
          <w:rFonts w:ascii="Times New Roman" w:hAnsi="Times New Roman" w:cs="Times New Roman"/>
          <w:b/>
          <w:bCs/>
          <w:sz w:val="28"/>
          <w:szCs w:val="28"/>
        </w:rPr>
      </w:pPr>
      <w:r w:rsidRPr="00C73208">
        <w:rPr>
          <w:rFonts w:ascii="Times New Roman" w:hAnsi="Times New Roman" w:cs="Times New Roman"/>
          <w:b/>
          <w:bCs/>
          <w:sz w:val="28"/>
          <w:szCs w:val="28"/>
        </w:rPr>
        <w:t>Детализированный план реализации программы</w:t>
      </w:r>
    </w:p>
    <w:tbl>
      <w:tblPr>
        <w:tblStyle w:val="a3"/>
        <w:tblW w:w="15065" w:type="dxa"/>
        <w:tblLook w:val="04A0" w:firstRow="1" w:lastRow="0" w:firstColumn="1" w:lastColumn="0" w:noHBand="0" w:noVBand="1"/>
      </w:tblPr>
      <w:tblGrid>
        <w:gridCol w:w="4786"/>
        <w:gridCol w:w="4961"/>
        <w:gridCol w:w="2976"/>
        <w:gridCol w:w="2307"/>
        <w:gridCol w:w="35"/>
      </w:tblGrid>
      <w:tr w:rsidR="00C73208" w:rsidRPr="00C73208" w:rsidTr="005F0D79">
        <w:trPr>
          <w:gridAfter w:val="1"/>
          <w:wAfter w:w="35" w:type="dxa"/>
        </w:trPr>
        <w:tc>
          <w:tcPr>
            <w:tcW w:w="4786" w:type="dxa"/>
          </w:tcPr>
          <w:p w:rsidR="00E82182" w:rsidRPr="00C73208" w:rsidRDefault="00E82182" w:rsidP="002A26B5">
            <w:pPr>
              <w:pStyle w:val="Default"/>
              <w:jc w:val="both"/>
              <w:rPr>
                <w:color w:val="auto"/>
                <w:sz w:val="28"/>
                <w:szCs w:val="28"/>
              </w:rPr>
            </w:pPr>
            <w:r w:rsidRPr="00C73208">
              <w:rPr>
                <w:b/>
                <w:bCs/>
                <w:color w:val="auto"/>
                <w:sz w:val="28"/>
                <w:szCs w:val="28"/>
              </w:rPr>
              <w:t xml:space="preserve">Вид работ/мероприятия </w:t>
            </w:r>
          </w:p>
          <w:p w:rsidR="00E82182" w:rsidRPr="00C73208" w:rsidRDefault="00E82182" w:rsidP="002A26B5">
            <w:pPr>
              <w:ind w:right="142"/>
              <w:jc w:val="both"/>
              <w:rPr>
                <w:rFonts w:ascii="Times New Roman" w:hAnsi="Times New Roman"/>
                <w:b/>
                <w:sz w:val="28"/>
                <w:szCs w:val="28"/>
              </w:rPr>
            </w:pPr>
          </w:p>
        </w:tc>
        <w:tc>
          <w:tcPr>
            <w:tcW w:w="4961" w:type="dxa"/>
          </w:tcPr>
          <w:p w:rsidR="00E82182" w:rsidRPr="00C73208" w:rsidRDefault="00E82182" w:rsidP="002A26B5">
            <w:pPr>
              <w:pStyle w:val="Default"/>
              <w:jc w:val="both"/>
              <w:rPr>
                <w:color w:val="auto"/>
                <w:sz w:val="28"/>
                <w:szCs w:val="28"/>
              </w:rPr>
            </w:pPr>
            <w:r w:rsidRPr="00C73208">
              <w:rPr>
                <w:b/>
                <w:bCs/>
                <w:color w:val="auto"/>
                <w:sz w:val="28"/>
                <w:szCs w:val="28"/>
              </w:rPr>
              <w:t xml:space="preserve">Планируемый результат </w:t>
            </w:r>
          </w:p>
          <w:p w:rsidR="00E82182" w:rsidRPr="00C73208" w:rsidRDefault="00E82182" w:rsidP="002A26B5">
            <w:pPr>
              <w:ind w:right="142"/>
              <w:jc w:val="both"/>
              <w:rPr>
                <w:rFonts w:ascii="Times New Roman" w:hAnsi="Times New Roman"/>
                <w:b/>
                <w:sz w:val="28"/>
                <w:szCs w:val="28"/>
              </w:rPr>
            </w:pPr>
          </w:p>
        </w:tc>
        <w:tc>
          <w:tcPr>
            <w:tcW w:w="2976" w:type="dxa"/>
          </w:tcPr>
          <w:p w:rsidR="00E82182" w:rsidRPr="00C73208" w:rsidRDefault="00E82182" w:rsidP="002A26B5">
            <w:pPr>
              <w:pStyle w:val="Default"/>
              <w:jc w:val="both"/>
              <w:rPr>
                <w:color w:val="auto"/>
                <w:sz w:val="28"/>
                <w:szCs w:val="28"/>
              </w:rPr>
            </w:pPr>
            <w:r w:rsidRPr="00C73208">
              <w:rPr>
                <w:b/>
                <w:bCs/>
                <w:color w:val="auto"/>
                <w:sz w:val="28"/>
                <w:szCs w:val="28"/>
              </w:rPr>
              <w:t xml:space="preserve">Сроки выполнения </w:t>
            </w:r>
          </w:p>
          <w:p w:rsidR="00E82182" w:rsidRPr="00C73208" w:rsidRDefault="00E82182" w:rsidP="002A26B5">
            <w:pPr>
              <w:ind w:right="142"/>
              <w:jc w:val="both"/>
              <w:rPr>
                <w:rFonts w:ascii="Times New Roman" w:hAnsi="Times New Roman"/>
                <w:b/>
                <w:sz w:val="28"/>
                <w:szCs w:val="28"/>
              </w:rPr>
            </w:pPr>
          </w:p>
        </w:tc>
        <w:tc>
          <w:tcPr>
            <w:tcW w:w="2307" w:type="dxa"/>
          </w:tcPr>
          <w:p w:rsidR="00E82182" w:rsidRPr="00C73208" w:rsidRDefault="00E82182" w:rsidP="002A26B5">
            <w:pPr>
              <w:pStyle w:val="Default"/>
              <w:jc w:val="both"/>
              <w:rPr>
                <w:color w:val="auto"/>
                <w:sz w:val="28"/>
                <w:szCs w:val="28"/>
              </w:rPr>
            </w:pPr>
            <w:r w:rsidRPr="00C73208">
              <w:rPr>
                <w:b/>
                <w:bCs/>
                <w:color w:val="auto"/>
                <w:sz w:val="28"/>
                <w:szCs w:val="28"/>
              </w:rPr>
              <w:t xml:space="preserve">Ответственные </w:t>
            </w:r>
          </w:p>
          <w:p w:rsidR="00E82182" w:rsidRPr="00C73208" w:rsidRDefault="00E82182" w:rsidP="002A26B5">
            <w:pPr>
              <w:ind w:right="142"/>
              <w:jc w:val="both"/>
              <w:rPr>
                <w:rFonts w:ascii="Times New Roman" w:hAnsi="Times New Roman"/>
                <w:b/>
                <w:sz w:val="28"/>
                <w:szCs w:val="28"/>
              </w:rPr>
            </w:pPr>
          </w:p>
        </w:tc>
      </w:tr>
      <w:tr w:rsidR="00C73208" w:rsidRPr="00C73208" w:rsidTr="005F0D79">
        <w:tc>
          <w:tcPr>
            <w:tcW w:w="15065" w:type="dxa"/>
            <w:gridSpan w:val="5"/>
          </w:tcPr>
          <w:p w:rsidR="009B7A3E" w:rsidRPr="00C73208" w:rsidRDefault="009B7A3E" w:rsidP="002A26B5">
            <w:pPr>
              <w:pStyle w:val="Default"/>
              <w:jc w:val="both"/>
              <w:rPr>
                <w:color w:val="auto"/>
                <w:sz w:val="28"/>
                <w:szCs w:val="28"/>
              </w:rPr>
            </w:pPr>
            <w:r w:rsidRPr="00C73208">
              <w:rPr>
                <w:b/>
                <w:bCs/>
                <w:color w:val="auto"/>
                <w:sz w:val="28"/>
                <w:szCs w:val="28"/>
              </w:rPr>
              <w:t>Це</w:t>
            </w:r>
            <w:r w:rsidR="007E62FB" w:rsidRPr="00C73208">
              <w:rPr>
                <w:b/>
                <w:bCs/>
                <w:color w:val="auto"/>
                <w:sz w:val="28"/>
                <w:szCs w:val="28"/>
              </w:rPr>
              <w:t>ль 1. Улучшение результатов ГИА, ВПР</w:t>
            </w:r>
          </w:p>
        </w:tc>
      </w:tr>
      <w:tr w:rsidR="00C73208" w:rsidRPr="00C73208" w:rsidTr="005F0D79">
        <w:tc>
          <w:tcPr>
            <w:tcW w:w="15065" w:type="dxa"/>
            <w:gridSpan w:val="5"/>
          </w:tcPr>
          <w:p w:rsidR="009B7A3E" w:rsidRPr="00C73208" w:rsidRDefault="009B7A3E" w:rsidP="002A26B5">
            <w:pPr>
              <w:pStyle w:val="Default"/>
              <w:jc w:val="both"/>
              <w:rPr>
                <w:color w:val="auto"/>
                <w:sz w:val="28"/>
                <w:szCs w:val="28"/>
              </w:rPr>
            </w:pPr>
            <w:r w:rsidRPr="00C73208">
              <w:rPr>
                <w:b/>
                <w:bCs/>
                <w:color w:val="auto"/>
                <w:sz w:val="28"/>
                <w:szCs w:val="28"/>
              </w:rPr>
              <w:t xml:space="preserve">Задача 1. Осуществление психологического сопровождения учащихся и родителей </w:t>
            </w:r>
          </w:p>
          <w:p w:rsidR="009B7A3E" w:rsidRPr="00C73208" w:rsidRDefault="009B7A3E" w:rsidP="002A26B5">
            <w:pPr>
              <w:ind w:right="142"/>
              <w:jc w:val="both"/>
              <w:rPr>
                <w:rFonts w:ascii="Times New Roman" w:hAnsi="Times New Roman"/>
                <w:b/>
                <w:sz w:val="28"/>
                <w:szCs w:val="28"/>
              </w:rPr>
            </w:pP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1.Разработка программы тренингов для учащихся по повышению учебной мотивации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Программа психологических тренингов учащихся </w:t>
            </w:r>
          </w:p>
        </w:tc>
        <w:tc>
          <w:tcPr>
            <w:tcW w:w="2976" w:type="dxa"/>
          </w:tcPr>
          <w:p w:rsidR="009B7A3E" w:rsidRPr="00C73208" w:rsidRDefault="005F0D79"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сентябрь</w:t>
            </w:r>
            <w:r w:rsidR="009B7A3E" w:rsidRPr="00C73208">
              <w:rPr>
                <w:rFonts w:ascii="Times New Roman" w:hAnsi="Times New Roman"/>
                <w:sz w:val="28"/>
                <w:szCs w:val="28"/>
              </w:rPr>
              <w:t xml:space="preserve"> 202</w:t>
            </w:r>
            <w:r w:rsidRPr="00C73208">
              <w:rPr>
                <w:rFonts w:ascii="Times New Roman" w:hAnsi="Times New Roman"/>
                <w:sz w:val="28"/>
                <w:szCs w:val="28"/>
              </w:rPr>
              <w:t>1</w:t>
            </w:r>
            <w:r w:rsidR="009B7A3E" w:rsidRPr="00C73208">
              <w:rPr>
                <w:rFonts w:ascii="Times New Roman" w:hAnsi="Times New Roman"/>
                <w:sz w:val="28"/>
                <w:szCs w:val="28"/>
              </w:rPr>
              <w:t xml:space="preserve">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 психолог </w:t>
            </w:r>
          </w:p>
        </w:tc>
      </w:tr>
      <w:tr w:rsidR="00C73208" w:rsidRPr="00C73208" w:rsidTr="005F0D79">
        <w:trPr>
          <w:gridAfter w:val="1"/>
          <w:wAfter w:w="35" w:type="dxa"/>
        </w:trPr>
        <w:tc>
          <w:tcPr>
            <w:tcW w:w="4786" w:type="dxa"/>
          </w:tcPr>
          <w:p w:rsidR="009B7A3E" w:rsidRPr="00C73208" w:rsidRDefault="009B7A3E"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2.Реализация программы тренингов с учащимися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Комплекс сформированных умений и навыков: планирование, организация самостоятельной работы, целеполагание и т.д. </w:t>
            </w: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учебных периодов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 психолог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 Организация работы психологической почты для учащихся.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Создание доверительной атмосферы в коллективе учащихся и педагогов. </w:t>
            </w:r>
          </w:p>
        </w:tc>
        <w:tc>
          <w:tcPr>
            <w:tcW w:w="2976" w:type="dxa"/>
          </w:tcPr>
          <w:p w:rsidR="009B7A3E"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В</w:t>
            </w:r>
            <w:r w:rsidR="009B7A3E" w:rsidRPr="00C73208">
              <w:rPr>
                <w:rFonts w:ascii="Times New Roman" w:hAnsi="Times New Roman"/>
                <w:sz w:val="28"/>
                <w:szCs w:val="28"/>
              </w:rPr>
              <w:t xml:space="preserve"> течение учебных периодов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 психолог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4.Разработка плана мероприятий по профессиональной ориентации учащихся, ответственного выбора будущей профессии.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План мероприятий по профессиональной ориентации учащихся </w:t>
            </w:r>
          </w:p>
        </w:tc>
        <w:tc>
          <w:tcPr>
            <w:tcW w:w="2976" w:type="dxa"/>
          </w:tcPr>
          <w:p w:rsidR="009B7A3E" w:rsidRPr="00C73208" w:rsidRDefault="005F0D7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сентябрь 2021</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ВР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5.Реализация плана мероприятий по профессиональной ориентации учащихся, ответственного выбора буду</w:t>
            </w:r>
            <w:r w:rsidRPr="00C73208">
              <w:rPr>
                <w:rFonts w:ascii="Times New Roman" w:hAnsi="Times New Roman"/>
                <w:sz w:val="28"/>
                <w:szCs w:val="28"/>
              </w:rPr>
              <w:lastRenderedPageBreak/>
              <w:t xml:space="preserve">щей профессии.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Выявление интересов, склонностей, направленностей личности, индивидуальных психологических особенно</w:t>
            </w:r>
            <w:r w:rsidRPr="00C73208">
              <w:rPr>
                <w:rFonts w:ascii="Times New Roman" w:hAnsi="Times New Roman"/>
                <w:sz w:val="28"/>
                <w:szCs w:val="28"/>
              </w:rPr>
              <w:lastRenderedPageBreak/>
              <w:t xml:space="preserve">стей, определение профиля обучения </w:t>
            </w: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в течение учебных периодов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ВР </w:t>
            </w:r>
          </w:p>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 псих </w:t>
            </w:r>
          </w:p>
        </w:tc>
      </w:tr>
      <w:tr w:rsidR="00C73208" w:rsidRPr="00C73208" w:rsidTr="005F0D79">
        <w:tc>
          <w:tcPr>
            <w:tcW w:w="15065" w:type="dxa"/>
            <w:gridSpan w:val="5"/>
          </w:tcPr>
          <w:p w:rsidR="009B7A3E" w:rsidRPr="00C73208" w:rsidRDefault="009B7A3E" w:rsidP="002A26B5">
            <w:pPr>
              <w:pStyle w:val="Default"/>
              <w:jc w:val="both"/>
              <w:rPr>
                <w:color w:val="auto"/>
                <w:sz w:val="28"/>
                <w:szCs w:val="28"/>
              </w:rPr>
            </w:pPr>
            <w:r w:rsidRPr="00C73208">
              <w:rPr>
                <w:b/>
                <w:bCs/>
                <w:color w:val="auto"/>
                <w:sz w:val="28"/>
                <w:szCs w:val="28"/>
              </w:rPr>
              <w:lastRenderedPageBreak/>
              <w:t xml:space="preserve">Задача 2 Реализация комплексного педагогического сопровождения учащихся и родителей </w:t>
            </w:r>
          </w:p>
        </w:tc>
      </w:tr>
      <w:tr w:rsidR="00C73208" w:rsidRPr="00C73208" w:rsidTr="005F0D79">
        <w:tc>
          <w:tcPr>
            <w:tcW w:w="15065" w:type="dxa"/>
            <w:gridSpan w:val="5"/>
          </w:tcPr>
          <w:p w:rsidR="007E62FB" w:rsidRPr="00C73208" w:rsidRDefault="007E62FB" w:rsidP="002A26B5">
            <w:pPr>
              <w:pStyle w:val="Default"/>
              <w:jc w:val="both"/>
              <w:rPr>
                <w:b/>
                <w:bCs/>
                <w:color w:val="auto"/>
                <w:sz w:val="28"/>
                <w:szCs w:val="28"/>
              </w:rPr>
            </w:pPr>
            <w:r w:rsidRPr="00C73208">
              <w:rPr>
                <w:b/>
                <w:bCs/>
                <w:color w:val="auto"/>
                <w:sz w:val="28"/>
                <w:szCs w:val="28"/>
              </w:rPr>
              <w:t xml:space="preserve">2.1. </w:t>
            </w:r>
            <w:r w:rsidRPr="00C73208">
              <w:rPr>
                <w:b/>
                <w:color w:val="auto"/>
                <w:sz w:val="28"/>
                <w:szCs w:val="28"/>
              </w:rPr>
              <w:t>Повышение качества обучения по результатам учебных периодов не ниже 21,0 %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1.Разработка и корректировка (по необходимости) плана ВШК по результатам мониторингов внешней и внутренней оценки качества образования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План внутришкольного контроля (ВШК) на текущий учебный год </w:t>
            </w: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до 01 сентября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2.Организация и проведение административных контрольных работ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План административных контрольных работ на текущий учебный год </w:t>
            </w: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до 15 сентября; </w:t>
            </w:r>
          </w:p>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до 15 января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3.Разработка и реализация плана работы с мотивированными учащимися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план работы с мотивированными учащихся </w:t>
            </w: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до 01 сентября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4. Разработка и реализация индивидуальных образовательных маршрутов работы с учащимися, показавшими низкие результаты по итогам учебных периодов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Индивидуальные образовательные маршруты для учащихся на текущий учебный период </w:t>
            </w: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Учителя-предметники, Зам.директора по УВР </w:t>
            </w:r>
          </w:p>
        </w:tc>
      </w:tr>
      <w:tr w:rsidR="00C73208" w:rsidRPr="00C73208" w:rsidTr="005F0D79">
        <w:trPr>
          <w:gridAfter w:val="1"/>
          <w:wAfter w:w="35" w:type="dxa"/>
        </w:trPr>
        <w:tc>
          <w:tcPr>
            <w:tcW w:w="478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5.Разработка и реализация плана внеурочной деятельности для учащихся </w:t>
            </w:r>
          </w:p>
        </w:tc>
        <w:tc>
          <w:tcPr>
            <w:tcW w:w="4961"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-План внеурочной деятельности для учащихся по пяти направлениям на уровне основного образования </w:t>
            </w:r>
          </w:p>
          <w:p w:rsidR="009B7A3E" w:rsidRPr="00C73208" w:rsidRDefault="009B7A3E" w:rsidP="002A26B5">
            <w:pPr>
              <w:autoSpaceDE w:val="0"/>
              <w:autoSpaceDN w:val="0"/>
              <w:adjustRightInd w:val="0"/>
              <w:jc w:val="both"/>
              <w:rPr>
                <w:rFonts w:ascii="Times New Roman" w:hAnsi="Times New Roman"/>
                <w:sz w:val="28"/>
                <w:szCs w:val="28"/>
              </w:rPr>
            </w:pPr>
          </w:p>
        </w:tc>
        <w:tc>
          <w:tcPr>
            <w:tcW w:w="2976"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до 15 апреля </w:t>
            </w:r>
          </w:p>
        </w:tc>
        <w:tc>
          <w:tcPr>
            <w:tcW w:w="2307" w:type="dxa"/>
          </w:tcPr>
          <w:p w:rsidR="009B7A3E" w:rsidRPr="00C73208" w:rsidRDefault="009B7A3E"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6.Разработка учебного плана, включающего курсы по выбору, ориентированные на реализацию проектной и исследовательской деятельности </w:t>
            </w:r>
          </w:p>
        </w:tc>
        <w:tc>
          <w:tcPr>
            <w:tcW w:w="4961"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Учебный план, включающий предмет «Учебный проект»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до 15 апреля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7. Организация участия школьников в интеллектуальных конкурсах, мероприятиях, олимпиадах </w:t>
            </w:r>
          </w:p>
        </w:tc>
        <w:tc>
          <w:tcPr>
            <w:tcW w:w="4961"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Результативное участие школьников в интеллектуальных конкурсах, мероприятиях, олимпиадах. </w:t>
            </w:r>
          </w:p>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Увеличение доли победителей и призеров в интеллектуальных конкурсах, </w:t>
            </w:r>
            <w:r w:rsidRPr="00C73208">
              <w:rPr>
                <w:rFonts w:ascii="Times New Roman" w:hAnsi="Times New Roman"/>
                <w:sz w:val="28"/>
                <w:szCs w:val="28"/>
              </w:rPr>
              <w:lastRenderedPageBreak/>
              <w:t xml:space="preserve">мероприятиях.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ежегодно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9 Проведение родительских собраний, информационно-разъяснительной работы с родителями (законными представителями) </w:t>
            </w:r>
          </w:p>
        </w:tc>
        <w:tc>
          <w:tcPr>
            <w:tcW w:w="4961" w:type="dxa"/>
          </w:tcPr>
          <w:p w:rsidR="005F0D79"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Протоколы общешкольных и классных родительских собраний. </w:t>
            </w:r>
          </w:p>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Доля родителей (законных представителей), удовлетворенных качеством образовательных услуг – 85%.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Классные руководители зам.директора по ВР </w:t>
            </w:r>
          </w:p>
        </w:tc>
      </w:tr>
      <w:tr w:rsidR="00C73208" w:rsidRPr="00C73208" w:rsidTr="005F0D79">
        <w:tc>
          <w:tcPr>
            <w:tcW w:w="15065" w:type="dxa"/>
            <w:gridSpan w:val="5"/>
          </w:tcPr>
          <w:p w:rsidR="007E62FB" w:rsidRPr="00C73208" w:rsidRDefault="007E62FB" w:rsidP="002A26B5">
            <w:pPr>
              <w:autoSpaceDE w:val="0"/>
              <w:autoSpaceDN w:val="0"/>
              <w:adjustRightInd w:val="0"/>
              <w:jc w:val="both"/>
              <w:rPr>
                <w:rFonts w:ascii="Times New Roman" w:hAnsi="Times New Roman"/>
                <w:b/>
                <w:sz w:val="28"/>
                <w:szCs w:val="28"/>
              </w:rPr>
            </w:pPr>
            <w:r w:rsidRPr="00C73208">
              <w:rPr>
                <w:rFonts w:ascii="Times New Roman" w:hAnsi="Times New Roman"/>
                <w:b/>
                <w:sz w:val="28"/>
                <w:szCs w:val="28"/>
              </w:rPr>
              <w:t>2.2. Результаты мониторингов образовательных достижений учащихся на уровне региональных показателей</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 Организация и участие обучающихся в мониторинговых исследованиях внешней и внутренней оценок </w:t>
            </w:r>
          </w:p>
        </w:tc>
        <w:tc>
          <w:tcPr>
            <w:tcW w:w="4961" w:type="dxa"/>
          </w:tcPr>
          <w:p w:rsidR="005F0D79"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Приказы об организации участия обучающихся в мониторинговых исследованиях. </w:t>
            </w:r>
          </w:p>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 о результатах участия обучающихся в мониторинговых исследованиях.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 Анализ результатов мониторингов внешней и внутренней оценок, принятие решений </w:t>
            </w:r>
          </w:p>
        </w:tc>
        <w:tc>
          <w:tcPr>
            <w:tcW w:w="4961" w:type="dxa"/>
          </w:tcPr>
          <w:p w:rsidR="005F0D79"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Комплексный анализ результатов мониторингов внешней и внутренней оценок Аналитические справки. </w:t>
            </w:r>
          </w:p>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Протоколы заседаний педсоветов, МС, ШМО, рабочих групп.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Руководители ШМО </w:t>
            </w:r>
          </w:p>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 Разработка и реализация индивидуальных образовательных маршрутов работы с учащимися, показавшими максимально низкие результаты по итогам мониторингов внешней и внутренней оценок </w:t>
            </w:r>
          </w:p>
        </w:tc>
        <w:tc>
          <w:tcPr>
            <w:tcW w:w="4961"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Индивидуальные образовательные маршруты, индивидуальные образовательные планы для учащихся на текущий учебный период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Учителя -предметники Зам.директора по УВР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4.Проведение родительских собраний, информационно-разъяснительной работы с родителями (законными представителями) </w:t>
            </w:r>
          </w:p>
        </w:tc>
        <w:tc>
          <w:tcPr>
            <w:tcW w:w="4961"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Протоколы общешкольных и классных родительских собраний, журнал проведения индивидуальных консультаций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Классные руководители зам.директора по ВР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5. Опережающая подготовка обучающихся к участию в мониторинговых исследованиях </w:t>
            </w:r>
          </w:p>
        </w:tc>
        <w:tc>
          <w:tcPr>
            <w:tcW w:w="4961"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Сформированность метапредметных и предметных компетенций учащихся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ежегодно в течение учебных периодов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Учителя -предметники Зам.директора по </w:t>
            </w:r>
            <w:r w:rsidRPr="00C73208">
              <w:rPr>
                <w:rFonts w:ascii="Times New Roman" w:hAnsi="Times New Roman"/>
                <w:sz w:val="28"/>
                <w:szCs w:val="28"/>
              </w:rPr>
              <w:lastRenderedPageBreak/>
              <w:t xml:space="preserve">УВР </w:t>
            </w:r>
          </w:p>
        </w:tc>
      </w:tr>
      <w:tr w:rsidR="00C73208" w:rsidRPr="00C73208" w:rsidTr="005F0D79">
        <w:tc>
          <w:tcPr>
            <w:tcW w:w="15065" w:type="dxa"/>
            <w:gridSpan w:val="5"/>
          </w:tcPr>
          <w:p w:rsidR="007E62FB" w:rsidRPr="00C73208" w:rsidRDefault="007E62FB" w:rsidP="002A26B5">
            <w:pPr>
              <w:pStyle w:val="Default"/>
              <w:jc w:val="both"/>
              <w:rPr>
                <w:b/>
                <w:color w:val="auto"/>
                <w:sz w:val="28"/>
                <w:szCs w:val="28"/>
              </w:rPr>
            </w:pPr>
            <w:r w:rsidRPr="00C73208">
              <w:rPr>
                <w:b/>
                <w:color w:val="auto"/>
                <w:sz w:val="28"/>
                <w:szCs w:val="28"/>
              </w:rPr>
              <w:lastRenderedPageBreak/>
              <w:t xml:space="preserve">2.3. Положительная динамика результатов ГИА 9, ВПР, повышение среднего балла </w:t>
            </w:r>
          </w:p>
        </w:tc>
      </w:tr>
      <w:tr w:rsidR="00C73208" w:rsidRPr="00C73208" w:rsidTr="005F0D79">
        <w:trPr>
          <w:gridAfter w:val="1"/>
          <w:wAfter w:w="35" w:type="dxa"/>
        </w:trPr>
        <w:tc>
          <w:tcPr>
            <w:tcW w:w="478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1.Совершенствование нормативно-правового обеспечения подготовки учащихся к ГИА </w:t>
            </w:r>
          </w:p>
        </w:tc>
        <w:tc>
          <w:tcPr>
            <w:tcW w:w="4961"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Приказы школы, регламентирующие организацию информационно-разъяснительной работы по вопросам подготовки и порядка проведения ГИА</w:t>
            </w:r>
            <w:r w:rsidR="00F24AFA" w:rsidRPr="00C73208">
              <w:rPr>
                <w:rFonts w:ascii="Times New Roman" w:hAnsi="Times New Roman"/>
                <w:sz w:val="28"/>
                <w:szCs w:val="28"/>
              </w:rPr>
              <w:t>, ВПР</w:t>
            </w:r>
            <w:r w:rsidRPr="00C73208">
              <w:rPr>
                <w:rFonts w:ascii="Times New Roman" w:hAnsi="Times New Roman"/>
                <w:sz w:val="28"/>
                <w:szCs w:val="28"/>
              </w:rPr>
              <w:t xml:space="preserve">, проведения мониторинга качества образования учащихся (внешняя и внутренняя оценка) </w:t>
            </w:r>
          </w:p>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Приказы по итогам мониторинга качества образования учащихся (внешняя и внутренняя оценка). </w:t>
            </w:r>
          </w:p>
        </w:tc>
        <w:tc>
          <w:tcPr>
            <w:tcW w:w="2976"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7E62FB" w:rsidRPr="00C73208" w:rsidRDefault="007E62FB"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 Методическое сопровождение подготовки учащихся: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-разработка;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-утверждение;</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-введение в действие методических рекомендаций, других приложений, обеспечивающих качественное методическое сопровождение. </w:t>
            </w:r>
          </w:p>
        </w:tc>
        <w:tc>
          <w:tcPr>
            <w:tcW w:w="4961"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Банк методических рекомендаций, материалов по повышению качества образования, уровня подготовки к ГИА: - ежемесячное проведение тренировочных работ по русскому и математике в формате ОГЭ для учеников 9 класса;</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 проведение тренировочных работ по русскому и математике в формате ОГЭ для учеников 8 класса 1 раз в полугодие;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-методические рекомендации «О предупреждении неуспеваемости учащихся школы»;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-карта анализа урока с позиции предупреждения неуспеваемости учащихся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-индивидуальная карта «Результаты учебной деятельности слабоуспевающего обучающегося»;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-карта наблюдений «Учебная деятель</w:t>
            </w:r>
            <w:r w:rsidRPr="00C73208">
              <w:rPr>
                <w:rFonts w:ascii="Times New Roman" w:hAnsi="Times New Roman"/>
                <w:sz w:val="28"/>
                <w:szCs w:val="28"/>
              </w:rPr>
              <w:lastRenderedPageBreak/>
              <w:t xml:space="preserve">ность слабоуспевающего обучающегося» </w:t>
            </w:r>
          </w:p>
        </w:tc>
        <w:tc>
          <w:tcPr>
            <w:tcW w:w="297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до 01 декабря </w:t>
            </w:r>
            <w:r w:rsidR="005F0D79" w:rsidRPr="00C73208">
              <w:rPr>
                <w:rFonts w:ascii="Times New Roman" w:hAnsi="Times New Roman"/>
                <w:sz w:val="28"/>
                <w:szCs w:val="28"/>
              </w:rPr>
              <w:t>2021 года</w:t>
            </w:r>
          </w:p>
        </w:tc>
        <w:tc>
          <w:tcPr>
            <w:tcW w:w="2307"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3.Информационное обеспечение учащихся и родителей по вопросам подготовки и порядка проведения ГИА, ВПР:</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-проведение классных часов, родительских собраний, консультаций;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-размещение информации на официальном сайте школы, школьном информационном стенде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-оформление информационных стендов «ГИА» в кабинетах школы;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-тиражирование и персональное предоставление выпускникам буклетов, графиков, памяток проведения ГИА </w:t>
            </w:r>
          </w:p>
        </w:tc>
        <w:tc>
          <w:tcPr>
            <w:tcW w:w="4961"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информационно-разъяснительной работы по вопросам подготовки и порядка проведения: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-протоколы;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-ведомости ознакомления;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-листы ознакомления и уведомления об уровне готовности выпускников к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-своевременное обновление информации на официальном сайте школы и информационных стендах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-графики, буклеты, памятки проведения ГИА </w:t>
            </w:r>
          </w:p>
        </w:tc>
        <w:tc>
          <w:tcPr>
            <w:tcW w:w="297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F24AFA" w:rsidRPr="00C73208" w:rsidRDefault="00F24AFA" w:rsidP="002A26B5">
            <w:pPr>
              <w:autoSpaceDE w:val="0"/>
              <w:autoSpaceDN w:val="0"/>
              <w:adjustRightInd w:val="0"/>
              <w:jc w:val="both"/>
              <w:rPr>
                <w:rFonts w:ascii="Times New Roman" w:hAnsi="Times New Roman"/>
                <w:sz w:val="28"/>
                <w:szCs w:val="28"/>
              </w:rPr>
            </w:pPr>
          </w:p>
        </w:tc>
      </w:tr>
      <w:tr w:rsidR="00C73208" w:rsidRPr="00C73208" w:rsidTr="005F0D79">
        <w:trPr>
          <w:gridAfter w:val="1"/>
          <w:wAfter w:w="35" w:type="dxa"/>
        </w:trPr>
        <w:tc>
          <w:tcPr>
            <w:tcW w:w="478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4.Реализация вариативного подхода по подготовке учащихся: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-включение в рабочие программы уроков по повторению и закреплению ранее изученного материала;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-включение в учебные планы ООО курсов по выбору, ориентированных на обеспечение условий успешной сдачи экзаменов по математике и русскому языку; </w:t>
            </w:r>
          </w:p>
          <w:p w:rsidR="00F24AFA" w:rsidRPr="00C73208" w:rsidRDefault="00F24AFA" w:rsidP="002A26B5">
            <w:pPr>
              <w:autoSpaceDE w:val="0"/>
              <w:autoSpaceDN w:val="0"/>
              <w:adjustRightInd w:val="0"/>
              <w:jc w:val="both"/>
              <w:rPr>
                <w:rFonts w:ascii="Times New Roman" w:hAnsi="Times New Roman"/>
                <w:sz w:val="28"/>
                <w:szCs w:val="28"/>
              </w:rPr>
            </w:pPr>
          </w:p>
        </w:tc>
        <w:tc>
          <w:tcPr>
            <w:tcW w:w="4961"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Обеспечение условий для реализации вариативного подхода по подготовке учащихся:</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-рабочие программы учебных предметов;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-использование платформ «Решу ОГЭ» по подготовке к ГИА в урочное и внеурочное время;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-консультации;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-реестры учебных затруднений учащихся;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-индивидуальные планы подготовки выпускников к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-индивидуальные маршруты подготов</w:t>
            </w:r>
            <w:r w:rsidRPr="00C73208">
              <w:rPr>
                <w:rFonts w:ascii="Times New Roman" w:hAnsi="Times New Roman"/>
                <w:sz w:val="28"/>
                <w:szCs w:val="28"/>
              </w:rPr>
              <w:lastRenderedPageBreak/>
              <w:t xml:space="preserve">ки учащихся «группы риска» к ГИА </w:t>
            </w:r>
          </w:p>
        </w:tc>
        <w:tc>
          <w:tcPr>
            <w:tcW w:w="297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В течение учебного года </w:t>
            </w:r>
          </w:p>
        </w:tc>
        <w:tc>
          <w:tcPr>
            <w:tcW w:w="2307"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Учителя, осуществляющие подготовку учащихся к ГИА </w:t>
            </w:r>
          </w:p>
        </w:tc>
      </w:tr>
      <w:tr w:rsidR="00C73208" w:rsidRPr="00C73208" w:rsidTr="005F0D79">
        <w:trPr>
          <w:gridAfter w:val="1"/>
          <w:wAfter w:w="35" w:type="dxa"/>
        </w:trPr>
        <w:tc>
          <w:tcPr>
            <w:tcW w:w="478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5.Реализация ранней подготовки учащихся к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-опрос учащихся 7-8 классов «Выбор предметов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-проведение родительских собраний в 7-8 классах по вопросам подготовки и порядка проведения ГИА. </w:t>
            </w:r>
          </w:p>
        </w:tc>
        <w:tc>
          <w:tcPr>
            <w:tcW w:w="4961"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ранней подготовки учащихся к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-информация о выборе учащимися 7-8 классов предметов по выбору;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-протоколы родительских собраний; </w:t>
            </w:r>
          </w:p>
        </w:tc>
        <w:tc>
          <w:tcPr>
            <w:tcW w:w="297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Учителя, осуществляющие подготовку учащихся к ГИА. Классные руководители </w:t>
            </w:r>
          </w:p>
        </w:tc>
      </w:tr>
      <w:tr w:rsidR="00C73208" w:rsidRPr="00C73208" w:rsidTr="005F0D79">
        <w:trPr>
          <w:gridAfter w:val="1"/>
          <w:wAfter w:w="35" w:type="dxa"/>
        </w:trPr>
        <w:tc>
          <w:tcPr>
            <w:tcW w:w="478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6.Мониторинг готовности: </w:t>
            </w:r>
          </w:p>
          <w:p w:rsidR="00F24AFA"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-ВШК; </w:t>
            </w:r>
            <w:r w:rsidR="00F24AFA" w:rsidRPr="00C73208">
              <w:rPr>
                <w:rFonts w:ascii="Times New Roman" w:hAnsi="Times New Roman"/>
                <w:sz w:val="28"/>
                <w:szCs w:val="28"/>
              </w:rPr>
              <w:t xml:space="preserve">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-тестирование выпускников в режиме ГИА </w:t>
            </w:r>
          </w:p>
        </w:tc>
        <w:tc>
          <w:tcPr>
            <w:tcW w:w="4961"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проведения системного мониторинга уровня готовности выпускников к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-справки ВШК;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-приказы об участии в независимом мониторинге качества образования выпускников по предметам (внешняя оценка);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-приказы об итогах независимого мониторинга качества образования выпускников;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-приказы о проведении тестирования в режиме ГИА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-приказы об итогах тестирования в режиме ГИА </w:t>
            </w:r>
          </w:p>
        </w:tc>
        <w:tc>
          <w:tcPr>
            <w:tcW w:w="2976"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Учителя, </w:t>
            </w:r>
          </w:p>
          <w:p w:rsidR="00F24AFA" w:rsidRPr="00C73208" w:rsidRDefault="00F24AF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осуществляющие подготовку учащихся к ГИА </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7.Работа с родителями.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-информационное обеспечение по вопросам подготовки и порядка проведения ГИА;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-информирование о результатах независимого мониторинга качества обученности и результатах мониторинга;</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-психолого-педагогические консуль</w:t>
            </w:r>
            <w:r w:rsidRPr="00C73208">
              <w:rPr>
                <w:rFonts w:ascii="Times New Roman" w:hAnsi="Times New Roman"/>
                <w:sz w:val="28"/>
                <w:szCs w:val="28"/>
              </w:rPr>
              <w:lastRenderedPageBreak/>
              <w:t xml:space="preserve">тации для родителей выпускников.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Организация работы с родителями: -протоколы родительских собраний по вопросам подготовки и порядка проведения ГИА;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-ведомости ознакомления о результатах независимого мониторинга качества образования и результатах мониторинга уровня готовности выпускни</w:t>
            </w:r>
            <w:r w:rsidRPr="00C73208">
              <w:rPr>
                <w:rFonts w:ascii="Times New Roman" w:hAnsi="Times New Roman"/>
                <w:sz w:val="28"/>
                <w:szCs w:val="28"/>
              </w:rPr>
              <w:lastRenderedPageBreak/>
              <w:t>ков к ГИА;</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-листы ознакомления и уведомления родителей выпускников.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В течение учебного года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Классные руководители. Учителя, осуществляющие подготовку учащихся к ГИА. Педагог-психолог </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4.Изучение интересов и потребностей учащихся в профильной подготовке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Результаты анкетирования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апрель - май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Педагог-психолог, кл.руководители 8 и 9 классов </w:t>
            </w:r>
          </w:p>
        </w:tc>
      </w:tr>
      <w:tr w:rsidR="00C73208" w:rsidRPr="00C73208" w:rsidTr="005F0D79">
        <w:tc>
          <w:tcPr>
            <w:tcW w:w="15065" w:type="dxa"/>
            <w:gridSpan w:val="5"/>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b/>
                <w:bCs/>
                <w:sz w:val="28"/>
                <w:szCs w:val="28"/>
              </w:rPr>
              <w:t>Цель 2. Повышение эффективности профессиональной деятельности педагогов</w:t>
            </w:r>
          </w:p>
        </w:tc>
      </w:tr>
      <w:tr w:rsidR="00C73208" w:rsidRPr="00C73208" w:rsidTr="005F0D79">
        <w:tc>
          <w:tcPr>
            <w:tcW w:w="15065" w:type="dxa"/>
            <w:gridSpan w:val="5"/>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b/>
                <w:bCs/>
                <w:sz w:val="28"/>
                <w:szCs w:val="28"/>
              </w:rPr>
              <w:t>Задача 1 Осуществление психологического сопровождения педагогов</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1.Разработка программ тренингов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Программы психологических тренингов для педагогов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сентябрь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педагог-психолог </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2.Реализация программ тренингов с педагогами по бесконфликтному общению; по профилактике профессионального выгорания педагогических работников и т.д.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Сформированность навыков бесконфликтного общения, стабильность эмоционального состояния педагогов.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до 30 мая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педагог-психолог </w:t>
            </w:r>
          </w:p>
        </w:tc>
      </w:tr>
      <w:tr w:rsidR="00C73208" w:rsidRPr="00C73208" w:rsidTr="005F0D79">
        <w:tc>
          <w:tcPr>
            <w:tcW w:w="15065" w:type="dxa"/>
            <w:gridSpan w:val="5"/>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b/>
                <w:bCs/>
                <w:sz w:val="28"/>
                <w:szCs w:val="28"/>
              </w:rPr>
              <w:t>Задача 2 Совершенствование системы методической работы школы</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1.Организация методической работы школы, поиск новых форм профессионального взаимодействия: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-разработка и реализация плана персонального методического сопровождения педагогов, учащиеся которых показали низкие результаты по итогам ГИА, ВПР;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-разработка, утверждение, введение в действие методических рекомендаций, других приложений, обеспечивающих качественное методическое сопровождение; </w:t>
            </w:r>
          </w:p>
          <w:p w:rsidR="00664777" w:rsidRPr="00C73208" w:rsidRDefault="00664777" w:rsidP="002A26B5">
            <w:pPr>
              <w:autoSpaceDE w:val="0"/>
              <w:autoSpaceDN w:val="0"/>
              <w:adjustRightInd w:val="0"/>
              <w:jc w:val="both"/>
              <w:rPr>
                <w:rFonts w:ascii="Times New Roman" w:hAnsi="Times New Roman"/>
                <w:sz w:val="28"/>
                <w:szCs w:val="28"/>
              </w:rPr>
            </w:pP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Планы персонального методического сопровождения педагогов, учащиеся которых показали низкие результаты по итогам ГИА, ВПР.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Банк методических рекомендаций, материалов по повышению качества образования, уровня подготовки к ГИА, ВПР. </w:t>
            </w:r>
          </w:p>
          <w:p w:rsidR="00664777" w:rsidRPr="00C73208" w:rsidRDefault="00664777" w:rsidP="002A26B5">
            <w:pPr>
              <w:autoSpaceDE w:val="0"/>
              <w:autoSpaceDN w:val="0"/>
              <w:adjustRightInd w:val="0"/>
              <w:jc w:val="both"/>
              <w:rPr>
                <w:rFonts w:ascii="Times New Roman" w:hAnsi="Times New Roman"/>
                <w:sz w:val="28"/>
                <w:szCs w:val="28"/>
              </w:rPr>
            </w:pP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Зам.директора по УВР </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2.Организация мероприятий, направленных на повышение профессионального уровня педагогических работников (обучающие предметные, тематические семинары, мастер-классы и др.).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Повышение профессионального уровня и методической компетентности педагогов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Администрация школы </w:t>
            </w:r>
          </w:p>
        </w:tc>
      </w:tr>
      <w:tr w:rsidR="00C73208" w:rsidRPr="00C73208" w:rsidTr="005F0D79">
        <w:trPr>
          <w:gridAfter w:val="1"/>
          <w:wAfter w:w="35" w:type="dxa"/>
        </w:trPr>
        <w:tc>
          <w:tcPr>
            <w:tcW w:w="478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3.Изучение передового педагогического опыта образовательных организаций </w:t>
            </w:r>
            <w:r w:rsidR="00E65075" w:rsidRPr="00C73208">
              <w:rPr>
                <w:rFonts w:ascii="Times New Roman" w:hAnsi="Times New Roman"/>
                <w:sz w:val="28"/>
                <w:szCs w:val="28"/>
              </w:rPr>
              <w:t>края</w:t>
            </w:r>
            <w:r w:rsidRPr="00C73208">
              <w:rPr>
                <w:rFonts w:ascii="Times New Roman" w:hAnsi="Times New Roman"/>
                <w:sz w:val="28"/>
                <w:szCs w:val="28"/>
              </w:rPr>
              <w:t xml:space="preserve">.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семинары, мастер-классы,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года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директор </w:t>
            </w:r>
          </w:p>
        </w:tc>
      </w:tr>
      <w:tr w:rsidR="00C73208" w:rsidRPr="00C73208" w:rsidTr="005F0D79">
        <w:trPr>
          <w:gridAfter w:val="1"/>
          <w:wAfter w:w="35" w:type="dxa"/>
        </w:trPr>
        <w:tc>
          <w:tcPr>
            <w:tcW w:w="4786" w:type="dxa"/>
          </w:tcPr>
          <w:p w:rsidR="00664777" w:rsidRPr="00C73208" w:rsidRDefault="005F0D7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4</w:t>
            </w:r>
            <w:r w:rsidR="00664777" w:rsidRPr="00C73208">
              <w:rPr>
                <w:rFonts w:ascii="Times New Roman" w:hAnsi="Times New Roman"/>
                <w:sz w:val="28"/>
                <w:szCs w:val="28"/>
              </w:rPr>
              <w:t xml:space="preserve">.Диссеминация положительного педагогического опыта работы </w:t>
            </w:r>
          </w:p>
        </w:tc>
        <w:tc>
          <w:tcPr>
            <w:tcW w:w="4961"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Результативное участие педагогов в конкурсах различного уровня. </w:t>
            </w:r>
          </w:p>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Презентация положительного педагогического опыта работы. </w:t>
            </w:r>
          </w:p>
        </w:tc>
        <w:tc>
          <w:tcPr>
            <w:tcW w:w="2976"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664777" w:rsidRPr="00C73208" w:rsidRDefault="00664777"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Администрация школы </w:t>
            </w:r>
          </w:p>
        </w:tc>
      </w:tr>
      <w:tr w:rsidR="00C73208" w:rsidRPr="00C73208" w:rsidTr="005F0D79">
        <w:trPr>
          <w:gridAfter w:val="1"/>
          <w:wAfter w:w="35" w:type="dxa"/>
        </w:trPr>
        <w:tc>
          <w:tcPr>
            <w:tcW w:w="4786" w:type="dxa"/>
          </w:tcPr>
          <w:p w:rsidR="00E65075" w:rsidRPr="00C73208" w:rsidRDefault="005F0D7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5</w:t>
            </w:r>
            <w:r w:rsidR="00E65075" w:rsidRPr="00C73208">
              <w:rPr>
                <w:rFonts w:ascii="Times New Roman" w:hAnsi="Times New Roman"/>
                <w:sz w:val="28"/>
                <w:szCs w:val="28"/>
              </w:rPr>
              <w:t xml:space="preserve">.Консультативная методическая работа с педагогами </w:t>
            </w:r>
          </w:p>
        </w:tc>
        <w:tc>
          <w:tcPr>
            <w:tcW w:w="4961"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Положительная динамика профессиональной активности педагогов. </w:t>
            </w:r>
          </w:p>
        </w:tc>
        <w:tc>
          <w:tcPr>
            <w:tcW w:w="2976"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Администрация школы </w:t>
            </w:r>
          </w:p>
        </w:tc>
      </w:tr>
      <w:tr w:rsidR="00C73208" w:rsidRPr="00C73208" w:rsidTr="005F0D79">
        <w:tc>
          <w:tcPr>
            <w:tcW w:w="15065" w:type="dxa"/>
            <w:gridSpan w:val="5"/>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b/>
                <w:bCs/>
                <w:sz w:val="28"/>
                <w:szCs w:val="28"/>
              </w:rPr>
              <w:t>Задача 4 Разработка системы диагностики эффективности профессиональной деятельности</w:t>
            </w:r>
          </w:p>
        </w:tc>
      </w:tr>
      <w:tr w:rsidR="00C73208" w:rsidRPr="00C73208" w:rsidTr="005F0D79">
        <w:trPr>
          <w:gridAfter w:val="1"/>
          <w:wAfter w:w="35" w:type="dxa"/>
        </w:trPr>
        <w:tc>
          <w:tcPr>
            <w:tcW w:w="4786"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1.Организация мониторинга эффективности профессиональной деятельности </w:t>
            </w:r>
          </w:p>
        </w:tc>
        <w:tc>
          <w:tcPr>
            <w:tcW w:w="4961"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Изучение результатов профессиональной деятельности педагогических работников, их вовлеченности в актуальную деятельность школы </w:t>
            </w:r>
          </w:p>
        </w:tc>
        <w:tc>
          <w:tcPr>
            <w:tcW w:w="2976"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декабрь, май </w:t>
            </w:r>
          </w:p>
        </w:tc>
        <w:tc>
          <w:tcPr>
            <w:tcW w:w="2307"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администрация школы </w:t>
            </w:r>
          </w:p>
        </w:tc>
      </w:tr>
      <w:tr w:rsidR="00C73208" w:rsidRPr="00C73208" w:rsidTr="005F0D79">
        <w:trPr>
          <w:gridAfter w:val="1"/>
          <w:wAfter w:w="35" w:type="dxa"/>
        </w:trPr>
        <w:tc>
          <w:tcPr>
            <w:tcW w:w="4786"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2.Самоанализ эффективности профессиональной деятельности </w:t>
            </w:r>
          </w:p>
        </w:tc>
        <w:tc>
          <w:tcPr>
            <w:tcW w:w="4961"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Выявление успешно реализуемых направлений профессиональной деятельности, а также направлений, требующих доработки </w:t>
            </w:r>
          </w:p>
        </w:tc>
        <w:tc>
          <w:tcPr>
            <w:tcW w:w="2976"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декабрь, май </w:t>
            </w:r>
          </w:p>
        </w:tc>
        <w:tc>
          <w:tcPr>
            <w:tcW w:w="2307"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педагоги </w:t>
            </w:r>
          </w:p>
        </w:tc>
      </w:tr>
      <w:tr w:rsidR="00E65075" w:rsidRPr="00C73208" w:rsidTr="005F0D79">
        <w:trPr>
          <w:gridAfter w:val="1"/>
          <w:wAfter w:w="35" w:type="dxa"/>
        </w:trPr>
        <w:tc>
          <w:tcPr>
            <w:tcW w:w="4786" w:type="dxa"/>
          </w:tcPr>
          <w:p w:rsidR="00E65075" w:rsidRPr="00C73208" w:rsidRDefault="005F0D7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3</w:t>
            </w:r>
            <w:r w:rsidR="00E65075" w:rsidRPr="00C73208">
              <w:rPr>
                <w:rFonts w:ascii="Times New Roman" w:hAnsi="Times New Roman"/>
                <w:sz w:val="28"/>
                <w:szCs w:val="28"/>
              </w:rPr>
              <w:t xml:space="preserve">. Принятие управленческих решений по ликвидации дефицитов профессиональной деятельности </w:t>
            </w:r>
          </w:p>
        </w:tc>
        <w:tc>
          <w:tcPr>
            <w:tcW w:w="4961"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Поощрение, материальное и нематериальное стимулирование </w:t>
            </w:r>
          </w:p>
        </w:tc>
        <w:tc>
          <w:tcPr>
            <w:tcW w:w="2976"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течение учебного года </w:t>
            </w:r>
          </w:p>
        </w:tc>
        <w:tc>
          <w:tcPr>
            <w:tcW w:w="2307"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администрация школы </w:t>
            </w:r>
          </w:p>
        </w:tc>
      </w:tr>
    </w:tbl>
    <w:p w:rsidR="00E82182" w:rsidRPr="00C73208" w:rsidRDefault="00E82182" w:rsidP="002A26B5">
      <w:pPr>
        <w:spacing w:after="0" w:line="240" w:lineRule="auto"/>
        <w:ind w:right="142"/>
        <w:jc w:val="both"/>
        <w:rPr>
          <w:rFonts w:ascii="Times New Roman" w:eastAsia="Calibri" w:hAnsi="Times New Roman" w:cs="Times New Roman"/>
          <w:b/>
          <w:sz w:val="28"/>
          <w:szCs w:val="28"/>
        </w:rPr>
      </w:pPr>
    </w:p>
    <w:p w:rsidR="005F0D79" w:rsidRPr="00C73208" w:rsidRDefault="005F0D79" w:rsidP="002A26B5">
      <w:pPr>
        <w:pStyle w:val="Default"/>
        <w:jc w:val="both"/>
        <w:rPr>
          <w:b/>
          <w:bCs/>
          <w:color w:val="auto"/>
          <w:sz w:val="28"/>
          <w:szCs w:val="28"/>
        </w:rPr>
      </w:pPr>
    </w:p>
    <w:p w:rsidR="005F0D79" w:rsidRPr="00C73208" w:rsidRDefault="005F0D79" w:rsidP="002A26B5">
      <w:pPr>
        <w:pStyle w:val="Default"/>
        <w:jc w:val="both"/>
        <w:rPr>
          <w:b/>
          <w:bCs/>
          <w:color w:val="auto"/>
          <w:sz w:val="28"/>
          <w:szCs w:val="28"/>
        </w:rPr>
      </w:pPr>
    </w:p>
    <w:p w:rsidR="005F0D79" w:rsidRPr="00C73208" w:rsidRDefault="005F0D79" w:rsidP="002A26B5">
      <w:pPr>
        <w:pStyle w:val="Default"/>
        <w:jc w:val="both"/>
        <w:rPr>
          <w:b/>
          <w:bCs/>
          <w:color w:val="auto"/>
          <w:sz w:val="28"/>
          <w:szCs w:val="28"/>
        </w:rPr>
      </w:pPr>
    </w:p>
    <w:p w:rsidR="005F0D79" w:rsidRPr="00C73208" w:rsidRDefault="00E65075" w:rsidP="005F0D79">
      <w:pPr>
        <w:pStyle w:val="Default"/>
        <w:jc w:val="center"/>
        <w:rPr>
          <w:b/>
          <w:bCs/>
          <w:color w:val="auto"/>
          <w:sz w:val="28"/>
          <w:szCs w:val="28"/>
        </w:rPr>
      </w:pPr>
      <w:r w:rsidRPr="00C73208">
        <w:rPr>
          <w:b/>
          <w:bCs/>
          <w:color w:val="auto"/>
          <w:sz w:val="28"/>
          <w:szCs w:val="28"/>
        </w:rPr>
        <w:lastRenderedPageBreak/>
        <w:t xml:space="preserve">План </w:t>
      </w:r>
    </w:p>
    <w:p w:rsidR="00E65075" w:rsidRPr="00C73208" w:rsidRDefault="00E65075" w:rsidP="005F0D79">
      <w:pPr>
        <w:pStyle w:val="Default"/>
        <w:jc w:val="center"/>
        <w:rPr>
          <w:color w:val="auto"/>
          <w:sz w:val="28"/>
          <w:szCs w:val="28"/>
        </w:rPr>
      </w:pPr>
      <w:r w:rsidRPr="00C73208">
        <w:rPr>
          <w:b/>
          <w:bCs/>
          <w:color w:val="auto"/>
          <w:sz w:val="28"/>
          <w:szCs w:val="28"/>
        </w:rPr>
        <w:t xml:space="preserve"> действий реализации по каждому из приоритетов</w:t>
      </w:r>
    </w:p>
    <w:p w:rsidR="00E82182" w:rsidRPr="00C73208" w:rsidRDefault="00E65075"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b/>
          <w:bCs/>
          <w:sz w:val="28"/>
          <w:szCs w:val="28"/>
        </w:rPr>
        <w:t>1-й приоритет. Информационно-методическое сопровождение профессионального развития педагогов</w:t>
      </w:r>
    </w:p>
    <w:tbl>
      <w:tblPr>
        <w:tblStyle w:val="a3"/>
        <w:tblW w:w="15137" w:type="dxa"/>
        <w:tblLayout w:type="fixed"/>
        <w:tblLook w:val="04A0" w:firstRow="1" w:lastRow="0" w:firstColumn="1" w:lastColumn="0" w:noHBand="0" w:noVBand="1"/>
      </w:tblPr>
      <w:tblGrid>
        <w:gridCol w:w="2093"/>
        <w:gridCol w:w="2551"/>
        <w:gridCol w:w="2127"/>
        <w:gridCol w:w="2268"/>
        <w:gridCol w:w="2126"/>
        <w:gridCol w:w="2126"/>
        <w:gridCol w:w="1846"/>
      </w:tblGrid>
      <w:tr w:rsidR="00C73208" w:rsidRPr="00C73208" w:rsidTr="005F0D79">
        <w:tc>
          <w:tcPr>
            <w:tcW w:w="2093" w:type="dxa"/>
          </w:tcPr>
          <w:p w:rsidR="00E65075" w:rsidRPr="00C73208" w:rsidRDefault="00E65075" w:rsidP="002A26B5">
            <w:pPr>
              <w:ind w:right="142"/>
              <w:jc w:val="both"/>
              <w:rPr>
                <w:rFonts w:ascii="Times New Roman" w:hAnsi="Times New Roman"/>
                <w:b/>
                <w:sz w:val="28"/>
                <w:szCs w:val="28"/>
              </w:rPr>
            </w:pPr>
          </w:p>
        </w:tc>
        <w:tc>
          <w:tcPr>
            <w:tcW w:w="4678" w:type="dxa"/>
            <w:gridSpan w:val="2"/>
          </w:tcPr>
          <w:p w:rsidR="00E65075" w:rsidRPr="00C73208" w:rsidRDefault="00E65075" w:rsidP="002A26B5">
            <w:pPr>
              <w:ind w:right="142"/>
              <w:jc w:val="both"/>
              <w:rPr>
                <w:rFonts w:ascii="Times New Roman" w:hAnsi="Times New Roman"/>
                <w:b/>
                <w:sz w:val="28"/>
                <w:szCs w:val="28"/>
              </w:rPr>
            </w:pPr>
            <w:r w:rsidRPr="00C73208">
              <w:rPr>
                <w:rFonts w:ascii="Times New Roman" w:hAnsi="Times New Roman"/>
                <w:b/>
                <w:sz w:val="28"/>
                <w:szCs w:val="28"/>
              </w:rPr>
              <w:t>Год 1</w:t>
            </w:r>
          </w:p>
        </w:tc>
        <w:tc>
          <w:tcPr>
            <w:tcW w:w="4394" w:type="dxa"/>
            <w:gridSpan w:val="2"/>
          </w:tcPr>
          <w:p w:rsidR="00E65075" w:rsidRPr="00C73208" w:rsidRDefault="00E65075" w:rsidP="002A26B5">
            <w:pPr>
              <w:ind w:right="142"/>
              <w:jc w:val="both"/>
              <w:rPr>
                <w:rFonts w:ascii="Times New Roman" w:hAnsi="Times New Roman"/>
                <w:b/>
                <w:sz w:val="28"/>
                <w:szCs w:val="28"/>
              </w:rPr>
            </w:pPr>
            <w:r w:rsidRPr="00C73208">
              <w:rPr>
                <w:rFonts w:ascii="Times New Roman" w:hAnsi="Times New Roman"/>
                <w:b/>
                <w:sz w:val="28"/>
                <w:szCs w:val="28"/>
              </w:rPr>
              <w:t>Год 2</w:t>
            </w:r>
          </w:p>
        </w:tc>
        <w:tc>
          <w:tcPr>
            <w:tcW w:w="3972" w:type="dxa"/>
            <w:gridSpan w:val="2"/>
          </w:tcPr>
          <w:p w:rsidR="00E65075" w:rsidRPr="00C73208" w:rsidRDefault="00E65075" w:rsidP="002A26B5">
            <w:pPr>
              <w:ind w:right="142"/>
              <w:jc w:val="both"/>
              <w:rPr>
                <w:rFonts w:ascii="Times New Roman" w:hAnsi="Times New Roman"/>
                <w:b/>
                <w:sz w:val="28"/>
                <w:szCs w:val="28"/>
              </w:rPr>
            </w:pPr>
            <w:r w:rsidRPr="00C73208">
              <w:rPr>
                <w:rFonts w:ascii="Times New Roman" w:hAnsi="Times New Roman"/>
                <w:b/>
                <w:sz w:val="28"/>
                <w:szCs w:val="28"/>
              </w:rPr>
              <w:t>Год 3</w:t>
            </w:r>
          </w:p>
        </w:tc>
      </w:tr>
      <w:tr w:rsidR="00C73208" w:rsidRPr="00C73208" w:rsidTr="005F0D79">
        <w:tc>
          <w:tcPr>
            <w:tcW w:w="2093" w:type="dxa"/>
          </w:tcPr>
          <w:p w:rsidR="00E65075" w:rsidRPr="00C73208" w:rsidRDefault="00E65075" w:rsidP="002A26B5">
            <w:pPr>
              <w:ind w:right="142"/>
              <w:jc w:val="both"/>
              <w:rPr>
                <w:rFonts w:ascii="Times New Roman" w:hAnsi="Times New Roman"/>
                <w:b/>
                <w:sz w:val="28"/>
                <w:szCs w:val="28"/>
              </w:rPr>
            </w:pPr>
            <w:r w:rsidRPr="00C73208">
              <w:rPr>
                <w:rFonts w:ascii="Times New Roman" w:hAnsi="Times New Roman"/>
                <w:b/>
                <w:sz w:val="28"/>
                <w:szCs w:val="28"/>
              </w:rPr>
              <w:t xml:space="preserve">Школа </w:t>
            </w:r>
          </w:p>
        </w:tc>
        <w:tc>
          <w:tcPr>
            <w:tcW w:w="2551" w:type="dxa"/>
          </w:tcPr>
          <w:p w:rsidR="00E65075" w:rsidRPr="00C73208" w:rsidRDefault="00E65075" w:rsidP="002A26B5">
            <w:pPr>
              <w:ind w:right="142"/>
              <w:jc w:val="both"/>
              <w:rPr>
                <w:rFonts w:ascii="Times New Roman" w:hAnsi="Times New Roman"/>
                <w:sz w:val="28"/>
                <w:szCs w:val="28"/>
              </w:rPr>
            </w:pPr>
            <w:r w:rsidRPr="00C73208">
              <w:rPr>
                <w:rFonts w:ascii="Times New Roman" w:hAnsi="Times New Roman"/>
                <w:sz w:val="28"/>
                <w:szCs w:val="28"/>
              </w:rPr>
              <w:t>1 полугодие</w:t>
            </w:r>
          </w:p>
        </w:tc>
        <w:tc>
          <w:tcPr>
            <w:tcW w:w="2127" w:type="dxa"/>
          </w:tcPr>
          <w:p w:rsidR="00E65075" w:rsidRPr="00C73208" w:rsidRDefault="00E65075" w:rsidP="002A26B5">
            <w:pPr>
              <w:ind w:right="142"/>
              <w:jc w:val="both"/>
              <w:rPr>
                <w:rFonts w:ascii="Times New Roman" w:hAnsi="Times New Roman"/>
                <w:sz w:val="28"/>
                <w:szCs w:val="28"/>
              </w:rPr>
            </w:pPr>
            <w:r w:rsidRPr="00C73208">
              <w:rPr>
                <w:rFonts w:ascii="Times New Roman" w:hAnsi="Times New Roman"/>
                <w:sz w:val="28"/>
                <w:szCs w:val="28"/>
              </w:rPr>
              <w:t>2 полугодие</w:t>
            </w:r>
          </w:p>
        </w:tc>
        <w:tc>
          <w:tcPr>
            <w:tcW w:w="2268" w:type="dxa"/>
          </w:tcPr>
          <w:p w:rsidR="00E65075" w:rsidRPr="00C73208" w:rsidRDefault="00E65075" w:rsidP="002A26B5">
            <w:pPr>
              <w:ind w:right="142"/>
              <w:jc w:val="both"/>
              <w:rPr>
                <w:rFonts w:ascii="Times New Roman" w:hAnsi="Times New Roman"/>
                <w:sz w:val="28"/>
                <w:szCs w:val="28"/>
              </w:rPr>
            </w:pPr>
            <w:r w:rsidRPr="00C73208">
              <w:rPr>
                <w:rFonts w:ascii="Times New Roman" w:hAnsi="Times New Roman"/>
                <w:sz w:val="28"/>
                <w:szCs w:val="28"/>
              </w:rPr>
              <w:t>1 полугодие</w:t>
            </w:r>
          </w:p>
        </w:tc>
        <w:tc>
          <w:tcPr>
            <w:tcW w:w="2126" w:type="dxa"/>
          </w:tcPr>
          <w:p w:rsidR="00E65075" w:rsidRPr="00C73208" w:rsidRDefault="00E65075" w:rsidP="002A26B5">
            <w:pPr>
              <w:ind w:right="142"/>
              <w:jc w:val="both"/>
              <w:rPr>
                <w:rFonts w:ascii="Times New Roman" w:hAnsi="Times New Roman"/>
                <w:sz w:val="28"/>
                <w:szCs w:val="28"/>
              </w:rPr>
            </w:pPr>
            <w:r w:rsidRPr="00C73208">
              <w:rPr>
                <w:rFonts w:ascii="Times New Roman" w:hAnsi="Times New Roman"/>
                <w:sz w:val="28"/>
                <w:szCs w:val="28"/>
              </w:rPr>
              <w:t>2 полугодие</w:t>
            </w:r>
          </w:p>
        </w:tc>
        <w:tc>
          <w:tcPr>
            <w:tcW w:w="2126" w:type="dxa"/>
          </w:tcPr>
          <w:p w:rsidR="00E65075" w:rsidRPr="00C73208" w:rsidRDefault="00E65075" w:rsidP="002A26B5">
            <w:pPr>
              <w:jc w:val="both"/>
              <w:rPr>
                <w:rFonts w:ascii="Times New Roman" w:hAnsi="Times New Roman"/>
                <w:sz w:val="28"/>
                <w:szCs w:val="28"/>
              </w:rPr>
            </w:pPr>
            <w:r w:rsidRPr="00C73208">
              <w:rPr>
                <w:rFonts w:ascii="Times New Roman" w:hAnsi="Times New Roman"/>
                <w:sz w:val="28"/>
                <w:szCs w:val="28"/>
              </w:rPr>
              <w:t>1 полугодие</w:t>
            </w:r>
          </w:p>
        </w:tc>
        <w:tc>
          <w:tcPr>
            <w:tcW w:w="1843" w:type="dxa"/>
          </w:tcPr>
          <w:p w:rsidR="00E65075" w:rsidRPr="00C73208" w:rsidRDefault="00E65075" w:rsidP="002A26B5">
            <w:pPr>
              <w:jc w:val="both"/>
              <w:rPr>
                <w:rFonts w:ascii="Times New Roman" w:hAnsi="Times New Roman"/>
                <w:sz w:val="28"/>
                <w:szCs w:val="28"/>
              </w:rPr>
            </w:pPr>
            <w:r w:rsidRPr="00C73208">
              <w:rPr>
                <w:rFonts w:ascii="Times New Roman" w:hAnsi="Times New Roman"/>
                <w:sz w:val="28"/>
                <w:szCs w:val="28"/>
              </w:rPr>
              <w:t>2 полугодие</w:t>
            </w:r>
          </w:p>
        </w:tc>
      </w:tr>
      <w:tr w:rsidR="00C73208" w:rsidRPr="00C73208" w:rsidTr="005F0D79">
        <w:tc>
          <w:tcPr>
            <w:tcW w:w="2093" w:type="dxa"/>
          </w:tcPr>
          <w:p w:rsidR="00E65075" w:rsidRPr="00C73208" w:rsidRDefault="00E65075" w:rsidP="002A26B5">
            <w:pPr>
              <w:ind w:right="142"/>
              <w:jc w:val="both"/>
              <w:rPr>
                <w:rFonts w:ascii="Times New Roman" w:hAnsi="Times New Roman"/>
                <w:b/>
                <w:sz w:val="28"/>
                <w:szCs w:val="28"/>
              </w:rPr>
            </w:pPr>
            <w:r w:rsidRPr="00C73208">
              <w:rPr>
                <w:rFonts w:ascii="Times New Roman" w:hAnsi="Times New Roman"/>
                <w:b/>
                <w:bCs/>
                <w:sz w:val="28"/>
                <w:szCs w:val="28"/>
              </w:rPr>
              <w:t>Повысить уровень профессионального развития педагогических работников</w:t>
            </w:r>
          </w:p>
        </w:tc>
        <w:tc>
          <w:tcPr>
            <w:tcW w:w="2551" w:type="dxa"/>
          </w:tcPr>
          <w:p w:rsidR="005F0D79" w:rsidRPr="00C73208" w:rsidRDefault="00E65075"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и проведение семинаров-практикумов, тренингов, направленных на совершенствование педагогической техники. </w:t>
            </w:r>
          </w:p>
          <w:p w:rsidR="005F0D79" w:rsidRPr="00C73208" w:rsidRDefault="00E65075"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Ознакомление с новыми методиками обучения. </w:t>
            </w:r>
          </w:p>
          <w:p w:rsidR="00E65075" w:rsidRPr="00C73208" w:rsidRDefault="00E65075"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Повышение квалификации. </w:t>
            </w:r>
          </w:p>
        </w:tc>
        <w:tc>
          <w:tcPr>
            <w:tcW w:w="2127" w:type="dxa"/>
          </w:tcPr>
          <w:p w:rsidR="00E65075" w:rsidRPr="00C73208" w:rsidRDefault="00E65075"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и проведение семинаров-практикумов, тренингов, направленных на формирование компетентности психолого-педагогического сопровождения обучающихся в процессе подготовки и сдачи ВПР, ОГЭ. </w:t>
            </w:r>
          </w:p>
        </w:tc>
        <w:tc>
          <w:tcPr>
            <w:tcW w:w="2268"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обмена педагогическим опытом по вопросам: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-дидактического, информационно -методического обеспечения образовательной деятельности;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-внедрения передовых педагогических, технологий, активных методов обучения и др.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Проведение открытых уроков, внеклассных занятий, мастер-классов. </w:t>
            </w:r>
          </w:p>
        </w:tc>
        <w:tc>
          <w:tcPr>
            <w:tcW w:w="2126" w:type="dxa"/>
          </w:tcPr>
          <w:p w:rsidR="005F0D79"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обмена педагогическим опытом по вопросам: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отслеживание уровня обученности;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 психолого-педагогического сопровождения обучающихся.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Проведение открытых уроков, внеклассных занятий, мастер-классов.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Разработка модели психолого-педагогического сопровождения обучающихся </w:t>
            </w:r>
          </w:p>
        </w:tc>
        <w:tc>
          <w:tcPr>
            <w:tcW w:w="2126" w:type="dxa"/>
          </w:tcPr>
          <w:p w:rsidR="00E65075" w:rsidRPr="00C73208" w:rsidRDefault="00E65075"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Составление рекомендаций, учитывающих личностные особенности ребенка и позволяющих педагогическим работникам разработать как индивидуальные траектории подготовки </w:t>
            </w:r>
            <w:r w:rsidR="004A5A59" w:rsidRPr="00C73208">
              <w:rPr>
                <w:rFonts w:ascii="Times New Roman" w:hAnsi="Times New Roman"/>
                <w:sz w:val="28"/>
                <w:szCs w:val="28"/>
              </w:rPr>
              <w:t>обучающихся к ВПР,</w:t>
            </w:r>
            <w:r w:rsidRPr="00C73208">
              <w:rPr>
                <w:rFonts w:ascii="Times New Roman" w:hAnsi="Times New Roman"/>
                <w:sz w:val="28"/>
                <w:szCs w:val="28"/>
              </w:rPr>
              <w:t xml:space="preserve"> к успешной сдаче </w:t>
            </w:r>
            <w:r w:rsidR="005F0D79" w:rsidRPr="00C73208">
              <w:rPr>
                <w:rFonts w:ascii="Times New Roman" w:hAnsi="Times New Roman"/>
                <w:sz w:val="28"/>
                <w:szCs w:val="28"/>
              </w:rPr>
              <w:t>О</w:t>
            </w:r>
            <w:r w:rsidRPr="00C73208">
              <w:rPr>
                <w:rFonts w:ascii="Times New Roman" w:hAnsi="Times New Roman"/>
                <w:sz w:val="28"/>
                <w:szCs w:val="28"/>
              </w:rPr>
              <w:t xml:space="preserve">ГЭ, так и планы работы с классом или группой учащихся в целом. </w:t>
            </w:r>
          </w:p>
        </w:tc>
        <w:tc>
          <w:tcPr>
            <w:tcW w:w="1843" w:type="dxa"/>
          </w:tcPr>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Организация рефлексии собственного опыта. </w:t>
            </w:r>
          </w:p>
          <w:p w:rsidR="00E65075" w:rsidRPr="00C73208" w:rsidRDefault="00E65075"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Разработка «Модели психолого-педагогического сопровождения обучающихся с низкими результатами обучения» </w:t>
            </w:r>
          </w:p>
        </w:tc>
      </w:tr>
      <w:tr w:rsidR="004A5A59" w:rsidRPr="00C73208" w:rsidTr="005F0D79">
        <w:tc>
          <w:tcPr>
            <w:tcW w:w="2093" w:type="dxa"/>
          </w:tcPr>
          <w:p w:rsidR="004A5A59" w:rsidRPr="00C73208" w:rsidRDefault="004A5A59" w:rsidP="002A26B5">
            <w:pPr>
              <w:ind w:right="142"/>
              <w:jc w:val="both"/>
              <w:rPr>
                <w:rFonts w:ascii="Times New Roman" w:hAnsi="Times New Roman"/>
                <w:b/>
                <w:sz w:val="28"/>
                <w:szCs w:val="28"/>
              </w:rPr>
            </w:pPr>
          </w:p>
        </w:tc>
        <w:tc>
          <w:tcPr>
            <w:tcW w:w="2551"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Проведение обу</w:t>
            </w:r>
            <w:r w:rsidRPr="00C73208">
              <w:rPr>
                <w:rFonts w:ascii="Times New Roman" w:hAnsi="Times New Roman"/>
                <w:sz w:val="28"/>
                <w:szCs w:val="28"/>
              </w:rPr>
              <w:lastRenderedPageBreak/>
              <w:t xml:space="preserve">чающих семинаров для педагогов по сопровождению профессионального самоопределения обучающихся </w:t>
            </w:r>
          </w:p>
        </w:tc>
        <w:tc>
          <w:tcPr>
            <w:tcW w:w="2127"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Проведение </w:t>
            </w:r>
            <w:r w:rsidRPr="00C73208">
              <w:rPr>
                <w:rFonts w:ascii="Times New Roman" w:hAnsi="Times New Roman"/>
                <w:sz w:val="28"/>
                <w:szCs w:val="28"/>
              </w:rPr>
              <w:lastRenderedPageBreak/>
              <w:t xml:space="preserve">обучающих семинаров для педагогов по разработке социальных и профессиональных проб в рамках основного образования. </w:t>
            </w:r>
          </w:p>
        </w:tc>
        <w:tc>
          <w:tcPr>
            <w:tcW w:w="2268"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Включение в </w:t>
            </w:r>
            <w:r w:rsidRPr="00C73208">
              <w:rPr>
                <w:rFonts w:ascii="Times New Roman" w:hAnsi="Times New Roman"/>
                <w:sz w:val="28"/>
                <w:szCs w:val="28"/>
              </w:rPr>
              <w:lastRenderedPageBreak/>
              <w:t xml:space="preserve">программы социальных и профессиональных проб, проблемно-ситуативных заданий, творческих заданий, организация проектной деятельности, экскурсий и др. </w:t>
            </w:r>
          </w:p>
        </w:tc>
        <w:tc>
          <w:tcPr>
            <w:tcW w:w="2126"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Рассмотрение </w:t>
            </w:r>
            <w:r w:rsidRPr="00C73208">
              <w:rPr>
                <w:rFonts w:ascii="Times New Roman" w:hAnsi="Times New Roman"/>
                <w:sz w:val="28"/>
                <w:szCs w:val="28"/>
              </w:rPr>
              <w:lastRenderedPageBreak/>
              <w:t xml:space="preserve">программ на заседаниях методических объединений и методического совета. </w:t>
            </w:r>
          </w:p>
        </w:tc>
        <w:tc>
          <w:tcPr>
            <w:tcW w:w="2126"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Реализация </w:t>
            </w:r>
            <w:r w:rsidRPr="00C73208">
              <w:rPr>
                <w:rFonts w:ascii="Times New Roman" w:hAnsi="Times New Roman"/>
                <w:sz w:val="28"/>
                <w:szCs w:val="28"/>
              </w:rPr>
              <w:lastRenderedPageBreak/>
              <w:t xml:space="preserve">программ, содержащих социальные и профессиональны е пробы, проблемно-ситуативные, творческие задания, организация проектной деятельности, экскурсий и др. </w:t>
            </w:r>
          </w:p>
        </w:tc>
        <w:tc>
          <w:tcPr>
            <w:tcW w:w="1843"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Проведение </w:t>
            </w:r>
            <w:r w:rsidRPr="00C73208">
              <w:rPr>
                <w:rFonts w:ascii="Times New Roman" w:hAnsi="Times New Roman"/>
                <w:sz w:val="28"/>
                <w:szCs w:val="28"/>
              </w:rPr>
              <w:lastRenderedPageBreak/>
              <w:t xml:space="preserve">круглого стола по обмену опытом </w:t>
            </w:r>
          </w:p>
        </w:tc>
      </w:tr>
    </w:tbl>
    <w:p w:rsidR="007E62FB" w:rsidRPr="00C73208" w:rsidRDefault="007E62FB" w:rsidP="002A26B5">
      <w:pPr>
        <w:spacing w:after="0" w:line="240" w:lineRule="auto"/>
        <w:ind w:right="142"/>
        <w:jc w:val="both"/>
        <w:rPr>
          <w:rFonts w:ascii="Times New Roman" w:eastAsia="Calibri" w:hAnsi="Times New Roman" w:cs="Times New Roman"/>
          <w:b/>
          <w:sz w:val="28"/>
          <w:szCs w:val="28"/>
        </w:rPr>
      </w:pPr>
    </w:p>
    <w:p w:rsidR="007E62FB" w:rsidRPr="00C73208" w:rsidRDefault="004A5A59"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b/>
          <w:bCs/>
          <w:sz w:val="28"/>
          <w:szCs w:val="28"/>
        </w:rPr>
        <w:t>2-й приоритет. Предметные и метапредметные результаты</w:t>
      </w:r>
    </w:p>
    <w:tbl>
      <w:tblPr>
        <w:tblStyle w:val="a3"/>
        <w:tblW w:w="15276" w:type="dxa"/>
        <w:tblLayout w:type="fixed"/>
        <w:tblLook w:val="04A0" w:firstRow="1" w:lastRow="0" w:firstColumn="1" w:lastColumn="0" w:noHBand="0" w:noVBand="1"/>
      </w:tblPr>
      <w:tblGrid>
        <w:gridCol w:w="2093"/>
        <w:gridCol w:w="2338"/>
        <w:gridCol w:w="2227"/>
        <w:gridCol w:w="2204"/>
        <w:gridCol w:w="2251"/>
        <w:gridCol w:w="2385"/>
        <w:gridCol w:w="1778"/>
      </w:tblGrid>
      <w:tr w:rsidR="00C73208" w:rsidRPr="00C73208" w:rsidTr="005F0D79">
        <w:tc>
          <w:tcPr>
            <w:tcW w:w="2093" w:type="dxa"/>
          </w:tcPr>
          <w:p w:rsidR="004A5A59" w:rsidRPr="00C73208" w:rsidRDefault="004A5A59" w:rsidP="002A26B5">
            <w:pPr>
              <w:ind w:right="142"/>
              <w:jc w:val="both"/>
              <w:rPr>
                <w:rFonts w:ascii="Times New Roman" w:hAnsi="Times New Roman"/>
                <w:b/>
                <w:sz w:val="28"/>
                <w:szCs w:val="28"/>
              </w:rPr>
            </w:pPr>
          </w:p>
        </w:tc>
        <w:tc>
          <w:tcPr>
            <w:tcW w:w="4565" w:type="dxa"/>
            <w:gridSpan w:val="2"/>
          </w:tcPr>
          <w:p w:rsidR="004A5A59" w:rsidRPr="00C73208" w:rsidRDefault="004A5A59" w:rsidP="002A26B5">
            <w:pPr>
              <w:ind w:right="142"/>
              <w:jc w:val="both"/>
              <w:rPr>
                <w:rFonts w:ascii="Times New Roman" w:hAnsi="Times New Roman"/>
                <w:b/>
                <w:sz w:val="28"/>
                <w:szCs w:val="28"/>
              </w:rPr>
            </w:pPr>
            <w:r w:rsidRPr="00C73208">
              <w:rPr>
                <w:rFonts w:ascii="Times New Roman" w:hAnsi="Times New Roman"/>
                <w:b/>
                <w:sz w:val="28"/>
                <w:szCs w:val="28"/>
              </w:rPr>
              <w:t>Год 1</w:t>
            </w:r>
          </w:p>
        </w:tc>
        <w:tc>
          <w:tcPr>
            <w:tcW w:w="4455" w:type="dxa"/>
            <w:gridSpan w:val="2"/>
          </w:tcPr>
          <w:p w:rsidR="004A5A59" w:rsidRPr="00C73208" w:rsidRDefault="004A5A59" w:rsidP="002A26B5">
            <w:pPr>
              <w:ind w:right="142"/>
              <w:jc w:val="both"/>
              <w:rPr>
                <w:rFonts w:ascii="Times New Roman" w:hAnsi="Times New Roman"/>
                <w:b/>
                <w:sz w:val="28"/>
                <w:szCs w:val="28"/>
              </w:rPr>
            </w:pPr>
            <w:r w:rsidRPr="00C73208">
              <w:rPr>
                <w:rFonts w:ascii="Times New Roman" w:hAnsi="Times New Roman"/>
                <w:b/>
                <w:sz w:val="28"/>
                <w:szCs w:val="28"/>
              </w:rPr>
              <w:t>Год 2</w:t>
            </w:r>
          </w:p>
        </w:tc>
        <w:tc>
          <w:tcPr>
            <w:tcW w:w="4163" w:type="dxa"/>
            <w:gridSpan w:val="2"/>
          </w:tcPr>
          <w:p w:rsidR="004A5A59" w:rsidRPr="00C73208" w:rsidRDefault="004A5A59" w:rsidP="002A26B5">
            <w:pPr>
              <w:ind w:right="142"/>
              <w:jc w:val="both"/>
              <w:rPr>
                <w:rFonts w:ascii="Times New Roman" w:hAnsi="Times New Roman"/>
                <w:b/>
                <w:sz w:val="28"/>
                <w:szCs w:val="28"/>
              </w:rPr>
            </w:pPr>
            <w:r w:rsidRPr="00C73208">
              <w:rPr>
                <w:rFonts w:ascii="Times New Roman" w:hAnsi="Times New Roman"/>
                <w:b/>
                <w:sz w:val="28"/>
                <w:szCs w:val="28"/>
              </w:rPr>
              <w:t>Год 3</w:t>
            </w:r>
          </w:p>
        </w:tc>
      </w:tr>
      <w:tr w:rsidR="00C73208" w:rsidRPr="00C73208" w:rsidTr="005F0D79">
        <w:tc>
          <w:tcPr>
            <w:tcW w:w="2093" w:type="dxa"/>
          </w:tcPr>
          <w:p w:rsidR="004A5A59" w:rsidRPr="00C73208" w:rsidRDefault="004A5A59" w:rsidP="002A26B5">
            <w:pPr>
              <w:ind w:right="142"/>
              <w:jc w:val="both"/>
              <w:rPr>
                <w:rFonts w:ascii="Times New Roman" w:hAnsi="Times New Roman"/>
                <w:b/>
                <w:sz w:val="28"/>
                <w:szCs w:val="28"/>
              </w:rPr>
            </w:pPr>
            <w:r w:rsidRPr="00C73208">
              <w:rPr>
                <w:rFonts w:ascii="Times New Roman" w:hAnsi="Times New Roman"/>
                <w:b/>
                <w:sz w:val="28"/>
                <w:szCs w:val="28"/>
              </w:rPr>
              <w:t xml:space="preserve">Школа </w:t>
            </w:r>
          </w:p>
        </w:tc>
        <w:tc>
          <w:tcPr>
            <w:tcW w:w="2338" w:type="dxa"/>
          </w:tcPr>
          <w:p w:rsidR="004A5A59" w:rsidRPr="00C73208" w:rsidRDefault="004A5A59" w:rsidP="002A26B5">
            <w:pPr>
              <w:ind w:right="142"/>
              <w:jc w:val="both"/>
              <w:rPr>
                <w:rFonts w:ascii="Times New Roman" w:hAnsi="Times New Roman"/>
                <w:sz w:val="28"/>
                <w:szCs w:val="28"/>
              </w:rPr>
            </w:pPr>
            <w:r w:rsidRPr="00C73208">
              <w:rPr>
                <w:rFonts w:ascii="Times New Roman" w:hAnsi="Times New Roman"/>
                <w:sz w:val="28"/>
                <w:szCs w:val="28"/>
              </w:rPr>
              <w:t>1 полугодие</w:t>
            </w:r>
          </w:p>
        </w:tc>
        <w:tc>
          <w:tcPr>
            <w:tcW w:w="2227" w:type="dxa"/>
          </w:tcPr>
          <w:p w:rsidR="004A5A59" w:rsidRPr="00C73208" w:rsidRDefault="004A5A59" w:rsidP="002A26B5">
            <w:pPr>
              <w:ind w:right="142"/>
              <w:jc w:val="both"/>
              <w:rPr>
                <w:rFonts w:ascii="Times New Roman" w:hAnsi="Times New Roman"/>
                <w:sz w:val="28"/>
                <w:szCs w:val="28"/>
              </w:rPr>
            </w:pPr>
            <w:r w:rsidRPr="00C73208">
              <w:rPr>
                <w:rFonts w:ascii="Times New Roman" w:hAnsi="Times New Roman"/>
                <w:sz w:val="28"/>
                <w:szCs w:val="28"/>
              </w:rPr>
              <w:t>2 полугодие</w:t>
            </w:r>
          </w:p>
        </w:tc>
        <w:tc>
          <w:tcPr>
            <w:tcW w:w="2204" w:type="dxa"/>
          </w:tcPr>
          <w:p w:rsidR="004A5A59" w:rsidRPr="00C73208" w:rsidRDefault="004A5A59" w:rsidP="002A26B5">
            <w:pPr>
              <w:ind w:right="142"/>
              <w:jc w:val="both"/>
              <w:rPr>
                <w:rFonts w:ascii="Times New Roman" w:hAnsi="Times New Roman"/>
                <w:sz w:val="28"/>
                <w:szCs w:val="28"/>
              </w:rPr>
            </w:pPr>
            <w:r w:rsidRPr="00C73208">
              <w:rPr>
                <w:rFonts w:ascii="Times New Roman" w:hAnsi="Times New Roman"/>
                <w:sz w:val="28"/>
                <w:szCs w:val="28"/>
              </w:rPr>
              <w:t>1 полугодие</w:t>
            </w:r>
          </w:p>
        </w:tc>
        <w:tc>
          <w:tcPr>
            <w:tcW w:w="2251" w:type="dxa"/>
          </w:tcPr>
          <w:p w:rsidR="004A5A59" w:rsidRPr="00C73208" w:rsidRDefault="004A5A59" w:rsidP="002A26B5">
            <w:pPr>
              <w:ind w:right="142"/>
              <w:jc w:val="both"/>
              <w:rPr>
                <w:rFonts w:ascii="Times New Roman" w:hAnsi="Times New Roman"/>
                <w:sz w:val="28"/>
                <w:szCs w:val="28"/>
              </w:rPr>
            </w:pPr>
            <w:r w:rsidRPr="00C73208">
              <w:rPr>
                <w:rFonts w:ascii="Times New Roman" w:hAnsi="Times New Roman"/>
                <w:sz w:val="28"/>
                <w:szCs w:val="28"/>
              </w:rPr>
              <w:t>2 полугодие</w:t>
            </w:r>
          </w:p>
        </w:tc>
        <w:tc>
          <w:tcPr>
            <w:tcW w:w="2385" w:type="dxa"/>
          </w:tcPr>
          <w:p w:rsidR="004A5A59" w:rsidRPr="00C73208" w:rsidRDefault="004A5A59" w:rsidP="002A26B5">
            <w:pPr>
              <w:jc w:val="both"/>
              <w:rPr>
                <w:rFonts w:ascii="Times New Roman" w:hAnsi="Times New Roman"/>
                <w:sz w:val="28"/>
                <w:szCs w:val="28"/>
              </w:rPr>
            </w:pPr>
            <w:r w:rsidRPr="00C73208">
              <w:rPr>
                <w:rFonts w:ascii="Times New Roman" w:hAnsi="Times New Roman"/>
                <w:sz w:val="28"/>
                <w:szCs w:val="28"/>
              </w:rPr>
              <w:t>1 полугодие</w:t>
            </w:r>
          </w:p>
        </w:tc>
        <w:tc>
          <w:tcPr>
            <w:tcW w:w="1778" w:type="dxa"/>
          </w:tcPr>
          <w:p w:rsidR="004A5A59" w:rsidRPr="00C73208" w:rsidRDefault="004A5A59" w:rsidP="002A26B5">
            <w:pPr>
              <w:jc w:val="both"/>
              <w:rPr>
                <w:rFonts w:ascii="Times New Roman" w:hAnsi="Times New Roman"/>
                <w:sz w:val="28"/>
                <w:szCs w:val="28"/>
              </w:rPr>
            </w:pPr>
            <w:r w:rsidRPr="00C73208">
              <w:rPr>
                <w:rFonts w:ascii="Times New Roman" w:hAnsi="Times New Roman"/>
                <w:sz w:val="28"/>
                <w:szCs w:val="28"/>
              </w:rPr>
              <w:t>2 полугодие</w:t>
            </w:r>
          </w:p>
        </w:tc>
      </w:tr>
      <w:tr w:rsidR="00C73208" w:rsidRPr="00C73208" w:rsidTr="005F0D79">
        <w:tc>
          <w:tcPr>
            <w:tcW w:w="2093" w:type="dxa"/>
          </w:tcPr>
          <w:p w:rsidR="004A5A59" w:rsidRPr="00C73208" w:rsidRDefault="004A5A59" w:rsidP="002A26B5">
            <w:pPr>
              <w:pStyle w:val="Default"/>
              <w:jc w:val="both"/>
              <w:rPr>
                <w:color w:val="auto"/>
                <w:sz w:val="28"/>
                <w:szCs w:val="28"/>
              </w:rPr>
            </w:pPr>
            <w:r w:rsidRPr="00C73208">
              <w:rPr>
                <w:b/>
                <w:bCs/>
                <w:color w:val="auto"/>
                <w:sz w:val="28"/>
                <w:szCs w:val="28"/>
              </w:rPr>
              <w:t xml:space="preserve">Повысить качество предметных результатов обучающихся начальной школы и основной школы по математике и русскому языку </w:t>
            </w:r>
          </w:p>
          <w:p w:rsidR="004A5A59" w:rsidRPr="00C73208" w:rsidRDefault="004A5A59" w:rsidP="002A26B5">
            <w:pPr>
              <w:ind w:right="142"/>
              <w:jc w:val="both"/>
              <w:rPr>
                <w:rFonts w:ascii="Times New Roman" w:hAnsi="Times New Roman"/>
                <w:b/>
                <w:sz w:val="28"/>
                <w:szCs w:val="28"/>
              </w:rPr>
            </w:pPr>
          </w:p>
        </w:tc>
        <w:tc>
          <w:tcPr>
            <w:tcW w:w="2338"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Нормативно-документальное и методическое обеспечение деятельности по повышению качества знаний обучающихся по математике и русскому языку: формирование учебного плана школы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2.Разработка мер </w:t>
            </w:r>
            <w:r w:rsidRPr="00C73208">
              <w:rPr>
                <w:rFonts w:ascii="Times New Roman" w:hAnsi="Times New Roman"/>
                <w:sz w:val="28"/>
                <w:szCs w:val="28"/>
              </w:rPr>
              <w:lastRenderedPageBreak/>
              <w:t xml:space="preserve">стимулирования и мотивации педагогов на использование методик повышения качества математической компетентности. </w:t>
            </w:r>
          </w:p>
        </w:tc>
        <w:tc>
          <w:tcPr>
            <w:tcW w:w="2227" w:type="dxa"/>
          </w:tcPr>
          <w:p w:rsidR="005F0D7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1.Разработка механизма проведения мониторинга.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2. Диагностика качества мате</w:t>
            </w:r>
            <w:r w:rsidR="005F0D79" w:rsidRPr="00C73208">
              <w:rPr>
                <w:rFonts w:ascii="Times New Roman" w:hAnsi="Times New Roman"/>
                <w:sz w:val="28"/>
                <w:szCs w:val="28"/>
              </w:rPr>
              <w:t>матических знаний обучающихся (</w:t>
            </w:r>
            <w:r w:rsidRPr="00C73208">
              <w:rPr>
                <w:rFonts w:ascii="Times New Roman" w:hAnsi="Times New Roman"/>
                <w:i/>
                <w:iCs/>
                <w:sz w:val="28"/>
                <w:szCs w:val="28"/>
              </w:rPr>
              <w:t xml:space="preserve">анализ видов оценки, применяемых учителем, системность этой работы, </w:t>
            </w:r>
            <w:r w:rsidRPr="00C73208">
              <w:rPr>
                <w:rFonts w:ascii="Times New Roman" w:hAnsi="Times New Roman"/>
                <w:i/>
                <w:iCs/>
                <w:sz w:val="28"/>
                <w:szCs w:val="28"/>
              </w:rPr>
              <w:lastRenderedPageBreak/>
              <w:t xml:space="preserve">анализ результатов к/р, тестов, срезов по предмету).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 Проведение занятий с обучающимися по повышению математической компетентности.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4. Выявление эффективных методик обучения математике и русскому языку в начальной школе и основной школе. </w:t>
            </w:r>
          </w:p>
          <w:p w:rsidR="004A5A59" w:rsidRPr="00C73208" w:rsidRDefault="004A5A59"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5. Включение в </w:t>
            </w:r>
            <w:r w:rsidR="005F0D79" w:rsidRPr="00C73208">
              <w:rPr>
                <w:rFonts w:ascii="Times New Roman" w:hAnsi="Times New Roman"/>
                <w:sz w:val="28"/>
                <w:szCs w:val="28"/>
              </w:rPr>
              <w:t>внеурочный</w:t>
            </w:r>
            <w:r w:rsidRPr="00C73208">
              <w:rPr>
                <w:rFonts w:ascii="Times New Roman" w:hAnsi="Times New Roman"/>
                <w:sz w:val="28"/>
                <w:szCs w:val="28"/>
              </w:rPr>
              <w:t xml:space="preserve"> план курсов, направленных на расширение знаний учеников по русскому языку и математике для подготовке к ОГЭ</w:t>
            </w:r>
            <w:r w:rsidR="005F0D79" w:rsidRPr="00C73208">
              <w:rPr>
                <w:rFonts w:ascii="Times New Roman" w:hAnsi="Times New Roman"/>
                <w:sz w:val="28"/>
                <w:szCs w:val="28"/>
              </w:rPr>
              <w:t>, ВПР</w:t>
            </w:r>
            <w:r w:rsidRPr="00C73208">
              <w:rPr>
                <w:rFonts w:ascii="Times New Roman" w:hAnsi="Times New Roman"/>
                <w:sz w:val="28"/>
                <w:szCs w:val="28"/>
              </w:rPr>
              <w:t xml:space="preserve"> </w:t>
            </w:r>
          </w:p>
        </w:tc>
        <w:tc>
          <w:tcPr>
            <w:tcW w:w="2204" w:type="dxa"/>
          </w:tcPr>
          <w:p w:rsidR="004A5A59" w:rsidRPr="00C73208" w:rsidRDefault="005F0D7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1. </w:t>
            </w:r>
            <w:r w:rsidR="004A5A59" w:rsidRPr="00C73208">
              <w:rPr>
                <w:rFonts w:ascii="Times New Roman" w:hAnsi="Times New Roman"/>
                <w:sz w:val="28"/>
                <w:szCs w:val="28"/>
              </w:rPr>
              <w:t xml:space="preserve">Проведение тренингов на: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-развитие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уверенности в себе, выработку индивидуальной стратегии поведения в период подготовки и сдачи экзамена;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-создание условий для развития навыка постановки и до</w:t>
            </w:r>
            <w:r w:rsidRPr="00C73208">
              <w:rPr>
                <w:rFonts w:ascii="Times New Roman" w:hAnsi="Times New Roman"/>
                <w:sz w:val="28"/>
                <w:szCs w:val="28"/>
              </w:rPr>
              <w:lastRenderedPageBreak/>
              <w:t xml:space="preserve">стижения целей; </w:t>
            </w:r>
          </w:p>
          <w:p w:rsidR="004A5A59" w:rsidRPr="00C73208" w:rsidRDefault="004A5A59" w:rsidP="005F0D79">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-освоение </w:t>
            </w:r>
            <w:r w:rsidR="005F0D79" w:rsidRPr="00C73208">
              <w:rPr>
                <w:rFonts w:ascii="Times New Roman" w:hAnsi="Times New Roman"/>
                <w:sz w:val="28"/>
                <w:szCs w:val="28"/>
              </w:rPr>
              <w:t>методов и приемов саморегуляции</w:t>
            </w:r>
            <w:r w:rsidRPr="00C73208">
              <w:rPr>
                <w:rFonts w:ascii="Times New Roman" w:hAnsi="Times New Roman"/>
                <w:sz w:val="28"/>
                <w:szCs w:val="28"/>
              </w:rPr>
              <w:t xml:space="preserve">. </w:t>
            </w:r>
          </w:p>
        </w:tc>
        <w:tc>
          <w:tcPr>
            <w:tcW w:w="2251"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1. Корректировка рабочих программ, в т.ч. увеличение доли самостоятельной работы.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2.Круглый стол с участием психологов, педагогов,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"Как улучшить результаты обучения математике и русскому </w:t>
            </w:r>
            <w:r w:rsidRPr="00C73208">
              <w:rPr>
                <w:rFonts w:ascii="Times New Roman" w:hAnsi="Times New Roman"/>
                <w:sz w:val="28"/>
                <w:szCs w:val="28"/>
              </w:rPr>
              <w:lastRenderedPageBreak/>
              <w:t xml:space="preserve">языку"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  Диагностика качества знаний по математике и русскому языку обучающихся </w:t>
            </w:r>
          </w:p>
          <w:p w:rsidR="004A5A59" w:rsidRPr="00C73208" w:rsidRDefault="00416E6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4</w:t>
            </w:r>
            <w:r w:rsidR="004A5A59" w:rsidRPr="00C73208">
              <w:rPr>
                <w:rFonts w:ascii="Times New Roman" w:hAnsi="Times New Roman"/>
                <w:sz w:val="28"/>
                <w:szCs w:val="28"/>
              </w:rPr>
              <w:t xml:space="preserve">. Проведение занятий с обучающимися по повышению математической и языковой компетентности </w:t>
            </w:r>
          </w:p>
        </w:tc>
        <w:tc>
          <w:tcPr>
            <w:tcW w:w="2385"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1.Диагностика качества математических знаний обучающихся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 Проведение занятий с обучающимися по повышению математической и языковой компетентности 3.Разработка «Программы психологического </w:t>
            </w:r>
            <w:r w:rsidRPr="00C73208">
              <w:rPr>
                <w:rFonts w:ascii="Times New Roman" w:hAnsi="Times New Roman"/>
                <w:sz w:val="28"/>
                <w:szCs w:val="28"/>
              </w:rPr>
              <w:lastRenderedPageBreak/>
              <w:t xml:space="preserve">сопровождения по подготовке к ГИА» </w:t>
            </w:r>
          </w:p>
        </w:tc>
        <w:tc>
          <w:tcPr>
            <w:tcW w:w="1778" w:type="dxa"/>
          </w:tcPr>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1.Организация семинаров по обмену опытом 2.Диагностика качества математических знаний обучающихся </w:t>
            </w:r>
          </w:p>
          <w:p w:rsidR="004A5A59" w:rsidRPr="00C73208" w:rsidRDefault="004A5A5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3. Проведение занятий с обучаю</w:t>
            </w:r>
            <w:r w:rsidRPr="00C73208">
              <w:rPr>
                <w:rFonts w:ascii="Times New Roman" w:hAnsi="Times New Roman"/>
                <w:sz w:val="28"/>
                <w:szCs w:val="28"/>
              </w:rPr>
              <w:lastRenderedPageBreak/>
              <w:t xml:space="preserve">щимися по повышению математической компетентности </w:t>
            </w:r>
          </w:p>
          <w:p w:rsidR="004A5A59" w:rsidRPr="00C73208" w:rsidRDefault="004A5A59" w:rsidP="002A26B5">
            <w:pPr>
              <w:autoSpaceDE w:val="0"/>
              <w:autoSpaceDN w:val="0"/>
              <w:adjustRightInd w:val="0"/>
              <w:jc w:val="both"/>
              <w:rPr>
                <w:rFonts w:ascii="Times New Roman" w:hAnsi="Times New Roman"/>
                <w:sz w:val="28"/>
                <w:szCs w:val="28"/>
              </w:rPr>
            </w:pPr>
          </w:p>
        </w:tc>
      </w:tr>
      <w:tr w:rsidR="00C73208" w:rsidRPr="00C73208" w:rsidTr="005F0D79">
        <w:tc>
          <w:tcPr>
            <w:tcW w:w="2093" w:type="dxa"/>
          </w:tcPr>
          <w:p w:rsidR="00110529" w:rsidRPr="00C73208" w:rsidRDefault="00110529" w:rsidP="002A26B5">
            <w:pPr>
              <w:pStyle w:val="Default"/>
              <w:jc w:val="both"/>
              <w:rPr>
                <w:color w:val="auto"/>
                <w:sz w:val="28"/>
                <w:szCs w:val="28"/>
              </w:rPr>
            </w:pPr>
            <w:r w:rsidRPr="00C73208">
              <w:rPr>
                <w:b/>
                <w:bCs/>
                <w:color w:val="auto"/>
                <w:sz w:val="28"/>
                <w:szCs w:val="28"/>
              </w:rPr>
              <w:lastRenderedPageBreak/>
              <w:t xml:space="preserve">Повысить качество чтения </w:t>
            </w:r>
            <w:r w:rsidRPr="00C73208">
              <w:rPr>
                <w:b/>
                <w:bCs/>
                <w:color w:val="auto"/>
                <w:sz w:val="28"/>
                <w:szCs w:val="28"/>
              </w:rPr>
              <w:lastRenderedPageBreak/>
              <w:t xml:space="preserve">и читательскую грамотность обучающихся начальной школы и читательскую компетентность обучающихся основной школы </w:t>
            </w:r>
          </w:p>
          <w:p w:rsidR="00110529" w:rsidRPr="00C73208" w:rsidRDefault="00110529" w:rsidP="002A26B5">
            <w:pPr>
              <w:pStyle w:val="Default"/>
              <w:jc w:val="both"/>
              <w:rPr>
                <w:b/>
                <w:bCs/>
                <w:color w:val="auto"/>
                <w:sz w:val="28"/>
                <w:szCs w:val="28"/>
              </w:rPr>
            </w:pPr>
          </w:p>
        </w:tc>
        <w:tc>
          <w:tcPr>
            <w:tcW w:w="2338" w:type="dxa"/>
          </w:tcPr>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 xml:space="preserve">1.Нормативно-документальное </w:t>
            </w:r>
            <w:r w:rsidRPr="00C73208">
              <w:rPr>
                <w:rFonts w:ascii="Times New Roman" w:hAnsi="Times New Roman"/>
                <w:sz w:val="28"/>
                <w:szCs w:val="28"/>
              </w:rPr>
              <w:lastRenderedPageBreak/>
              <w:t xml:space="preserve">и методическое обеспечение деятельности по повышению качества чтения и читательской компетентности обучающихся (внесение изменений в образовательную программу).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2. Разработка мер стимулирования и мотивации педагогов на использование методик повышения качества чтения и читательской компетентности. 3. Оформление заявки на разработку и реализацию ИРО программы обучения педагогов «Эффективные методики обучению чтения с различными стратегия</w:t>
            </w:r>
            <w:r w:rsidRPr="00C73208">
              <w:rPr>
                <w:rFonts w:ascii="Times New Roman" w:hAnsi="Times New Roman"/>
                <w:sz w:val="28"/>
                <w:szCs w:val="28"/>
              </w:rPr>
              <w:lastRenderedPageBreak/>
              <w:t xml:space="preserve">ми» </w:t>
            </w:r>
          </w:p>
        </w:tc>
        <w:tc>
          <w:tcPr>
            <w:tcW w:w="2227" w:type="dxa"/>
          </w:tcPr>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1.Разработка механизма про</w:t>
            </w:r>
            <w:r w:rsidRPr="00C73208">
              <w:rPr>
                <w:rFonts w:ascii="Times New Roman" w:hAnsi="Times New Roman"/>
                <w:sz w:val="28"/>
                <w:szCs w:val="28"/>
              </w:rPr>
              <w:lastRenderedPageBreak/>
              <w:t xml:space="preserve">ведения мониторинга.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 Диагностика качества математических знаний обучающихся ( </w:t>
            </w:r>
            <w:r w:rsidRPr="00C73208">
              <w:rPr>
                <w:rFonts w:ascii="Times New Roman" w:hAnsi="Times New Roman"/>
                <w:i/>
                <w:iCs/>
                <w:sz w:val="28"/>
                <w:szCs w:val="28"/>
              </w:rPr>
              <w:t xml:space="preserve">анализ видов оценки, применяемых учителем, системность этой работы, анализ результатов к/р, тестов, срезов по предмету).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3. Определение обучающихся, которые нуждаются в дополнительных занятиях</w:t>
            </w:r>
            <w:r w:rsidR="00416E6A" w:rsidRPr="00C73208">
              <w:rPr>
                <w:rFonts w:ascii="Times New Roman" w:hAnsi="Times New Roman"/>
                <w:sz w:val="28"/>
                <w:szCs w:val="28"/>
              </w:rPr>
              <w:t xml:space="preserve"> по повышению качества чтения.</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4. Проведение занятий с обучающимися по повышению качества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чтения.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5. Выявление </w:t>
            </w:r>
            <w:r w:rsidRPr="00C73208">
              <w:rPr>
                <w:rFonts w:ascii="Times New Roman" w:hAnsi="Times New Roman"/>
                <w:sz w:val="28"/>
                <w:szCs w:val="28"/>
              </w:rPr>
              <w:lastRenderedPageBreak/>
              <w:t xml:space="preserve">эффективных методик обучения чтению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в начальной школе и основной школе. </w:t>
            </w:r>
          </w:p>
        </w:tc>
        <w:tc>
          <w:tcPr>
            <w:tcW w:w="2204" w:type="dxa"/>
          </w:tcPr>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Организация обучения педа</w:t>
            </w:r>
            <w:r w:rsidRPr="00C73208">
              <w:rPr>
                <w:rFonts w:ascii="Times New Roman" w:hAnsi="Times New Roman"/>
                <w:sz w:val="28"/>
                <w:szCs w:val="28"/>
              </w:rPr>
              <w:lastRenderedPageBreak/>
              <w:t xml:space="preserve">гогов методикам обучения математике и русскому языку.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 Разработка пакета методик обучения чтению и формирования читательской компетенции. 3.Диагностика качества читательских навыков обучающихся. </w:t>
            </w:r>
          </w:p>
        </w:tc>
        <w:tc>
          <w:tcPr>
            <w:tcW w:w="2251" w:type="dxa"/>
          </w:tcPr>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1. Корректировка рабочих про</w:t>
            </w:r>
            <w:r w:rsidRPr="00C73208">
              <w:rPr>
                <w:rFonts w:ascii="Times New Roman" w:hAnsi="Times New Roman"/>
                <w:sz w:val="28"/>
                <w:szCs w:val="28"/>
              </w:rPr>
              <w:lastRenderedPageBreak/>
              <w:t xml:space="preserve">грамм, в т.ч. увеличение доли самостоятельной работы.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2.Круглый стол с участием психологов, педагогов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"Как улучшить результаты обучения чтению " </w:t>
            </w:r>
          </w:p>
          <w:p w:rsidR="00110529" w:rsidRPr="00C73208" w:rsidRDefault="00416E6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3.</w:t>
            </w:r>
            <w:r w:rsidR="00110529" w:rsidRPr="00C73208">
              <w:rPr>
                <w:rFonts w:ascii="Times New Roman" w:hAnsi="Times New Roman"/>
                <w:sz w:val="28"/>
                <w:szCs w:val="28"/>
              </w:rPr>
              <w:t xml:space="preserve">Диагностика качества читательских навыков обучающихся </w:t>
            </w:r>
          </w:p>
          <w:p w:rsidR="00110529" w:rsidRPr="00C73208" w:rsidRDefault="00416E6A"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4</w:t>
            </w:r>
            <w:r w:rsidR="00110529" w:rsidRPr="00C73208">
              <w:rPr>
                <w:rFonts w:ascii="Times New Roman" w:hAnsi="Times New Roman"/>
                <w:sz w:val="28"/>
                <w:szCs w:val="28"/>
              </w:rPr>
              <w:t xml:space="preserve">. Проведение занятий с обучающимися по повышению читательской компетентности. </w:t>
            </w:r>
          </w:p>
        </w:tc>
        <w:tc>
          <w:tcPr>
            <w:tcW w:w="2385" w:type="dxa"/>
          </w:tcPr>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1.Диагностика качества чита</w:t>
            </w:r>
            <w:r w:rsidRPr="00C73208">
              <w:rPr>
                <w:rFonts w:ascii="Times New Roman" w:hAnsi="Times New Roman"/>
                <w:sz w:val="28"/>
                <w:szCs w:val="28"/>
              </w:rPr>
              <w:lastRenderedPageBreak/>
              <w:t xml:space="preserve">тельских умений обучающихся.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2. Проведение занятий с </w:t>
            </w:r>
          </w:p>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обучающимися по повышению читательской компетентности. 3.Разработка «Программы психологического сопровождения по подготовке к ГИА» </w:t>
            </w:r>
          </w:p>
        </w:tc>
        <w:tc>
          <w:tcPr>
            <w:tcW w:w="1778" w:type="dxa"/>
          </w:tcPr>
          <w:p w:rsidR="00110529" w:rsidRPr="00C73208" w:rsidRDefault="00110529" w:rsidP="002A26B5">
            <w:pPr>
              <w:autoSpaceDE w:val="0"/>
              <w:autoSpaceDN w:val="0"/>
              <w:adjustRightInd w:val="0"/>
              <w:jc w:val="both"/>
              <w:rPr>
                <w:rFonts w:ascii="Times New Roman" w:hAnsi="Times New Roman"/>
                <w:sz w:val="28"/>
                <w:szCs w:val="28"/>
              </w:rPr>
            </w:pPr>
            <w:r w:rsidRPr="00C73208">
              <w:rPr>
                <w:rFonts w:ascii="Times New Roman" w:hAnsi="Times New Roman"/>
                <w:sz w:val="28"/>
                <w:szCs w:val="28"/>
              </w:rPr>
              <w:lastRenderedPageBreak/>
              <w:t>1.Организация педагоги</w:t>
            </w:r>
            <w:r w:rsidRPr="00C73208">
              <w:rPr>
                <w:rFonts w:ascii="Times New Roman" w:hAnsi="Times New Roman"/>
                <w:sz w:val="28"/>
                <w:szCs w:val="28"/>
              </w:rPr>
              <w:lastRenderedPageBreak/>
              <w:t xml:space="preserve">ческих семинаров по обмену опытом 2.Диагностика качества читательских умений обучающихся. </w:t>
            </w:r>
          </w:p>
          <w:p w:rsidR="00110529" w:rsidRPr="00C73208" w:rsidRDefault="00110529" w:rsidP="00416E6A">
            <w:pPr>
              <w:autoSpaceDE w:val="0"/>
              <w:autoSpaceDN w:val="0"/>
              <w:adjustRightInd w:val="0"/>
              <w:jc w:val="both"/>
              <w:rPr>
                <w:rFonts w:ascii="Times New Roman" w:hAnsi="Times New Roman"/>
                <w:sz w:val="28"/>
                <w:szCs w:val="28"/>
              </w:rPr>
            </w:pPr>
            <w:r w:rsidRPr="00C73208">
              <w:rPr>
                <w:rFonts w:ascii="Times New Roman" w:hAnsi="Times New Roman"/>
                <w:sz w:val="28"/>
                <w:szCs w:val="28"/>
              </w:rPr>
              <w:t xml:space="preserve">3. Проведение занятий с обучающимися по повышению читательской компетентности.  </w:t>
            </w:r>
          </w:p>
        </w:tc>
      </w:tr>
      <w:tr w:rsidR="00C73208" w:rsidRPr="00C73208" w:rsidTr="005F0D79">
        <w:tc>
          <w:tcPr>
            <w:tcW w:w="2093" w:type="dxa"/>
          </w:tcPr>
          <w:p w:rsidR="00110529" w:rsidRPr="00C73208" w:rsidRDefault="00110529" w:rsidP="002A26B5">
            <w:pPr>
              <w:pStyle w:val="Default"/>
              <w:jc w:val="both"/>
              <w:rPr>
                <w:color w:val="auto"/>
                <w:sz w:val="28"/>
                <w:szCs w:val="28"/>
              </w:rPr>
            </w:pPr>
            <w:r w:rsidRPr="00C73208">
              <w:rPr>
                <w:b/>
                <w:bCs/>
                <w:color w:val="auto"/>
                <w:sz w:val="28"/>
                <w:szCs w:val="28"/>
              </w:rPr>
              <w:lastRenderedPageBreak/>
              <w:t xml:space="preserve">Развитие интереса у обучающихся к смысловому чтению (регулярному чтению) </w:t>
            </w:r>
          </w:p>
          <w:p w:rsidR="00110529" w:rsidRPr="00C73208" w:rsidRDefault="00110529" w:rsidP="002A26B5">
            <w:pPr>
              <w:pStyle w:val="Default"/>
              <w:jc w:val="both"/>
              <w:rPr>
                <w:b/>
                <w:bCs/>
                <w:color w:val="auto"/>
                <w:sz w:val="28"/>
                <w:szCs w:val="28"/>
              </w:rPr>
            </w:pPr>
          </w:p>
        </w:tc>
        <w:tc>
          <w:tcPr>
            <w:tcW w:w="2338" w:type="dxa"/>
          </w:tcPr>
          <w:p w:rsidR="00110529" w:rsidRPr="00C73208" w:rsidRDefault="00110529" w:rsidP="002A26B5">
            <w:pPr>
              <w:pStyle w:val="Default"/>
              <w:jc w:val="both"/>
              <w:rPr>
                <w:color w:val="auto"/>
                <w:sz w:val="28"/>
                <w:szCs w:val="28"/>
              </w:rPr>
            </w:pPr>
            <w:r w:rsidRPr="00C73208">
              <w:rPr>
                <w:color w:val="auto"/>
                <w:sz w:val="28"/>
                <w:szCs w:val="28"/>
              </w:rPr>
              <w:t xml:space="preserve">1. Проведение мероприятий по популяризации чтения и </w:t>
            </w:r>
          </w:p>
          <w:p w:rsidR="00110529" w:rsidRPr="00C73208" w:rsidRDefault="00110529" w:rsidP="002A26B5">
            <w:pPr>
              <w:pStyle w:val="Default"/>
              <w:jc w:val="both"/>
              <w:rPr>
                <w:color w:val="auto"/>
                <w:sz w:val="28"/>
                <w:szCs w:val="28"/>
              </w:rPr>
            </w:pPr>
            <w:r w:rsidRPr="00C73208">
              <w:rPr>
                <w:color w:val="auto"/>
                <w:sz w:val="28"/>
                <w:szCs w:val="28"/>
              </w:rPr>
              <w:t xml:space="preserve">привлечению внимания общественности к проблеме. 2.Инициирование создания театрального коллектива. </w:t>
            </w:r>
          </w:p>
        </w:tc>
        <w:tc>
          <w:tcPr>
            <w:tcW w:w="2227" w:type="dxa"/>
          </w:tcPr>
          <w:p w:rsidR="00110529" w:rsidRPr="00C73208" w:rsidRDefault="00110529" w:rsidP="002A26B5">
            <w:pPr>
              <w:pStyle w:val="Default"/>
              <w:jc w:val="both"/>
              <w:rPr>
                <w:color w:val="auto"/>
                <w:sz w:val="28"/>
                <w:szCs w:val="28"/>
              </w:rPr>
            </w:pPr>
            <w:r w:rsidRPr="00C73208">
              <w:rPr>
                <w:color w:val="auto"/>
                <w:sz w:val="28"/>
                <w:szCs w:val="28"/>
              </w:rPr>
              <w:t xml:space="preserve">1.Проведение мероприятий по популяризации чтения и </w:t>
            </w:r>
          </w:p>
          <w:p w:rsidR="00110529" w:rsidRPr="00C73208" w:rsidRDefault="00110529" w:rsidP="002A26B5">
            <w:pPr>
              <w:pStyle w:val="Default"/>
              <w:jc w:val="both"/>
              <w:rPr>
                <w:color w:val="auto"/>
                <w:sz w:val="28"/>
                <w:szCs w:val="28"/>
              </w:rPr>
            </w:pPr>
            <w:r w:rsidRPr="00C73208">
              <w:rPr>
                <w:color w:val="auto"/>
                <w:sz w:val="28"/>
                <w:szCs w:val="28"/>
              </w:rPr>
              <w:t xml:space="preserve">привлечению внимания родителей и общественности к проблеме. 2.Представление информации на сайте школы </w:t>
            </w:r>
          </w:p>
        </w:tc>
        <w:tc>
          <w:tcPr>
            <w:tcW w:w="2204" w:type="dxa"/>
          </w:tcPr>
          <w:p w:rsidR="00110529" w:rsidRPr="00C73208" w:rsidRDefault="00110529" w:rsidP="002A26B5">
            <w:pPr>
              <w:pStyle w:val="Default"/>
              <w:jc w:val="both"/>
              <w:rPr>
                <w:color w:val="auto"/>
                <w:sz w:val="28"/>
                <w:szCs w:val="28"/>
              </w:rPr>
            </w:pPr>
            <w:r w:rsidRPr="00C73208">
              <w:rPr>
                <w:color w:val="auto"/>
                <w:sz w:val="28"/>
                <w:szCs w:val="28"/>
              </w:rPr>
              <w:t xml:space="preserve">1.Проведение мероприятий по популяризации </w:t>
            </w:r>
          </w:p>
          <w:p w:rsidR="00110529" w:rsidRPr="00C73208" w:rsidRDefault="00110529" w:rsidP="002A26B5">
            <w:pPr>
              <w:pStyle w:val="Default"/>
              <w:jc w:val="both"/>
              <w:rPr>
                <w:color w:val="auto"/>
                <w:sz w:val="28"/>
                <w:szCs w:val="28"/>
              </w:rPr>
            </w:pPr>
            <w:r w:rsidRPr="00C73208">
              <w:rPr>
                <w:color w:val="auto"/>
                <w:sz w:val="28"/>
                <w:szCs w:val="28"/>
              </w:rPr>
              <w:t xml:space="preserve">чтения и привлечению внимания общественности к проблеме. </w:t>
            </w:r>
          </w:p>
        </w:tc>
        <w:tc>
          <w:tcPr>
            <w:tcW w:w="2251" w:type="dxa"/>
          </w:tcPr>
          <w:p w:rsidR="00110529" w:rsidRPr="00C73208" w:rsidRDefault="00110529" w:rsidP="002A26B5">
            <w:pPr>
              <w:pStyle w:val="Default"/>
              <w:jc w:val="both"/>
              <w:rPr>
                <w:color w:val="auto"/>
                <w:sz w:val="28"/>
                <w:szCs w:val="28"/>
              </w:rPr>
            </w:pPr>
            <w:r w:rsidRPr="00C73208">
              <w:rPr>
                <w:color w:val="auto"/>
                <w:sz w:val="28"/>
                <w:szCs w:val="28"/>
              </w:rPr>
              <w:t xml:space="preserve">1.Проведение мероприятий по популяризации </w:t>
            </w:r>
          </w:p>
          <w:p w:rsidR="00110529" w:rsidRPr="00C73208" w:rsidRDefault="00110529" w:rsidP="002A26B5">
            <w:pPr>
              <w:pStyle w:val="Default"/>
              <w:jc w:val="both"/>
              <w:rPr>
                <w:color w:val="auto"/>
                <w:sz w:val="28"/>
                <w:szCs w:val="28"/>
              </w:rPr>
            </w:pPr>
            <w:r w:rsidRPr="00C73208">
              <w:rPr>
                <w:color w:val="auto"/>
                <w:sz w:val="28"/>
                <w:szCs w:val="28"/>
              </w:rPr>
              <w:t xml:space="preserve">чтения и привлечению внимания общественности к проблеме 2.Представление информации на сайте школы. </w:t>
            </w:r>
          </w:p>
        </w:tc>
        <w:tc>
          <w:tcPr>
            <w:tcW w:w="2385" w:type="dxa"/>
          </w:tcPr>
          <w:p w:rsidR="00110529" w:rsidRPr="00C73208" w:rsidRDefault="00110529" w:rsidP="002A26B5">
            <w:pPr>
              <w:pStyle w:val="Default"/>
              <w:jc w:val="both"/>
              <w:rPr>
                <w:color w:val="auto"/>
                <w:sz w:val="28"/>
                <w:szCs w:val="28"/>
              </w:rPr>
            </w:pPr>
            <w:r w:rsidRPr="00C73208">
              <w:rPr>
                <w:color w:val="auto"/>
                <w:sz w:val="28"/>
                <w:szCs w:val="28"/>
              </w:rPr>
              <w:t xml:space="preserve">1.Проведение мероприятий по популяризации </w:t>
            </w:r>
          </w:p>
          <w:p w:rsidR="00110529" w:rsidRPr="00C73208" w:rsidRDefault="00110529" w:rsidP="002A26B5">
            <w:pPr>
              <w:pStyle w:val="Default"/>
              <w:jc w:val="both"/>
              <w:rPr>
                <w:color w:val="auto"/>
                <w:sz w:val="28"/>
                <w:szCs w:val="28"/>
              </w:rPr>
            </w:pPr>
            <w:r w:rsidRPr="00C73208">
              <w:rPr>
                <w:color w:val="auto"/>
                <w:sz w:val="28"/>
                <w:szCs w:val="28"/>
              </w:rPr>
              <w:t xml:space="preserve">чтения и привлечению внимания общественности к проблеме. </w:t>
            </w:r>
          </w:p>
        </w:tc>
        <w:tc>
          <w:tcPr>
            <w:tcW w:w="1778" w:type="dxa"/>
          </w:tcPr>
          <w:p w:rsidR="00110529" w:rsidRPr="00C73208" w:rsidRDefault="00110529" w:rsidP="002A26B5">
            <w:pPr>
              <w:pStyle w:val="Default"/>
              <w:jc w:val="both"/>
              <w:rPr>
                <w:color w:val="auto"/>
                <w:sz w:val="28"/>
                <w:szCs w:val="28"/>
              </w:rPr>
            </w:pPr>
            <w:r w:rsidRPr="00C73208">
              <w:rPr>
                <w:color w:val="auto"/>
                <w:sz w:val="28"/>
                <w:szCs w:val="28"/>
              </w:rPr>
              <w:t xml:space="preserve">1.Проведение мероприятий по популяризации </w:t>
            </w:r>
          </w:p>
          <w:p w:rsidR="00110529" w:rsidRPr="00C73208" w:rsidRDefault="00110529" w:rsidP="002A26B5">
            <w:pPr>
              <w:pStyle w:val="Default"/>
              <w:jc w:val="both"/>
              <w:rPr>
                <w:color w:val="auto"/>
                <w:sz w:val="28"/>
                <w:szCs w:val="28"/>
              </w:rPr>
            </w:pPr>
            <w:r w:rsidRPr="00C73208">
              <w:rPr>
                <w:color w:val="auto"/>
                <w:sz w:val="28"/>
                <w:szCs w:val="28"/>
              </w:rPr>
              <w:t xml:space="preserve">чтения и привлечению внимания общественности к проблеме 2.Представление информации на сайте школы. </w:t>
            </w:r>
          </w:p>
        </w:tc>
      </w:tr>
      <w:tr w:rsidR="00110529" w:rsidRPr="00C73208" w:rsidTr="005F0D79">
        <w:tc>
          <w:tcPr>
            <w:tcW w:w="2093" w:type="dxa"/>
          </w:tcPr>
          <w:p w:rsidR="00110529" w:rsidRPr="00C73208" w:rsidRDefault="00110529" w:rsidP="002A26B5">
            <w:pPr>
              <w:pStyle w:val="Default"/>
              <w:jc w:val="both"/>
              <w:rPr>
                <w:color w:val="auto"/>
                <w:sz w:val="28"/>
                <w:szCs w:val="28"/>
              </w:rPr>
            </w:pPr>
            <w:r w:rsidRPr="00C73208">
              <w:rPr>
                <w:b/>
                <w:bCs/>
                <w:color w:val="auto"/>
                <w:sz w:val="28"/>
                <w:szCs w:val="28"/>
              </w:rPr>
              <w:t xml:space="preserve">Улучшение учебно-методического обеспечения образовательной деятельности </w:t>
            </w:r>
          </w:p>
          <w:p w:rsidR="00110529" w:rsidRPr="00C73208" w:rsidRDefault="00110529" w:rsidP="002A26B5">
            <w:pPr>
              <w:pStyle w:val="Default"/>
              <w:jc w:val="both"/>
              <w:rPr>
                <w:b/>
                <w:bCs/>
                <w:color w:val="auto"/>
                <w:sz w:val="28"/>
                <w:szCs w:val="28"/>
              </w:rPr>
            </w:pPr>
          </w:p>
        </w:tc>
        <w:tc>
          <w:tcPr>
            <w:tcW w:w="2338" w:type="dxa"/>
          </w:tcPr>
          <w:p w:rsidR="00110529" w:rsidRPr="00C73208" w:rsidRDefault="00110529" w:rsidP="002A26B5">
            <w:pPr>
              <w:pStyle w:val="Default"/>
              <w:jc w:val="both"/>
              <w:rPr>
                <w:color w:val="auto"/>
                <w:sz w:val="28"/>
                <w:szCs w:val="28"/>
              </w:rPr>
            </w:pPr>
            <w:r w:rsidRPr="00C73208">
              <w:rPr>
                <w:color w:val="auto"/>
                <w:sz w:val="28"/>
                <w:szCs w:val="28"/>
              </w:rPr>
              <w:t xml:space="preserve">Определение потребности в учебно-методическом обеспечении. Оформление заявок </w:t>
            </w:r>
          </w:p>
        </w:tc>
        <w:tc>
          <w:tcPr>
            <w:tcW w:w="2227" w:type="dxa"/>
          </w:tcPr>
          <w:p w:rsidR="00110529" w:rsidRPr="00C73208" w:rsidRDefault="00110529" w:rsidP="002A26B5">
            <w:pPr>
              <w:pStyle w:val="Default"/>
              <w:jc w:val="both"/>
              <w:rPr>
                <w:color w:val="auto"/>
                <w:sz w:val="28"/>
                <w:szCs w:val="28"/>
              </w:rPr>
            </w:pPr>
            <w:r w:rsidRPr="00C73208">
              <w:rPr>
                <w:color w:val="auto"/>
                <w:sz w:val="28"/>
                <w:szCs w:val="28"/>
              </w:rPr>
              <w:t xml:space="preserve">Осуществление закупок </w:t>
            </w:r>
          </w:p>
        </w:tc>
        <w:tc>
          <w:tcPr>
            <w:tcW w:w="2204" w:type="dxa"/>
          </w:tcPr>
          <w:p w:rsidR="00110529" w:rsidRPr="00C73208" w:rsidRDefault="00110529" w:rsidP="002A26B5">
            <w:pPr>
              <w:pStyle w:val="Default"/>
              <w:jc w:val="both"/>
              <w:rPr>
                <w:color w:val="auto"/>
                <w:sz w:val="28"/>
                <w:szCs w:val="28"/>
              </w:rPr>
            </w:pPr>
            <w:r w:rsidRPr="00C73208">
              <w:rPr>
                <w:color w:val="auto"/>
                <w:sz w:val="28"/>
                <w:szCs w:val="28"/>
              </w:rPr>
              <w:t xml:space="preserve">Осуществление закупок </w:t>
            </w:r>
          </w:p>
        </w:tc>
        <w:tc>
          <w:tcPr>
            <w:tcW w:w="2251" w:type="dxa"/>
          </w:tcPr>
          <w:p w:rsidR="00110529" w:rsidRPr="00C73208" w:rsidRDefault="00110529" w:rsidP="002A26B5">
            <w:pPr>
              <w:pStyle w:val="Default"/>
              <w:jc w:val="both"/>
              <w:rPr>
                <w:color w:val="auto"/>
                <w:sz w:val="28"/>
                <w:szCs w:val="28"/>
              </w:rPr>
            </w:pPr>
            <w:r w:rsidRPr="00C73208">
              <w:rPr>
                <w:color w:val="auto"/>
                <w:sz w:val="28"/>
                <w:szCs w:val="28"/>
              </w:rPr>
              <w:t xml:space="preserve">Осуществление закупок </w:t>
            </w:r>
          </w:p>
        </w:tc>
        <w:tc>
          <w:tcPr>
            <w:tcW w:w="2385" w:type="dxa"/>
          </w:tcPr>
          <w:p w:rsidR="00110529" w:rsidRPr="00C73208" w:rsidRDefault="00110529" w:rsidP="002A26B5">
            <w:pPr>
              <w:pStyle w:val="Default"/>
              <w:jc w:val="both"/>
              <w:rPr>
                <w:color w:val="auto"/>
                <w:sz w:val="28"/>
                <w:szCs w:val="28"/>
              </w:rPr>
            </w:pPr>
            <w:r w:rsidRPr="00C73208">
              <w:rPr>
                <w:color w:val="auto"/>
                <w:sz w:val="28"/>
                <w:szCs w:val="28"/>
              </w:rPr>
              <w:t xml:space="preserve">Осуществление закупок </w:t>
            </w:r>
          </w:p>
        </w:tc>
        <w:tc>
          <w:tcPr>
            <w:tcW w:w="1778" w:type="dxa"/>
          </w:tcPr>
          <w:p w:rsidR="00110529" w:rsidRPr="00C73208" w:rsidRDefault="00110529" w:rsidP="002A26B5">
            <w:pPr>
              <w:pStyle w:val="Default"/>
              <w:jc w:val="both"/>
              <w:rPr>
                <w:color w:val="auto"/>
                <w:sz w:val="28"/>
                <w:szCs w:val="28"/>
              </w:rPr>
            </w:pPr>
            <w:r w:rsidRPr="00C73208">
              <w:rPr>
                <w:color w:val="auto"/>
                <w:sz w:val="28"/>
                <w:szCs w:val="28"/>
              </w:rPr>
              <w:t xml:space="preserve">Осуществление закупок </w:t>
            </w:r>
          </w:p>
        </w:tc>
      </w:tr>
    </w:tbl>
    <w:p w:rsidR="009B7A3E" w:rsidRPr="00C73208" w:rsidRDefault="009B7A3E" w:rsidP="002A26B5">
      <w:pPr>
        <w:spacing w:after="0" w:line="240" w:lineRule="auto"/>
        <w:ind w:right="142"/>
        <w:jc w:val="both"/>
        <w:rPr>
          <w:rFonts w:ascii="Times New Roman" w:eastAsia="Calibri" w:hAnsi="Times New Roman" w:cs="Times New Roman"/>
          <w:b/>
          <w:sz w:val="28"/>
          <w:szCs w:val="28"/>
        </w:rPr>
      </w:pPr>
    </w:p>
    <w:p w:rsidR="00416E6A" w:rsidRPr="00C73208" w:rsidRDefault="00416E6A" w:rsidP="002A26B5">
      <w:pPr>
        <w:spacing w:after="0" w:line="240" w:lineRule="auto"/>
        <w:ind w:right="142"/>
        <w:jc w:val="both"/>
        <w:rPr>
          <w:rFonts w:ascii="Times New Roman" w:hAnsi="Times New Roman" w:cs="Times New Roman"/>
          <w:b/>
          <w:bCs/>
          <w:sz w:val="28"/>
          <w:szCs w:val="28"/>
        </w:rPr>
      </w:pPr>
    </w:p>
    <w:p w:rsidR="00110529" w:rsidRPr="00C73208" w:rsidRDefault="00110529"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b/>
          <w:bCs/>
          <w:sz w:val="28"/>
          <w:szCs w:val="28"/>
        </w:rPr>
        <w:lastRenderedPageBreak/>
        <w:t>3-й приоритет. Психолого-педагогическое сопровождение обучающихся</w:t>
      </w:r>
    </w:p>
    <w:p w:rsidR="00110529" w:rsidRPr="00C73208" w:rsidRDefault="00110529" w:rsidP="002A26B5">
      <w:pPr>
        <w:spacing w:after="0" w:line="240" w:lineRule="auto"/>
        <w:ind w:right="142"/>
        <w:jc w:val="both"/>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2321"/>
        <w:gridCol w:w="2174"/>
        <w:gridCol w:w="2087"/>
        <w:gridCol w:w="2087"/>
        <w:gridCol w:w="1912"/>
        <w:gridCol w:w="2118"/>
        <w:gridCol w:w="2087"/>
      </w:tblGrid>
      <w:tr w:rsidR="00C73208" w:rsidRPr="00C73208" w:rsidTr="00110529">
        <w:tc>
          <w:tcPr>
            <w:tcW w:w="2303" w:type="dxa"/>
          </w:tcPr>
          <w:p w:rsidR="00110529" w:rsidRPr="00C73208" w:rsidRDefault="00110529" w:rsidP="002A26B5">
            <w:pPr>
              <w:ind w:right="142"/>
              <w:jc w:val="both"/>
              <w:rPr>
                <w:rFonts w:ascii="Times New Roman" w:hAnsi="Times New Roman"/>
                <w:b/>
                <w:sz w:val="28"/>
                <w:szCs w:val="28"/>
              </w:rPr>
            </w:pPr>
          </w:p>
        </w:tc>
        <w:tc>
          <w:tcPr>
            <w:tcW w:w="4165" w:type="dxa"/>
            <w:gridSpan w:val="2"/>
          </w:tcPr>
          <w:p w:rsidR="00110529" w:rsidRPr="00C73208" w:rsidRDefault="00110529" w:rsidP="002A26B5">
            <w:pPr>
              <w:ind w:right="142"/>
              <w:jc w:val="both"/>
              <w:rPr>
                <w:rFonts w:ascii="Times New Roman" w:hAnsi="Times New Roman"/>
                <w:b/>
                <w:sz w:val="28"/>
                <w:szCs w:val="28"/>
              </w:rPr>
            </w:pPr>
            <w:r w:rsidRPr="00C73208">
              <w:rPr>
                <w:rFonts w:ascii="Times New Roman" w:hAnsi="Times New Roman"/>
                <w:b/>
                <w:sz w:val="28"/>
                <w:szCs w:val="28"/>
              </w:rPr>
              <w:t>Год 1</w:t>
            </w:r>
          </w:p>
        </w:tc>
        <w:tc>
          <w:tcPr>
            <w:tcW w:w="4164" w:type="dxa"/>
            <w:gridSpan w:val="2"/>
          </w:tcPr>
          <w:p w:rsidR="00110529" w:rsidRPr="00C73208" w:rsidRDefault="00110529" w:rsidP="002A26B5">
            <w:pPr>
              <w:ind w:right="142"/>
              <w:jc w:val="both"/>
              <w:rPr>
                <w:rFonts w:ascii="Times New Roman" w:hAnsi="Times New Roman"/>
                <w:b/>
                <w:sz w:val="28"/>
                <w:szCs w:val="28"/>
              </w:rPr>
            </w:pPr>
            <w:r w:rsidRPr="00C73208">
              <w:rPr>
                <w:rFonts w:ascii="Times New Roman" w:hAnsi="Times New Roman"/>
                <w:b/>
                <w:sz w:val="28"/>
                <w:szCs w:val="28"/>
              </w:rPr>
              <w:t>Год 2</w:t>
            </w:r>
          </w:p>
        </w:tc>
        <w:tc>
          <w:tcPr>
            <w:tcW w:w="4154" w:type="dxa"/>
            <w:gridSpan w:val="2"/>
          </w:tcPr>
          <w:p w:rsidR="00110529" w:rsidRPr="00C73208" w:rsidRDefault="00110529" w:rsidP="002A26B5">
            <w:pPr>
              <w:ind w:right="142"/>
              <w:jc w:val="both"/>
              <w:rPr>
                <w:rFonts w:ascii="Times New Roman" w:hAnsi="Times New Roman"/>
                <w:b/>
                <w:sz w:val="28"/>
                <w:szCs w:val="28"/>
              </w:rPr>
            </w:pPr>
            <w:r w:rsidRPr="00C73208">
              <w:rPr>
                <w:rFonts w:ascii="Times New Roman" w:hAnsi="Times New Roman"/>
                <w:b/>
                <w:sz w:val="28"/>
                <w:szCs w:val="28"/>
              </w:rPr>
              <w:t>Год 3</w:t>
            </w:r>
          </w:p>
        </w:tc>
      </w:tr>
      <w:tr w:rsidR="00C73208" w:rsidRPr="00C73208" w:rsidTr="00110529">
        <w:tc>
          <w:tcPr>
            <w:tcW w:w="2303" w:type="dxa"/>
          </w:tcPr>
          <w:p w:rsidR="00110529" w:rsidRPr="00C73208" w:rsidRDefault="00110529" w:rsidP="002A26B5">
            <w:pPr>
              <w:ind w:right="142"/>
              <w:jc w:val="both"/>
              <w:rPr>
                <w:rFonts w:ascii="Times New Roman" w:hAnsi="Times New Roman"/>
                <w:b/>
                <w:sz w:val="28"/>
                <w:szCs w:val="28"/>
              </w:rPr>
            </w:pPr>
            <w:r w:rsidRPr="00C73208">
              <w:rPr>
                <w:rFonts w:ascii="Times New Roman" w:hAnsi="Times New Roman"/>
                <w:b/>
                <w:sz w:val="28"/>
                <w:szCs w:val="28"/>
              </w:rPr>
              <w:t xml:space="preserve">Школа </w:t>
            </w:r>
          </w:p>
        </w:tc>
        <w:tc>
          <w:tcPr>
            <w:tcW w:w="2083" w:type="dxa"/>
          </w:tcPr>
          <w:p w:rsidR="00110529" w:rsidRPr="00C73208" w:rsidRDefault="00110529" w:rsidP="002A26B5">
            <w:pPr>
              <w:ind w:right="142"/>
              <w:jc w:val="both"/>
              <w:rPr>
                <w:rFonts w:ascii="Times New Roman" w:hAnsi="Times New Roman"/>
                <w:sz w:val="28"/>
                <w:szCs w:val="28"/>
              </w:rPr>
            </w:pPr>
            <w:r w:rsidRPr="00C73208">
              <w:rPr>
                <w:rFonts w:ascii="Times New Roman" w:hAnsi="Times New Roman"/>
                <w:sz w:val="28"/>
                <w:szCs w:val="28"/>
              </w:rPr>
              <w:t>1 полугодие</w:t>
            </w:r>
          </w:p>
        </w:tc>
        <w:tc>
          <w:tcPr>
            <w:tcW w:w="2082" w:type="dxa"/>
          </w:tcPr>
          <w:p w:rsidR="00110529" w:rsidRPr="00C73208" w:rsidRDefault="00110529" w:rsidP="002A26B5">
            <w:pPr>
              <w:ind w:right="142"/>
              <w:jc w:val="both"/>
              <w:rPr>
                <w:rFonts w:ascii="Times New Roman" w:hAnsi="Times New Roman"/>
                <w:sz w:val="28"/>
                <w:szCs w:val="28"/>
              </w:rPr>
            </w:pPr>
            <w:r w:rsidRPr="00C73208">
              <w:rPr>
                <w:rFonts w:ascii="Times New Roman" w:hAnsi="Times New Roman"/>
                <w:sz w:val="28"/>
                <w:szCs w:val="28"/>
              </w:rPr>
              <w:t>2 полугодие</w:t>
            </w:r>
          </w:p>
        </w:tc>
        <w:tc>
          <w:tcPr>
            <w:tcW w:w="2082" w:type="dxa"/>
          </w:tcPr>
          <w:p w:rsidR="00110529" w:rsidRPr="00C73208" w:rsidRDefault="00110529" w:rsidP="002A26B5">
            <w:pPr>
              <w:ind w:right="142"/>
              <w:jc w:val="both"/>
              <w:rPr>
                <w:rFonts w:ascii="Times New Roman" w:hAnsi="Times New Roman"/>
                <w:sz w:val="28"/>
                <w:szCs w:val="28"/>
              </w:rPr>
            </w:pPr>
            <w:r w:rsidRPr="00C73208">
              <w:rPr>
                <w:rFonts w:ascii="Times New Roman" w:hAnsi="Times New Roman"/>
                <w:sz w:val="28"/>
                <w:szCs w:val="28"/>
              </w:rPr>
              <w:t>1 полугодие</w:t>
            </w:r>
          </w:p>
        </w:tc>
        <w:tc>
          <w:tcPr>
            <w:tcW w:w="2082" w:type="dxa"/>
          </w:tcPr>
          <w:p w:rsidR="00110529" w:rsidRPr="00C73208" w:rsidRDefault="00110529" w:rsidP="002A26B5">
            <w:pPr>
              <w:ind w:right="142"/>
              <w:jc w:val="both"/>
              <w:rPr>
                <w:rFonts w:ascii="Times New Roman" w:hAnsi="Times New Roman"/>
                <w:sz w:val="28"/>
                <w:szCs w:val="28"/>
              </w:rPr>
            </w:pPr>
            <w:r w:rsidRPr="00C73208">
              <w:rPr>
                <w:rFonts w:ascii="Times New Roman" w:hAnsi="Times New Roman"/>
                <w:sz w:val="28"/>
                <w:szCs w:val="28"/>
              </w:rPr>
              <w:t>2 полугодие</w:t>
            </w:r>
          </w:p>
        </w:tc>
        <w:tc>
          <w:tcPr>
            <w:tcW w:w="2077" w:type="dxa"/>
          </w:tcPr>
          <w:p w:rsidR="00110529" w:rsidRPr="00C73208" w:rsidRDefault="00110529" w:rsidP="002A26B5">
            <w:pPr>
              <w:jc w:val="both"/>
              <w:rPr>
                <w:rFonts w:ascii="Times New Roman" w:hAnsi="Times New Roman"/>
                <w:sz w:val="28"/>
                <w:szCs w:val="28"/>
              </w:rPr>
            </w:pPr>
            <w:r w:rsidRPr="00C73208">
              <w:rPr>
                <w:rFonts w:ascii="Times New Roman" w:hAnsi="Times New Roman"/>
                <w:sz w:val="28"/>
                <w:szCs w:val="28"/>
              </w:rPr>
              <w:t>1 полугодие</w:t>
            </w:r>
          </w:p>
        </w:tc>
        <w:tc>
          <w:tcPr>
            <w:tcW w:w="2077" w:type="dxa"/>
          </w:tcPr>
          <w:p w:rsidR="00110529" w:rsidRPr="00C73208" w:rsidRDefault="00110529" w:rsidP="002A26B5">
            <w:pPr>
              <w:jc w:val="both"/>
              <w:rPr>
                <w:rFonts w:ascii="Times New Roman" w:hAnsi="Times New Roman"/>
                <w:sz w:val="28"/>
                <w:szCs w:val="28"/>
              </w:rPr>
            </w:pPr>
            <w:r w:rsidRPr="00C73208">
              <w:rPr>
                <w:rFonts w:ascii="Times New Roman" w:hAnsi="Times New Roman"/>
                <w:sz w:val="28"/>
                <w:szCs w:val="28"/>
              </w:rPr>
              <w:t>2 полугодие</w:t>
            </w:r>
          </w:p>
        </w:tc>
      </w:tr>
      <w:tr w:rsidR="00C73208" w:rsidRPr="00C73208" w:rsidTr="00110529">
        <w:tc>
          <w:tcPr>
            <w:tcW w:w="2303" w:type="dxa"/>
          </w:tcPr>
          <w:p w:rsidR="00110529" w:rsidRPr="00C73208" w:rsidRDefault="00110529" w:rsidP="002A26B5">
            <w:pPr>
              <w:pStyle w:val="Default"/>
              <w:jc w:val="both"/>
              <w:rPr>
                <w:color w:val="auto"/>
                <w:sz w:val="28"/>
                <w:szCs w:val="28"/>
              </w:rPr>
            </w:pPr>
            <w:r w:rsidRPr="00C73208">
              <w:rPr>
                <w:b/>
                <w:bCs/>
                <w:color w:val="auto"/>
                <w:sz w:val="28"/>
                <w:szCs w:val="28"/>
              </w:rPr>
              <w:t xml:space="preserve">Создать психолого-педагогические условия, ориентированные на способности, возможности и здоровье ученика, его потенциальные ресурсы, способствующие личностному и интеллектуальному развитию обучающегося. </w:t>
            </w:r>
          </w:p>
          <w:p w:rsidR="00110529" w:rsidRPr="00C73208" w:rsidRDefault="00110529" w:rsidP="002A26B5">
            <w:pPr>
              <w:ind w:right="142"/>
              <w:jc w:val="both"/>
              <w:rPr>
                <w:rFonts w:ascii="Times New Roman" w:hAnsi="Times New Roman"/>
                <w:b/>
                <w:sz w:val="28"/>
                <w:szCs w:val="28"/>
              </w:rPr>
            </w:pPr>
          </w:p>
        </w:tc>
        <w:tc>
          <w:tcPr>
            <w:tcW w:w="2083" w:type="dxa"/>
          </w:tcPr>
          <w:p w:rsidR="00110529" w:rsidRPr="00C73208" w:rsidRDefault="00110529" w:rsidP="002A26B5">
            <w:pPr>
              <w:pStyle w:val="Default"/>
              <w:jc w:val="both"/>
              <w:rPr>
                <w:color w:val="auto"/>
                <w:sz w:val="28"/>
                <w:szCs w:val="28"/>
              </w:rPr>
            </w:pPr>
            <w:r w:rsidRPr="00C73208">
              <w:rPr>
                <w:color w:val="auto"/>
                <w:sz w:val="28"/>
                <w:szCs w:val="28"/>
              </w:rPr>
              <w:t xml:space="preserve">Организовать коррекционную работу (индивидуальную и групповую). Выявление предметов у </w:t>
            </w:r>
          </w:p>
          <w:p w:rsidR="00110529" w:rsidRPr="00C73208" w:rsidRDefault="00110529" w:rsidP="002A26B5">
            <w:pPr>
              <w:pStyle w:val="Default"/>
              <w:jc w:val="both"/>
              <w:rPr>
                <w:color w:val="auto"/>
                <w:sz w:val="28"/>
                <w:szCs w:val="28"/>
              </w:rPr>
            </w:pPr>
            <w:r w:rsidRPr="00C73208">
              <w:rPr>
                <w:color w:val="auto"/>
                <w:sz w:val="28"/>
                <w:szCs w:val="28"/>
              </w:rPr>
              <w:t>подростков, по которым дольше всего (или даже до последнего времени) сохранялась мотивация учения. Методика диагностики школьной мотивации. Выявление группы риска учащихся, диагностика тест Векслера, Тулуз-Пьерона и т.д. Сопровождение учащихся группы риска школь</w:t>
            </w:r>
            <w:r w:rsidRPr="00C73208">
              <w:rPr>
                <w:color w:val="auto"/>
                <w:sz w:val="28"/>
                <w:szCs w:val="28"/>
              </w:rPr>
              <w:lastRenderedPageBreak/>
              <w:t xml:space="preserve">ным психолого-медико-педагогическим консилиумом </w:t>
            </w:r>
          </w:p>
        </w:tc>
        <w:tc>
          <w:tcPr>
            <w:tcW w:w="2082" w:type="dxa"/>
          </w:tcPr>
          <w:p w:rsidR="00110529" w:rsidRPr="00C73208" w:rsidRDefault="00110529" w:rsidP="002A26B5">
            <w:pPr>
              <w:pStyle w:val="Default"/>
              <w:jc w:val="both"/>
              <w:rPr>
                <w:color w:val="auto"/>
                <w:sz w:val="28"/>
                <w:szCs w:val="28"/>
              </w:rPr>
            </w:pPr>
            <w:r w:rsidRPr="00C73208">
              <w:rPr>
                <w:color w:val="auto"/>
                <w:sz w:val="28"/>
                <w:szCs w:val="28"/>
              </w:rPr>
              <w:lastRenderedPageBreak/>
              <w:t xml:space="preserve">Организация профилактики предупреждения возникновения явлений дезадаптации обучающихся. </w:t>
            </w:r>
          </w:p>
          <w:p w:rsidR="00110529" w:rsidRPr="00C73208" w:rsidRDefault="00110529" w:rsidP="002A26B5">
            <w:pPr>
              <w:pStyle w:val="Default"/>
              <w:jc w:val="both"/>
              <w:rPr>
                <w:color w:val="auto"/>
                <w:sz w:val="28"/>
                <w:szCs w:val="28"/>
              </w:rPr>
            </w:pPr>
            <w:r w:rsidRPr="00C73208">
              <w:rPr>
                <w:color w:val="auto"/>
                <w:sz w:val="28"/>
                <w:szCs w:val="28"/>
              </w:rPr>
              <w:t xml:space="preserve">Проведение индивидуальных и групповых консультаций Ежедневный совместный контроль успешности подготовки. Сопровождение учащихся группы риска школьным психолого-медико-педагогическим консилиумом </w:t>
            </w:r>
          </w:p>
        </w:tc>
        <w:tc>
          <w:tcPr>
            <w:tcW w:w="2082" w:type="dxa"/>
          </w:tcPr>
          <w:p w:rsidR="00110529" w:rsidRPr="00C73208" w:rsidRDefault="00110529" w:rsidP="002A26B5">
            <w:pPr>
              <w:pStyle w:val="Default"/>
              <w:jc w:val="both"/>
              <w:rPr>
                <w:color w:val="auto"/>
                <w:sz w:val="28"/>
                <w:szCs w:val="28"/>
              </w:rPr>
            </w:pPr>
            <w:r w:rsidRPr="00C73208">
              <w:rPr>
                <w:color w:val="auto"/>
                <w:sz w:val="28"/>
                <w:szCs w:val="28"/>
              </w:rPr>
              <w:t xml:space="preserve">Обсуждение с подростком, какие позитивные смыслы может иметь для него подготовка к ЕГЭ: поддержание </w:t>
            </w:r>
          </w:p>
          <w:p w:rsidR="00110529" w:rsidRPr="00C73208" w:rsidRDefault="00110529" w:rsidP="002A26B5">
            <w:pPr>
              <w:pStyle w:val="Default"/>
              <w:jc w:val="both"/>
              <w:rPr>
                <w:color w:val="auto"/>
                <w:sz w:val="28"/>
                <w:szCs w:val="28"/>
              </w:rPr>
            </w:pPr>
            <w:r w:rsidRPr="00C73208">
              <w:rPr>
                <w:color w:val="auto"/>
                <w:sz w:val="28"/>
                <w:szCs w:val="28"/>
              </w:rPr>
              <w:t xml:space="preserve">самоуважения, соревнование с другими, подготовка в техникум или вуз, другое. Индивидуальные и групповые консультации. Сопровождение учащихся группы риска школьным психолого-медико-педагогическим консилиумом </w:t>
            </w:r>
          </w:p>
        </w:tc>
        <w:tc>
          <w:tcPr>
            <w:tcW w:w="2082" w:type="dxa"/>
          </w:tcPr>
          <w:p w:rsidR="00110529" w:rsidRPr="00C73208" w:rsidRDefault="00110529" w:rsidP="002A26B5">
            <w:pPr>
              <w:pStyle w:val="Default"/>
              <w:jc w:val="both"/>
              <w:rPr>
                <w:color w:val="auto"/>
                <w:sz w:val="28"/>
                <w:szCs w:val="28"/>
              </w:rPr>
            </w:pPr>
            <w:r w:rsidRPr="00C73208">
              <w:rPr>
                <w:color w:val="auto"/>
                <w:sz w:val="28"/>
                <w:szCs w:val="28"/>
              </w:rPr>
              <w:t xml:space="preserve">Непрерывное совместное с подростком, планирование достижений в учебе и мотивация стремления к ним. </w:t>
            </w:r>
          </w:p>
          <w:p w:rsidR="00110529" w:rsidRPr="00C73208" w:rsidRDefault="00110529" w:rsidP="002A26B5">
            <w:pPr>
              <w:pStyle w:val="Default"/>
              <w:jc w:val="both"/>
              <w:rPr>
                <w:color w:val="auto"/>
                <w:sz w:val="28"/>
                <w:szCs w:val="28"/>
              </w:rPr>
            </w:pPr>
            <w:r w:rsidRPr="00C73208">
              <w:rPr>
                <w:color w:val="auto"/>
                <w:sz w:val="28"/>
                <w:szCs w:val="28"/>
              </w:rPr>
              <w:t>Формирование у подростка собственного образа успешного будущего («Я успешный») и интереса к нему. Проведение развивающих и тренинговых занятий. Сопровождение учащихся группы риска школьным психолого-</w:t>
            </w:r>
            <w:r w:rsidRPr="00C73208">
              <w:rPr>
                <w:color w:val="auto"/>
                <w:sz w:val="28"/>
                <w:szCs w:val="28"/>
              </w:rPr>
              <w:lastRenderedPageBreak/>
              <w:t xml:space="preserve">медико-педагогическим консилиумом </w:t>
            </w:r>
          </w:p>
        </w:tc>
        <w:tc>
          <w:tcPr>
            <w:tcW w:w="2077" w:type="dxa"/>
          </w:tcPr>
          <w:p w:rsidR="00110529" w:rsidRPr="00C73208" w:rsidRDefault="00110529" w:rsidP="002A26B5">
            <w:pPr>
              <w:pStyle w:val="Default"/>
              <w:jc w:val="both"/>
              <w:rPr>
                <w:color w:val="auto"/>
                <w:sz w:val="28"/>
                <w:szCs w:val="28"/>
              </w:rPr>
            </w:pPr>
            <w:r w:rsidRPr="00C73208">
              <w:rPr>
                <w:color w:val="auto"/>
                <w:sz w:val="28"/>
                <w:szCs w:val="28"/>
              </w:rPr>
              <w:lastRenderedPageBreak/>
              <w:t xml:space="preserve">Разработка конкретных рекомендаций педагогическим работникам, родителям по оказанию помощи </w:t>
            </w:r>
          </w:p>
          <w:p w:rsidR="00110529" w:rsidRPr="00C73208" w:rsidRDefault="00110529" w:rsidP="002A26B5">
            <w:pPr>
              <w:pStyle w:val="Default"/>
              <w:jc w:val="both"/>
              <w:rPr>
                <w:color w:val="auto"/>
                <w:sz w:val="28"/>
                <w:szCs w:val="28"/>
              </w:rPr>
            </w:pPr>
            <w:r w:rsidRPr="00C73208">
              <w:rPr>
                <w:color w:val="auto"/>
                <w:sz w:val="28"/>
                <w:szCs w:val="28"/>
              </w:rPr>
              <w:t xml:space="preserve">в вопросах воспитания, обучения и развития с учетом возрастных и индивидуальных особенностей школьников. Создание буклетов. Сопровождение учащихся группы риска школьным психолого-медико-педагогическим консилиумом </w:t>
            </w:r>
          </w:p>
        </w:tc>
        <w:tc>
          <w:tcPr>
            <w:tcW w:w="2077" w:type="dxa"/>
          </w:tcPr>
          <w:p w:rsidR="00110529" w:rsidRPr="00C73208" w:rsidRDefault="00110529" w:rsidP="002A26B5">
            <w:pPr>
              <w:pStyle w:val="Default"/>
              <w:jc w:val="both"/>
              <w:rPr>
                <w:color w:val="auto"/>
                <w:sz w:val="28"/>
                <w:szCs w:val="28"/>
              </w:rPr>
            </w:pPr>
            <w:r w:rsidRPr="00C73208">
              <w:rPr>
                <w:color w:val="auto"/>
                <w:sz w:val="28"/>
                <w:szCs w:val="28"/>
              </w:rPr>
              <w:t xml:space="preserve">Тиражирование опыта сопровождения старшеклассников по выстраиванию индивидуальной образовательно-профессиональной траектории при поддержке педагогических работников, родителей (законных представителей), социальных партнѐров </w:t>
            </w:r>
          </w:p>
        </w:tc>
      </w:tr>
      <w:tr w:rsidR="00110529" w:rsidRPr="00C73208" w:rsidTr="00110529">
        <w:tc>
          <w:tcPr>
            <w:tcW w:w="2303" w:type="dxa"/>
          </w:tcPr>
          <w:p w:rsidR="00110529" w:rsidRPr="00C73208" w:rsidRDefault="00110529" w:rsidP="002A26B5">
            <w:pPr>
              <w:ind w:right="142"/>
              <w:jc w:val="both"/>
              <w:rPr>
                <w:rFonts w:ascii="Times New Roman" w:hAnsi="Times New Roman"/>
                <w:b/>
                <w:sz w:val="28"/>
                <w:szCs w:val="28"/>
              </w:rPr>
            </w:pPr>
          </w:p>
        </w:tc>
        <w:tc>
          <w:tcPr>
            <w:tcW w:w="2083" w:type="dxa"/>
          </w:tcPr>
          <w:p w:rsidR="00110529" w:rsidRPr="00C73208" w:rsidRDefault="00110529" w:rsidP="002A26B5">
            <w:pPr>
              <w:pStyle w:val="Default"/>
              <w:jc w:val="both"/>
              <w:rPr>
                <w:color w:val="auto"/>
                <w:sz w:val="28"/>
                <w:szCs w:val="28"/>
              </w:rPr>
            </w:pPr>
            <w:r w:rsidRPr="00C73208">
              <w:rPr>
                <w:color w:val="auto"/>
                <w:sz w:val="28"/>
                <w:szCs w:val="28"/>
              </w:rPr>
              <w:t xml:space="preserve">Проведение развивающих занятий по сопровождению профессионального самоопределения обучающихся. Проведение обучающего семинара «Портфолио обучающегося». Проведение в нетрадиционной форме уроков математики. </w:t>
            </w:r>
          </w:p>
        </w:tc>
        <w:tc>
          <w:tcPr>
            <w:tcW w:w="2082" w:type="dxa"/>
          </w:tcPr>
          <w:p w:rsidR="00110529" w:rsidRPr="00C73208" w:rsidRDefault="00110529" w:rsidP="002A26B5">
            <w:pPr>
              <w:pStyle w:val="Default"/>
              <w:jc w:val="both"/>
              <w:rPr>
                <w:color w:val="auto"/>
                <w:sz w:val="28"/>
                <w:szCs w:val="28"/>
              </w:rPr>
            </w:pPr>
            <w:r w:rsidRPr="00C73208">
              <w:rPr>
                <w:color w:val="auto"/>
                <w:sz w:val="28"/>
                <w:szCs w:val="28"/>
              </w:rPr>
              <w:t xml:space="preserve">Проведение обучающих семинаров о ситуации на рынке труда, социально-экономическим изменениям в регионе. Формирование навыка проектирования индивидуальной образовательно-профессиональной траектории при поддержке педагогических работников, родителей (законных представителей), социальных партнѐров. </w:t>
            </w:r>
          </w:p>
          <w:p w:rsidR="00110529" w:rsidRPr="00C73208" w:rsidRDefault="00110529" w:rsidP="002A26B5">
            <w:pPr>
              <w:pStyle w:val="Default"/>
              <w:jc w:val="both"/>
              <w:rPr>
                <w:color w:val="auto"/>
                <w:sz w:val="28"/>
                <w:szCs w:val="28"/>
              </w:rPr>
            </w:pPr>
            <w:r w:rsidRPr="00C73208">
              <w:rPr>
                <w:color w:val="auto"/>
                <w:sz w:val="28"/>
                <w:szCs w:val="28"/>
              </w:rPr>
              <w:t>Введение в 8-</w:t>
            </w:r>
            <w:r w:rsidRPr="00C73208">
              <w:rPr>
                <w:color w:val="auto"/>
                <w:sz w:val="28"/>
                <w:szCs w:val="28"/>
              </w:rPr>
              <w:lastRenderedPageBreak/>
              <w:t xml:space="preserve">11-х классах портфолио. Создание клуба старшеклассников «Моя профессиональная карьера» </w:t>
            </w:r>
          </w:p>
        </w:tc>
        <w:tc>
          <w:tcPr>
            <w:tcW w:w="2082" w:type="dxa"/>
          </w:tcPr>
          <w:p w:rsidR="00110529" w:rsidRPr="00C73208" w:rsidRDefault="00110529" w:rsidP="002A26B5">
            <w:pPr>
              <w:pStyle w:val="Default"/>
              <w:jc w:val="both"/>
              <w:rPr>
                <w:color w:val="auto"/>
                <w:sz w:val="28"/>
                <w:szCs w:val="28"/>
              </w:rPr>
            </w:pPr>
            <w:r w:rsidRPr="00C73208">
              <w:rPr>
                <w:color w:val="auto"/>
                <w:sz w:val="28"/>
                <w:szCs w:val="28"/>
              </w:rPr>
              <w:lastRenderedPageBreak/>
              <w:t xml:space="preserve">Проведение внеклассных мероприятий по формированию ценностных оснований самоопределения, осознания значимости профессиональной самореализации. Организация внеурочной деятельности, направленной на работу с обучающимися, имеющими затруднения по математике и русскому языку по индивидуальным образовательным маршрутам. Демонстрация </w:t>
            </w:r>
            <w:r w:rsidRPr="00C73208">
              <w:rPr>
                <w:color w:val="auto"/>
                <w:sz w:val="28"/>
                <w:szCs w:val="28"/>
              </w:rPr>
              <w:lastRenderedPageBreak/>
              <w:t xml:space="preserve">практического применения математических знаний в профессионально й деятельности (с привлечение работодателей). </w:t>
            </w:r>
          </w:p>
        </w:tc>
        <w:tc>
          <w:tcPr>
            <w:tcW w:w="2082" w:type="dxa"/>
          </w:tcPr>
          <w:p w:rsidR="00110529" w:rsidRPr="00C73208" w:rsidRDefault="00110529" w:rsidP="002A26B5">
            <w:pPr>
              <w:pStyle w:val="Default"/>
              <w:jc w:val="both"/>
              <w:rPr>
                <w:color w:val="auto"/>
                <w:sz w:val="28"/>
                <w:szCs w:val="28"/>
              </w:rPr>
            </w:pPr>
            <w:r w:rsidRPr="00C73208">
              <w:rPr>
                <w:color w:val="auto"/>
                <w:sz w:val="28"/>
                <w:szCs w:val="28"/>
              </w:rPr>
              <w:lastRenderedPageBreak/>
              <w:t xml:space="preserve">Проведение семинаров-практикумов по вопросам изучения (самопознания) и развития собственных интересов и возможностей. Разработка индивидуальных образовательных маршрутов. Изучение самостоятельной деятельности и хобби обучающихся. </w:t>
            </w:r>
          </w:p>
        </w:tc>
        <w:tc>
          <w:tcPr>
            <w:tcW w:w="2077" w:type="dxa"/>
          </w:tcPr>
          <w:p w:rsidR="00110529" w:rsidRPr="00C73208" w:rsidRDefault="00110529" w:rsidP="002A26B5">
            <w:pPr>
              <w:pStyle w:val="Default"/>
              <w:jc w:val="both"/>
              <w:rPr>
                <w:color w:val="auto"/>
                <w:sz w:val="28"/>
                <w:szCs w:val="28"/>
              </w:rPr>
            </w:pPr>
            <w:r w:rsidRPr="00C73208">
              <w:rPr>
                <w:color w:val="auto"/>
                <w:sz w:val="28"/>
                <w:szCs w:val="28"/>
              </w:rPr>
              <w:t xml:space="preserve">Организация социальных и профессиональных проб в рамках основного и дополнительного образования. (Ежегодно) Проведение олимпиад, конкурсов. Публикация информации о победителях и призѐрах конкурсов и конференций в школьной газете, на сайте школы Премирование педагогов, подготовивших призѐров конкурсов. </w:t>
            </w:r>
          </w:p>
        </w:tc>
        <w:tc>
          <w:tcPr>
            <w:tcW w:w="2077" w:type="dxa"/>
          </w:tcPr>
          <w:p w:rsidR="00110529" w:rsidRPr="00C73208" w:rsidRDefault="00110529" w:rsidP="002A26B5">
            <w:pPr>
              <w:ind w:right="142"/>
              <w:jc w:val="both"/>
              <w:rPr>
                <w:rFonts w:ascii="Times New Roman" w:hAnsi="Times New Roman"/>
                <w:b/>
                <w:sz w:val="28"/>
                <w:szCs w:val="28"/>
              </w:rPr>
            </w:pPr>
          </w:p>
        </w:tc>
      </w:tr>
    </w:tbl>
    <w:p w:rsidR="004A5A59" w:rsidRPr="00C73208" w:rsidRDefault="004A5A59" w:rsidP="002A26B5">
      <w:pPr>
        <w:spacing w:after="0" w:line="240" w:lineRule="auto"/>
        <w:ind w:right="142"/>
        <w:jc w:val="both"/>
        <w:rPr>
          <w:rFonts w:ascii="Times New Roman" w:eastAsia="Calibri" w:hAnsi="Times New Roman" w:cs="Times New Roman"/>
          <w:b/>
          <w:sz w:val="28"/>
          <w:szCs w:val="28"/>
        </w:rPr>
      </w:pPr>
    </w:p>
    <w:p w:rsidR="00110529" w:rsidRPr="00C73208" w:rsidRDefault="00110529" w:rsidP="002A26B5">
      <w:pPr>
        <w:pStyle w:val="Default"/>
        <w:jc w:val="both"/>
        <w:rPr>
          <w:color w:val="auto"/>
          <w:sz w:val="28"/>
          <w:szCs w:val="28"/>
        </w:rPr>
      </w:pPr>
      <w:r w:rsidRPr="00C73208">
        <w:rPr>
          <w:b/>
          <w:bCs/>
          <w:color w:val="auto"/>
          <w:sz w:val="28"/>
          <w:szCs w:val="28"/>
        </w:rPr>
        <w:t xml:space="preserve">Порядок осуществления руководства и контроля над выполнением Программы </w:t>
      </w:r>
    </w:p>
    <w:p w:rsidR="00110529" w:rsidRPr="00C73208" w:rsidRDefault="00110529" w:rsidP="002A26B5">
      <w:pPr>
        <w:pStyle w:val="Default"/>
        <w:jc w:val="both"/>
        <w:rPr>
          <w:color w:val="auto"/>
          <w:sz w:val="28"/>
          <w:szCs w:val="28"/>
        </w:rPr>
      </w:pPr>
      <w:r w:rsidRPr="00C73208">
        <w:rPr>
          <w:color w:val="auto"/>
          <w:sz w:val="28"/>
          <w:szCs w:val="28"/>
        </w:rPr>
        <w:t xml:space="preserve">Координирует и контролирует реализацию основных направлений администрация и педагогический совет школы, которые анализируют ход выполнения Программы, действий по его реализации и вносят необходимые предложения по его корректировке; осуществляют информационное и методическое обеспечение реализации Программы; осуществляют контроль выполнения программы в соответствии с планом деятельности; готовят ежегодный отчѐт о результатах самообследования. </w:t>
      </w:r>
    </w:p>
    <w:p w:rsidR="00110529" w:rsidRPr="00C73208" w:rsidRDefault="00110529" w:rsidP="002A26B5">
      <w:pPr>
        <w:pStyle w:val="Default"/>
        <w:jc w:val="both"/>
        <w:rPr>
          <w:color w:val="auto"/>
          <w:sz w:val="28"/>
          <w:szCs w:val="28"/>
        </w:rPr>
      </w:pPr>
      <w:r w:rsidRPr="00C73208">
        <w:rPr>
          <w:color w:val="auto"/>
          <w:sz w:val="28"/>
          <w:szCs w:val="28"/>
        </w:rPr>
        <w:t xml:space="preserve">Отслеживание и корректировка основных шагов реализации Программы потребует организации мониторинга перехода в эффективный режим работы. </w:t>
      </w:r>
    </w:p>
    <w:p w:rsidR="00110529" w:rsidRPr="00C73208" w:rsidRDefault="00110529" w:rsidP="002A26B5">
      <w:pPr>
        <w:pStyle w:val="Default"/>
        <w:jc w:val="both"/>
        <w:rPr>
          <w:color w:val="auto"/>
          <w:sz w:val="28"/>
          <w:szCs w:val="28"/>
        </w:rPr>
      </w:pPr>
      <w:r w:rsidRPr="00C73208">
        <w:rPr>
          <w:color w:val="auto"/>
          <w:sz w:val="28"/>
          <w:szCs w:val="28"/>
        </w:rPr>
        <w:t xml:space="preserve">Под </w:t>
      </w:r>
      <w:r w:rsidRPr="00C73208">
        <w:rPr>
          <w:b/>
          <w:bCs/>
          <w:color w:val="auto"/>
          <w:sz w:val="28"/>
          <w:szCs w:val="28"/>
        </w:rPr>
        <w:t xml:space="preserve">мониторингом </w:t>
      </w:r>
      <w:r w:rsidRPr="00C73208">
        <w:rPr>
          <w:color w:val="auto"/>
          <w:sz w:val="28"/>
          <w:szCs w:val="28"/>
        </w:rPr>
        <w:t xml:space="preserve">мы понимаем систематический сбор, обработку, анализ и распространение информации о реализации Программы, ориентированной на информационное обеспечение управления процессом, позволяющей судить о его состоянии в любой момент времени и дающей возможность прогнозировать его развитие. </w:t>
      </w:r>
    </w:p>
    <w:p w:rsidR="00110529" w:rsidRPr="00C73208" w:rsidRDefault="00110529" w:rsidP="002A26B5">
      <w:pPr>
        <w:pStyle w:val="Default"/>
        <w:jc w:val="both"/>
        <w:rPr>
          <w:color w:val="auto"/>
          <w:sz w:val="28"/>
          <w:szCs w:val="28"/>
        </w:rPr>
      </w:pPr>
      <w:r w:rsidRPr="00C73208">
        <w:rPr>
          <w:b/>
          <w:bCs/>
          <w:color w:val="auto"/>
          <w:sz w:val="28"/>
          <w:szCs w:val="28"/>
        </w:rPr>
        <w:t xml:space="preserve">Цель мониторинга – </w:t>
      </w:r>
      <w:r w:rsidRPr="00C73208">
        <w:rPr>
          <w:color w:val="auto"/>
          <w:sz w:val="28"/>
          <w:szCs w:val="28"/>
        </w:rPr>
        <w:t xml:space="preserve">установить, способствует ли выполнение Программы достижению поставленной перед ним цели. </w:t>
      </w:r>
    </w:p>
    <w:p w:rsidR="00110529" w:rsidRPr="00C73208" w:rsidRDefault="00110529" w:rsidP="002A26B5">
      <w:pPr>
        <w:pStyle w:val="Default"/>
        <w:jc w:val="both"/>
        <w:rPr>
          <w:color w:val="auto"/>
          <w:sz w:val="28"/>
          <w:szCs w:val="28"/>
        </w:rPr>
      </w:pPr>
      <w:r w:rsidRPr="00C73208">
        <w:rPr>
          <w:b/>
          <w:bCs/>
          <w:color w:val="auto"/>
          <w:sz w:val="28"/>
          <w:szCs w:val="28"/>
        </w:rPr>
        <w:t xml:space="preserve">Содержание мониторинга – </w:t>
      </w:r>
      <w:r w:rsidRPr="00C73208">
        <w:rPr>
          <w:color w:val="auto"/>
          <w:sz w:val="28"/>
          <w:szCs w:val="28"/>
        </w:rPr>
        <w:t xml:space="preserve">сроки реализации Программы, организация и проведение семинаров, тренингов; результаты итоговой аттестации, анкетирования, интервьюирования участников образовательного процесса. </w:t>
      </w:r>
    </w:p>
    <w:p w:rsidR="00416E6A" w:rsidRPr="00C73208" w:rsidRDefault="00110529" w:rsidP="002A26B5">
      <w:pPr>
        <w:pStyle w:val="Default"/>
        <w:jc w:val="both"/>
        <w:rPr>
          <w:color w:val="auto"/>
          <w:sz w:val="28"/>
          <w:szCs w:val="28"/>
        </w:rPr>
      </w:pPr>
      <w:r w:rsidRPr="00C73208">
        <w:rPr>
          <w:b/>
          <w:bCs/>
          <w:color w:val="auto"/>
          <w:sz w:val="28"/>
          <w:szCs w:val="28"/>
        </w:rPr>
        <w:t xml:space="preserve">Периодичность – </w:t>
      </w:r>
      <w:r w:rsidRPr="00C73208">
        <w:rPr>
          <w:color w:val="auto"/>
          <w:sz w:val="28"/>
          <w:szCs w:val="28"/>
        </w:rPr>
        <w:t xml:space="preserve">два раза в год. </w:t>
      </w:r>
    </w:p>
    <w:p w:rsidR="00110529" w:rsidRPr="00C73208" w:rsidRDefault="00110529" w:rsidP="002A26B5">
      <w:pPr>
        <w:pStyle w:val="Default"/>
        <w:jc w:val="both"/>
        <w:rPr>
          <w:color w:val="auto"/>
          <w:sz w:val="28"/>
          <w:szCs w:val="28"/>
        </w:rPr>
      </w:pPr>
      <w:r w:rsidRPr="00C73208">
        <w:rPr>
          <w:b/>
          <w:bCs/>
          <w:color w:val="auto"/>
          <w:sz w:val="28"/>
          <w:szCs w:val="28"/>
        </w:rPr>
        <w:t xml:space="preserve">Объекты мониторинга: </w:t>
      </w:r>
    </w:p>
    <w:p w:rsidR="00110529" w:rsidRPr="00C73208" w:rsidRDefault="00110529" w:rsidP="002A26B5">
      <w:pPr>
        <w:pStyle w:val="Default"/>
        <w:jc w:val="both"/>
        <w:rPr>
          <w:color w:val="auto"/>
          <w:sz w:val="28"/>
          <w:szCs w:val="28"/>
        </w:rPr>
      </w:pPr>
      <w:r w:rsidRPr="00C73208">
        <w:rPr>
          <w:color w:val="auto"/>
          <w:sz w:val="28"/>
          <w:szCs w:val="28"/>
        </w:rPr>
        <w:t xml:space="preserve">1. Обучающиеся как основной субъект образовательной деятельности. </w:t>
      </w:r>
    </w:p>
    <w:p w:rsidR="00110529" w:rsidRPr="00C73208" w:rsidRDefault="00110529" w:rsidP="002A26B5">
      <w:pPr>
        <w:pStyle w:val="Default"/>
        <w:jc w:val="both"/>
        <w:rPr>
          <w:color w:val="auto"/>
          <w:sz w:val="28"/>
          <w:szCs w:val="28"/>
        </w:rPr>
      </w:pPr>
      <w:r w:rsidRPr="00C73208">
        <w:rPr>
          <w:color w:val="auto"/>
          <w:sz w:val="28"/>
          <w:szCs w:val="28"/>
        </w:rPr>
        <w:t xml:space="preserve">2. Родители (законные представители). </w:t>
      </w:r>
    </w:p>
    <w:p w:rsidR="00110529" w:rsidRPr="00C73208" w:rsidRDefault="00110529" w:rsidP="002A26B5">
      <w:pPr>
        <w:pStyle w:val="Default"/>
        <w:jc w:val="both"/>
        <w:rPr>
          <w:color w:val="auto"/>
          <w:sz w:val="28"/>
          <w:szCs w:val="28"/>
        </w:rPr>
      </w:pPr>
      <w:r w:rsidRPr="00C73208">
        <w:rPr>
          <w:color w:val="auto"/>
          <w:sz w:val="28"/>
          <w:szCs w:val="28"/>
        </w:rPr>
        <w:t xml:space="preserve">3. Учителя, классные руководители. </w:t>
      </w:r>
    </w:p>
    <w:p w:rsidR="00110529" w:rsidRPr="00C73208" w:rsidRDefault="00110529" w:rsidP="002A26B5">
      <w:pPr>
        <w:pStyle w:val="Default"/>
        <w:jc w:val="both"/>
        <w:rPr>
          <w:color w:val="auto"/>
          <w:sz w:val="28"/>
          <w:szCs w:val="28"/>
        </w:rPr>
      </w:pPr>
      <w:r w:rsidRPr="00C73208">
        <w:rPr>
          <w:color w:val="auto"/>
          <w:sz w:val="28"/>
          <w:szCs w:val="28"/>
        </w:rPr>
        <w:t xml:space="preserve">4. Администрация школы. </w:t>
      </w:r>
    </w:p>
    <w:p w:rsidR="00110529" w:rsidRPr="00C73208" w:rsidRDefault="00110529" w:rsidP="002A26B5">
      <w:pPr>
        <w:pStyle w:val="Default"/>
        <w:jc w:val="both"/>
        <w:rPr>
          <w:color w:val="auto"/>
          <w:sz w:val="28"/>
          <w:szCs w:val="28"/>
        </w:rPr>
      </w:pPr>
      <w:r w:rsidRPr="00C73208">
        <w:rPr>
          <w:b/>
          <w:bCs/>
          <w:color w:val="auto"/>
          <w:sz w:val="28"/>
          <w:szCs w:val="28"/>
        </w:rPr>
        <w:lastRenderedPageBreak/>
        <w:t>Стороной, заинтересованной в информации</w:t>
      </w:r>
      <w:r w:rsidRPr="00C73208">
        <w:rPr>
          <w:color w:val="auto"/>
          <w:sz w:val="28"/>
          <w:szCs w:val="28"/>
        </w:rPr>
        <w:t xml:space="preserve">, полученной в ходе реализации Программы, являются родители/законные представители обучающихся, педагогический коллектив школы. </w:t>
      </w:r>
    </w:p>
    <w:p w:rsidR="00110529" w:rsidRPr="00C73208" w:rsidRDefault="00110529" w:rsidP="002A26B5">
      <w:pPr>
        <w:pStyle w:val="Default"/>
        <w:jc w:val="both"/>
        <w:rPr>
          <w:color w:val="auto"/>
          <w:sz w:val="28"/>
          <w:szCs w:val="28"/>
        </w:rPr>
      </w:pPr>
      <w:r w:rsidRPr="00C73208">
        <w:rPr>
          <w:color w:val="auto"/>
          <w:sz w:val="28"/>
          <w:szCs w:val="28"/>
        </w:rPr>
        <w:t xml:space="preserve">Результаты мониторинга заслушиваются на </w:t>
      </w:r>
      <w:r w:rsidR="00416E6A" w:rsidRPr="00C73208">
        <w:rPr>
          <w:color w:val="auto"/>
          <w:sz w:val="28"/>
          <w:szCs w:val="28"/>
        </w:rPr>
        <w:t>педагогическом совете</w:t>
      </w:r>
      <w:r w:rsidRPr="00C73208">
        <w:rPr>
          <w:color w:val="auto"/>
          <w:sz w:val="28"/>
          <w:szCs w:val="28"/>
        </w:rPr>
        <w:t xml:space="preserve">. Информация о реализации программы в обязательном порядке включается в ежегодный отчѐт о самообследовании школы, публичный отчѐт, размещается на сайте. </w:t>
      </w:r>
    </w:p>
    <w:p w:rsidR="00416E6A" w:rsidRPr="00C73208" w:rsidRDefault="00416E6A" w:rsidP="002A26B5">
      <w:pPr>
        <w:spacing w:after="0" w:line="240" w:lineRule="auto"/>
        <w:ind w:right="142"/>
        <w:jc w:val="both"/>
        <w:rPr>
          <w:rFonts w:ascii="Times New Roman" w:hAnsi="Times New Roman" w:cs="Times New Roman"/>
          <w:b/>
          <w:bCs/>
          <w:sz w:val="28"/>
          <w:szCs w:val="28"/>
        </w:rPr>
      </w:pPr>
    </w:p>
    <w:p w:rsidR="009B7A3E" w:rsidRPr="00C73208" w:rsidRDefault="00110529" w:rsidP="002A26B5">
      <w:pPr>
        <w:spacing w:after="0" w:line="240" w:lineRule="auto"/>
        <w:ind w:right="142"/>
        <w:jc w:val="both"/>
        <w:rPr>
          <w:rFonts w:ascii="Times New Roman" w:hAnsi="Times New Roman" w:cs="Times New Roman"/>
          <w:b/>
          <w:bCs/>
          <w:sz w:val="28"/>
          <w:szCs w:val="28"/>
        </w:rPr>
      </w:pPr>
      <w:r w:rsidRPr="00C73208">
        <w:rPr>
          <w:rFonts w:ascii="Times New Roman" w:hAnsi="Times New Roman" w:cs="Times New Roman"/>
          <w:b/>
          <w:bCs/>
          <w:sz w:val="28"/>
          <w:szCs w:val="28"/>
        </w:rPr>
        <w:t>Средства контроля и обеспечения достоверности результатов Программы</w:t>
      </w:r>
    </w:p>
    <w:p w:rsidR="00416E6A" w:rsidRPr="00C73208" w:rsidRDefault="00416E6A" w:rsidP="002A26B5">
      <w:pPr>
        <w:spacing w:after="0" w:line="240" w:lineRule="auto"/>
        <w:ind w:right="142"/>
        <w:jc w:val="both"/>
        <w:rPr>
          <w:rFonts w:ascii="Times New Roman" w:eastAsia="Calibri" w:hAnsi="Times New Roman" w:cs="Times New Roman"/>
          <w:b/>
          <w:sz w:val="28"/>
          <w:szCs w:val="28"/>
        </w:rPr>
      </w:pPr>
    </w:p>
    <w:tbl>
      <w:tblPr>
        <w:tblStyle w:val="1"/>
        <w:tblW w:w="14850" w:type="dxa"/>
        <w:tblLayout w:type="fixed"/>
        <w:tblLook w:val="0000" w:firstRow="0" w:lastRow="0" w:firstColumn="0" w:lastColumn="0" w:noHBand="0" w:noVBand="0"/>
      </w:tblPr>
      <w:tblGrid>
        <w:gridCol w:w="7621"/>
        <w:gridCol w:w="7229"/>
      </w:tblGrid>
      <w:tr w:rsidR="00C73208" w:rsidRPr="00C73208" w:rsidTr="00416E6A">
        <w:trPr>
          <w:trHeight w:val="107"/>
        </w:trPr>
        <w:tc>
          <w:tcPr>
            <w:tcW w:w="7621"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Предмет мониторинга </w:t>
            </w:r>
          </w:p>
        </w:tc>
        <w:tc>
          <w:tcPr>
            <w:tcW w:w="7229"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Средства мониторинга </w:t>
            </w:r>
          </w:p>
        </w:tc>
      </w:tr>
      <w:tr w:rsidR="00C73208" w:rsidRPr="00C73208" w:rsidTr="00416E6A">
        <w:trPr>
          <w:trHeight w:val="241"/>
        </w:trPr>
        <w:tc>
          <w:tcPr>
            <w:tcW w:w="7621" w:type="dxa"/>
          </w:tcPr>
          <w:p w:rsidR="00110529" w:rsidRPr="00C73208" w:rsidRDefault="00416E6A"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Предметные результаты: </w:t>
            </w:r>
            <w:r w:rsidR="00110529" w:rsidRPr="00C73208">
              <w:rPr>
                <w:rFonts w:ascii="Times New Roman" w:hAnsi="Times New Roman" w:cs="Times New Roman"/>
                <w:sz w:val="28"/>
                <w:szCs w:val="28"/>
              </w:rPr>
              <w:t xml:space="preserve">успеваемость обучающихся </w:t>
            </w:r>
          </w:p>
        </w:tc>
        <w:tc>
          <w:tcPr>
            <w:tcW w:w="7229"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Предметные контрольные срезы, проверочные работы. </w:t>
            </w:r>
          </w:p>
        </w:tc>
      </w:tr>
      <w:tr w:rsidR="00C73208" w:rsidRPr="00C73208" w:rsidTr="00416E6A">
        <w:trPr>
          <w:trHeight w:val="386"/>
        </w:trPr>
        <w:tc>
          <w:tcPr>
            <w:tcW w:w="7621"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Предметные, метапредметные, личностные результаты обучающихся. </w:t>
            </w:r>
          </w:p>
        </w:tc>
        <w:tc>
          <w:tcPr>
            <w:tcW w:w="7229"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Мониторинговые итоговые результаты, в том числе результаты участия в олимпиадах, конкурсах, проектной, учебно-исследовательской деятельности и др. </w:t>
            </w:r>
          </w:p>
        </w:tc>
      </w:tr>
      <w:tr w:rsidR="00C73208" w:rsidRPr="00C73208" w:rsidTr="00416E6A">
        <w:trPr>
          <w:trHeight w:val="376"/>
        </w:trPr>
        <w:tc>
          <w:tcPr>
            <w:tcW w:w="7621"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Удовлетворенность обучающихся и их родителей качеством образовательных услуг школы </w:t>
            </w:r>
          </w:p>
        </w:tc>
        <w:tc>
          <w:tcPr>
            <w:tcW w:w="7229"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Анкетирование, опрос </w:t>
            </w:r>
          </w:p>
        </w:tc>
      </w:tr>
      <w:tr w:rsidR="00C73208" w:rsidRPr="00C73208" w:rsidTr="00416E6A">
        <w:trPr>
          <w:trHeight w:val="241"/>
        </w:trPr>
        <w:tc>
          <w:tcPr>
            <w:tcW w:w="7621"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Доступность информационного пространства школы </w:t>
            </w:r>
          </w:p>
        </w:tc>
        <w:tc>
          <w:tcPr>
            <w:tcW w:w="7229"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Статистика электронного дневника, анализ сайтов </w:t>
            </w:r>
          </w:p>
        </w:tc>
      </w:tr>
      <w:tr w:rsidR="00110529" w:rsidRPr="00C73208" w:rsidTr="00416E6A">
        <w:trPr>
          <w:trHeight w:val="241"/>
        </w:trPr>
        <w:tc>
          <w:tcPr>
            <w:tcW w:w="7621"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Квалификация педагогов </w:t>
            </w:r>
          </w:p>
        </w:tc>
        <w:tc>
          <w:tcPr>
            <w:tcW w:w="7229" w:type="dxa"/>
          </w:tcPr>
          <w:p w:rsidR="00110529" w:rsidRPr="00C73208" w:rsidRDefault="00110529"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Мониторинг активности педагогов в творческой деятельности </w:t>
            </w:r>
          </w:p>
        </w:tc>
      </w:tr>
    </w:tbl>
    <w:p w:rsidR="009B7A3E" w:rsidRPr="00C73208" w:rsidRDefault="009B7A3E" w:rsidP="002A26B5">
      <w:pPr>
        <w:spacing w:after="0" w:line="240" w:lineRule="auto"/>
        <w:ind w:right="142"/>
        <w:jc w:val="both"/>
        <w:rPr>
          <w:rFonts w:ascii="Times New Roman" w:eastAsia="Calibri" w:hAnsi="Times New Roman" w:cs="Times New Roman"/>
          <w:b/>
          <w:sz w:val="28"/>
          <w:szCs w:val="28"/>
        </w:rPr>
      </w:pPr>
    </w:p>
    <w:p w:rsidR="00110529" w:rsidRPr="00C73208" w:rsidRDefault="00110529" w:rsidP="002A26B5">
      <w:pPr>
        <w:pStyle w:val="Default"/>
        <w:jc w:val="both"/>
        <w:rPr>
          <w:color w:val="auto"/>
          <w:sz w:val="28"/>
          <w:szCs w:val="28"/>
        </w:rPr>
      </w:pPr>
      <w:r w:rsidRPr="00C73208">
        <w:rPr>
          <w:b/>
          <w:bCs/>
          <w:color w:val="auto"/>
          <w:sz w:val="28"/>
          <w:szCs w:val="28"/>
        </w:rPr>
        <w:t xml:space="preserve">Мониторинг образовательной деятельности </w:t>
      </w:r>
    </w:p>
    <w:p w:rsidR="00110529" w:rsidRPr="00C73208" w:rsidRDefault="00110529"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b/>
          <w:bCs/>
          <w:sz w:val="28"/>
          <w:szCs w:val="28"/>
        </w:rPr>
        <w:t>Критерии и показатели качества основного общего образования</w:t>
      </w:r>
    </w:p>
    <w:tbl>
      <w:tblPr>
        <w:tblStyle w:val="1"/>
        <w:tblW w:w="14947" w:type="dxa"/>
        <w:tblLayout w:type="fixed"/>
        <w:tblLook w:val="0000" w:firstRow="0" w:lastRow="0" w:firstColumn="0" w:lastColumn="0" w:noHBand="0" w:noVBand="0"/>
      </w:tblPr>
      <w:tblGrid>
        <w:gridCol w:w="5211"/>
        <w:gridCol w:w="3133"/>
        <w:gridCol w:w="1500"/>
        <w:gridCol w:w="1701"/>
        <w:gridCol w:w="1701"/>
        <w:gridCol w:w="1701"/>
      </w:tblGrid>
      <w:tr w:rsidR="00C73208" w:rsidRPr="00C73208" w:rsidTr="00416E6A">
        <w:trPr>
          <w:trHeight w:val="479"/>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Критерии</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Показатели</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На 2020 год</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2021 </w:t>
            </w:r>
          </w:p>
          <w:p w:rsidR="0066793E" w:rsidRPr="00C73208" w:rsidRDefault="0066793E" w:rsidP="002A26B5">
            <w:pPr>
              <w:autoSpaceDE w:val="0"/>
              <w:autoSpaceDN w:val="0"/>
              <w:adjustRightInd w:val="0"/>
              <w:jc w:val="both"/>
              <w:rPr>
                <w:rFonts w:ascii="Times New Roman" w:hAnsi="Times New Roman" w:cs="Times New Roman"/>
                <w:b/>
                <w:bCs/>
                <w:sz w:val="28"/>
                <w:szCs w:val="28"/>
              </w:rPr>
            </w:pPr>
            <w:r w:rsidRPr="00C73208">
              <w:rPr>
                <w:rFonts w:ascii="Times New Roman" w:hAnsi="Times New Roman" w:cs="Times New Roman"/>
                <w:b/>
                <w:bCs/>
                <w:sz w:val="28"/>
                <w:szCs w:val="28"/>
              </w:rPr>
              <w:t>(в % и/или в баллах)</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2022 (в % и/или в баллах)</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2023 (в % и/или в баллах)</w:t>
            </w:r>
          </w:p>
        </w:tc>
      </w:tr>
      <w:tr w:rsidR="00C73208" w:rsidRPr="00C73208" w:rsidTr="00416E6A">
        <w:trPr>
          <w:trHeight w:val="479"/>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Доля обучающихся 5-9 классов, освоивших образовательные программы по каждому предмету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3 б. – 100%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от 95 до 99%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95%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95%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733"/>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Доля обучающихся 5-9 классов, освоивших образовательные программы на «4» и «5» (по каждому предмету и/или в целом по основной школе)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3 б. – более 75%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от 51 до 75%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50%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30%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479"/>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lastRenderedPageBreak/>
              <w:t xml:space="preserve">Участие обучающихся в конкурах, смотрах, олимпиадах муниципального уровня и выше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0,1 б. – за каждого участника, но в сумме не более 3 б.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5 чел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606"/>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Доля участников предметных олимпиад (конкурсов) всех уровней от общего количества обучающихся основной школы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50% и более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50%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20%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479"/>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Доля победителей (призеров) от общего количества участников олимпиад (конкурсов) всех уровней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50% и более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50%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3%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479"/>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Участие обучающихся в общественно-значимых социальных проектах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занятость более 50%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от 40% до 50%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40%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20%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605"/>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Уровень освоения обучающимися планируемых метапредметных образовательных результатов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высокий – более 90%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средний – от 50 до 89%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низкий – менее 50%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43%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98"/>
        </w:trPr>
        <w:tc>
          <w:tcPr>
            <w:tcW w:w="9844" w:type="dxa"/>
            <w:gridSpan w:val="3"/>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Качества организации образовательного процесса (образовательных программ) </w:t>
            </w:r>
          </w:p>
        </w:tc>
        <w:tc>
          <w:tcPr>
            <w:tcW w:w="1701" w:type="dxa"/>
          </w:tcPr>
          <w:p w:rsidR="0066793E" w:rsidRPr="00C73208" w:rsidRDefault="0066793E" w:rsidP="002A26B5">
            <w:pPr>
              <w:autoSpaceDE w:val="0"/>
              <w:autoSpaceDN w:val="0"/>
              <w:adjustRightInd w:val="0"/>
              <w:jc w:val="both"/>
              <w:rPr>
                <w:rFonts w:ascii="Times New Roman" w:hAnsi="Times New Roman" w:cs="Times New Roman"/>
                <w:b/>
                <w:bCs/>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b/>
                <w:bCs/>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b/>
                <w:bCs/>
                <w:sz w:val="28"/>
                <w:szCs w:val="28"/>
              </w:rPr>
            </w:pPr>
          </w:p>
        </w:tc>
      </w:tr>
      <w:tr w:rsidR="00C73208" w:rsidRPr="00C73208" w:rsidTr="00416E6A">
        <w:trPr>
          <w:trHeight w:val="353"/>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Структура учебного плана соответствует требованиям стандарта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да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нет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да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605"/>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Наличие в учебном плане учебных курсов, обеспечивающих образовательные потребности и интересы обучающихся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да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частично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нет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да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Наличие индивидуальных учебных планов для развития потенциала одаренных детей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реализуются и разрабатываются с участием самих обучающихся и их родителей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реализуются и </w:t>
            </w:r>
            <w:r w:rsidRPr="00C73208">
              <w:rPr>
                <w:rFonts w:ascii="Times New Roman" w:hAnsi="Times New Roman" w:cs="Times New Roman"/>
                <w:sz w:val="28"/>
                <w:szCs w:val="28"/>
              </w:rPr>
              <w:lastRenderedPageBreak/>
              <w:t xml:space="preserve">разрабатываться без участия обучающихся и/или родителей </w:t>
            </w:r>
          </w:p>
          <w:p w:rsidR="0066793E" w:rsidRPr="00C73208" w:rsidRDefault="0066793E" w:rsidP="002A26B5">
            <w:pPr>
              <w:pStyle w:val="Default"/>
              <w:jc w:val="both"/>
              <w:rPr>
                <w:color w:val="auto"/>
                <w:sz w:val="28"/>
                <w:szCs w:val="28"/>
              </w:rPr>
            </w:pPr>
            <w:r w:rsidRPr="00C73208">
              <w:rPr>
                <w:color w:val="auto"/>
                <w:sz w:val="28"/>
                <w:szCs w:val="28"/>
              </w:rPr>
              <w:t xml:space="preserve">0 б. – не реализуются </w:t>
            </w:r>
          </w:p>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lastRenderedPageBreak/>
              <w:t xml:space="preserve">нет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lastRenderedPageBreak/>
              <w:t xml:space="preserve">Наличие индивидуальных учебных планов для детей с ограниченными возможностями здоровья (при наличии таких детей)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реализуются и разрабатываются с участием самих обучающихся и их родителей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реализуются и разрабатываться без участия обучающихся и/или родителей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не реализуются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нет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Соответствие количества учебных занятий максимальному объему аудиторной нагрузки обучающихся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выполняется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не выполняется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да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Соотношение обязательной части ООП и части, формируемой участниками образовательного процесса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выполняется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не выполняется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да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Организация внеурочной деятельности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реализуется по 5 направлениям развития личности,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3-4 направлениям,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1-2 направлениям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5 направлений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Выполнение программ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более 95%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1 б. – от 80 до 94%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80%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98%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C73208" w:rsidRPr="00C73208" w:rsidTr="00416E6A">
        <w:trPr>
          <w:trHeight w:val="1111"/>
        </w:trPr>
        <w:tc>
          <w:tcPr>
            <w:tcW w:w="14947" w:type="dxa"/>
            <w:gridSpan w:val="6"/>
          </w:tcPr>
          <w:p w:rsidR="0066793E" w:rsidRPr="00C73208" w:rsidRDefault="0066793E" w:rsidP="002A26B5">
            <w:pPr>
              <w:pStyle w:val="Default"/>
              <w:jc w:val="both"/>
              <w:rPr>
                <w:color w:val="auto"/>
                <w:sz w:val="28"/>
                <w:szCs w:val="28"/>
              </w:rPr>
            </w:pPr>
            <w:r w:rsidRPr="00C73208">
              <w:rPr>
                <w:b/>
                <w:bCs/>
                <w:color w:val="auto"/>
                <w:sz w:val="28"/>
                <w:szCs w:val="28"/>
              </w:rPr>
              <w:lastRenderedPageBreak/>
              <w:t xml:space="preserve">Удовлетворѐнность обучающихся и родителей </w:t>
            </w:r>
          </w:p>
          <w:p w:rsidR="0066793E" w:rsidRPr="00C73208" w:rsidRDefault="0066793E" w:rsidP="002A26B5">
            <w:pPr>
              <w:autoSpaceDE w:val="0"/>
              <w:autoSpaceDN w:val="0"/>
              <w:adjustRightInd w:val="0"/>
              <w:jc w:val="both"/>
              <w:rPr>
                <w:rFonts w:ascii="Times New Roman" w:hAnsi="Times New Roman" w:cs="Times New Roman"/>
                <w:sz w:val="28"/>
                <w:szCs w:val="28"/>
              </w:rPr>
            </w:pPr>
          </w:p>
        </w:tc>
      </w:tr>
      <w:tr w:rsidR="0066793E" w:rsidRPr="00C73208" w:rsidTr="00416E6A">
        <w:trPr>
          <w:trHeight w:val="1111"/>
        </w:trPr>
        <w:tc>
          <w:tcPr>
            <w:tcW w:w="5211"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Доля обучающихся и родителей каждого класса, удовлетворенных качеством образования </w:t>
            </w:r>
          </w:p>
        </w:tc>
        <w:tc>
          <w:tcPr>
            <w:tcW w:w="3133"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3 б. – более 60% опрошенных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б – от 50% до 60% </w:t>
            </w:r>
          </w:p>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0 б. – менее 50% </w:t>
            </w:r>
          </w:p>
        </w:tc>
        <w:tc>
          <w:tcPr>
            <w:tcW w:w="1497" w:type="dxa"/>
          </w:tcPr>
          <w:p w:rsidR="0066793E" w:rsidRPr="00C73208" w:rsidRDefault="0066793E"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66% </w:t>
            </w: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c>
          <w:tcPr>
            <w:tcW w:w="1701" w:type="dxa"/>
          </w:tcPr>
          <w:p w:rsidR="0066793E" w:rsidRPr="00C73208" w:rsidRDefault="0066793E" w:rsidP="002A26B5">
            <w:pPr>
              <w:autoSpaceDE w:val="0"/>
              <w:autoSpaceDN w:val="0"/>
              <w:adjustRightInd w:val="0"/>
              <w:jc w:val="both"/>
              <w:rPr>
                <w:rFonts w:ascii="Times New Roman" w:hAnsi="Times New Roman" w:cs="Times New Roman"/>
                <w:sz w:val="28"/>
                <w:szCs w:val="28"/>
              </w:rPr>
            </w:pPr>
          </w:p>
        </w:tc>
      </w:tr>
    </w:tbl>
    <w:p w:rsidR="00110529" w:rsidRPr="00C73208" w:rsidRDefault="00110529" w:rsidP="002A26B5">
      <w:pPr>
        <w:spacing w:after="0" w:line="240" w:lineRule="auto"/>
        <w:ind w:right="142"/>
        <w:jc w:val="both"/>
        <w:rPr>
          <w:rFonts w:ascii="Times New Roman" w:eastAsia="Calibri" w:hAnsi="Times New Roman" w:cs="Times New Roman"/>
          <w:b/>
          <w:sz w:val="28"/>
          <w:szCs w:val="28"/>
        </w:rPr>
      </w:pPr>
    </w:p>
    <w:p w:rsidR="0066793E" w:rsidRPr="00C73208" w:rsidRDefault="0066793E" w:rsidP="002A26B5">
      <w:pPr>
        <w:spacing w:after="0" w:line="240" w:lineRule="auto"/>
        <w:ind w:right="142"/>
        <w:jc w:val="both"/>
        <w:rPr>
          <w:rFonts w:ascii="Times New Roman" w:eastAsia="Calibri" w:hAnsi="Times New Roman" w:cs="Times New Roman"/>
          <w:b/>
          <w:sz w:val="28"/>
          <w:szCs w:val="28"/>
        </w:rPr>
      </w:pPr>
    </w:p>
    <w:p w:rsidR="002030BD" w:rsidRPr="00C73208" w:rsidRDefault="002030BD" w:rsidP="002A26B5">
      <w:pPr>
        <w:pStyle w:val="Default"/>
        <w:jc w:val="both"/>
        <w:rPr>
          <w:color w:val="auto"/>
          <w:sz w:val="28"/>
          <w:szCs w:val="28"/>
        </w:rPr>
      </w:pPr>
      <w:r w:rsidRPr="00C73208">
        <w:rPr>
          <w:b/>
          <w:bCs/>
          <w:color w:val="auto"/>
          <w:sz w:val="28"/>
          <w:szCs w:val="28"/>
        </w:rPr>
        <w:t xml:space="preserve">Возможные риски проекта </w:t>
      </w:r>
    </w:p>
    <w:p w:rsidR="002030BD" w:rsidRPr="00C73208" w:rsidRDefault="002030BD" w:rsidP="002A26B5">
      <w:pPr>
        <w:pStyle w:val="Default"/>
        <w:jc w:val="both"/>
        <w:rPr>
          <w:color w:val="auto"/>
          <w:sz w:val="28"/>
          <w:szCs w:val="28"/>
        </w:rPr>
      </w:pPr>
      <w:r w:rsidRPr="00C73208">
        <w:rPr>
          <w:color w:val="auto"/>
          <w:sz w:val="28"/>
          <w:szCs w:val="28"/>
        </w:rPr>
        <w:t xml:space="preserve">Предполагаемые результаты внедрения Программы в долгосрочной перспективе актуальны с точки зрения реального повышения качества образовательных результатов обучающихся за счет повышения уровня их мотивации к обучению. Что касается краткосрочной перспективы, т.е. деятельностного этапа, основными рисками являются: </w:t>
      </w:r>
    </w:p>
    <w:p w:rsidR="002030BD" w:rsidRPr="00C73208" w:rsidRDefault="002030BD" w:rsidP="002A26B5">
      <w:pPr>
        <w:pStyle w:val="Default"/>
        <w:spacing w:after="47"/>
        <w:jc w:val="both"/>
        <w:rPr>
          <w:color w:val="auto"/>
          <w:sz w:val="28"/>
          <w:szCs w:val="28"/>
        </w:rPr>
      </w:pPr>
      <w:r w:rsidRPr="00C73208">
        <w:rPr>
          <w:color w:val="auto"/>
          <w:sz w:val="28"/>
          <w:szCs w:val="28"/>
        </w:rPr>
        <w:t xml:space="preserve"> вероятность наличия педагогов с негативным отношением к идее реализации Программы перехода школы в эффективный режим работы, инертность педагогов </w:t>
      </w:r>
    </w:p>
    <w:p w:rsidR="002030BD" w:rsidRPr="00C73208" w:rsidRDefault="002030BD" w:rsidP="002A26B5">
      <w:pPr>
        <w:pStyle w:val="Default"/>
        <w:jc w:val="both"/>
        <w:rPr>
          <w:color w:val="auto"/>
          <w:sz w:val="28"/>
          <w:szCs w:val="28"/>
        </w:rPr>
      </w:pPr>
      <w:r w:rsidRPr="00C73208">
        <w:rPr>
          <w:color w:val="auto"/>
          <w:sz w:val="28"/>
          <w:szCs w:val="28"/>
        </w:rPr>
        <w:t> пассивное отношение родителей к перех</w:t>
      </w:r>
      <w:r w:rsidR="00416E6A" w:rsidRPr="00C73208">
        <w:rPr>
          <w:color w:val="auto"/>
          <w:sz w:val="28"/>
          <w:szCs w:val="28"/>
        </w:rPr>
        <w:t xml:space="preserve">оду в эффективный режим работы </w:t>
      </w:r>
    </w:p>
    <w:p w:rsidR="002030BD" w:rsidRPr="00C73208" w:rsidRDefault="002030BD" w:rsidP="002A26B5">
      <w:pPr>
        <w:pStyle w:val="Default"/>
        <w:jc w:val="both"/>
        <w:rPr>
          <w:color w:val="auto"/>
          <w:sz w:val="28"/>
          <w:szCs w:val="28"/>
        </w:rPr>
      </w:pPr>
      <w:r w:rsidRPr="00C73208">
        <w:rPr>
          <w:color w:val="auto"/>
          <w:sz w:val="28"/>
          <w:szCs w:val="28"/>
        </w:rPr>
        <w:t xml:space="preserve">Чтобы минимизировать данные риски, в рамках реализации Программы запланированы обучающие и информационные мероприятия для педагогов, повышение квалификации педагогических кадров, стимулирование педагогов, широкое обсуждение проблемы перехода в новый режим работы с родительской общественностью, информирование родителей о достижениях школы и отдельных учащихся на родительских конференциях, через сайт школы, активное включение родителей в реализацию Программы. </w:t>
      </w:r>
    </w:p>
    <w:p w:rsidR="0066793E" w:rsidRPr="00C73208" w:rsidRDefault="002030BD"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sz w:val="28"/>
          <w:szCs w:val="28"/>
        </w:rPr>
        <w:t>Таким образом, прогнозируемые результаты Программы могут рассматриваться как устойчивые, соответствующие основным направлениям образовательной политики, долгосрочной перспективе, обеспечивающие создание максимально благоприятных условий для повышения качества образования через повышение мотивации обучающихся, развитие кадрового потенциала школы и привлечение потенциала родителей в ходе реализации мероприятий Программы.</w:t>
      </w:r>
    </w:p>
    <w:p w:rsidR="002030BD" w:rsidRPr="00C73208" w:rsidRDefault="002030BD" w:rsidP="002A26B5">
      <w:pPr>
        <w:spacing w:after="0" w:line="240" w:lineRule="auto"/>
        <w:ind w:right="142"/>
        <w:jc w:val="both"/>
        <w:rPr>
          <w:rFonts w:ascii="Times New Roman" w:eastAsia="Calibri" w:hAnsi="Times New Roman" w:cs="Times New Roman"/>
          <w:b/>
          <w:sz w:val="28"/>
          <w:szCs w:val="28"/>
        </w:rPr>
      </w:pPr>
    </w:p>
    <w:p w:rsidR="002030BD" w:rsidRPr="00C73208" w:rsidRDefault="002030BD" w:rsidP="002A26B5">
      <w:pPr>
        <w:spacing w:after="0" w:line="240" w:lineRule="auto"/>
        <w:ind w:right="142"/>
        <w:jc w:val="both"/>
        <w:rPr>
          <w:rFonts w:ascii="Times New Roman" w:eastAsia="Calibri" w:hAnsi="Times New Roman" w:cs="Times New Roman"/>
          <w:b/>
          <w:sz w:val="28"/>
          <w:szCs w:val="28"/>
        </w:rPr>
      </w:pPr>
      <w:r w:rsidRPr="00C73208">
        <w:rPr>
          <w:rFonts w:ascii="Times New Roman" w:hAnsi="Times New Roman" w:cs="Times New Roman"/>
          <w:b/>
          <w:bCs/>
          <w:sz w:val="28"/>
          <w:szCs w:val="28"/>
        </w:rPr>
        <w:t>Кадровое обеспечение программы.</w:t>
      </w:r>
    </w:p>
    <w:tbl>
      <w:tblPr>
        <w:tblStyle w:val="1"/>
        <w:tblW w:w="14850" w:type="dxa"/>
        <w:tblLayout w:type="fixed"/>
        <w:tblLook w:val="0000" w:firstRow="0" w:lastRow="0" w:firstColumn="0" w:lastColumn="0" w:noHBand="0" w:noVBand="0"/>
      </w:tblPr>
      <w:tblGrid>
        <w:gridCol w:w="817"/>
        <w:gridCol w:w="2412"/>
        <w:gridCol w:w="2412"/>
        <w:gridCol w:w="9209"/>
      </w:tblGrid>
      <w:tr w:rsidR="00C73208" w:rsidRPr="00C73208" w:rsidTr="002030BD">
        <w:trPr>
          <w:trHeight w:val="245"/>
        </w:trPr>
        <w:tc>
          <w:tcPr>
            <w:tcW w:w="817"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 </w:t>
            </w:r>
          </w:p>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п/п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Ф.И.О. сотрудника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Должность </w:t>
            </w:r>
          </w:p>
        </w:tc>
        <w:tc>
          <w:tcPr>
            <w:tcW w:w="9209"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Функционал специалиста в программе </w:t>
            </w:r>
          </w:p>
        </w:tc>
      </w:tr>
      <w:tr w:rsidR="00C73208" w:rsidRPr="00C73208" w:rsidTr="002030BD">
        <w:trPr>
          <w:trHeight w:val="1489"/>
        </w:trPr>
        <w:tc>
          <w:tcPr>
            <w:tcW w:w="817"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lastRenderedPageBreak/>
              <w:t xml:space="preserve">1.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Щербак Т.Н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Директор. </w:t>
            </w:r>
          </w:p>
          <w:p w:rsidR="002030BD" w:rsidRPr="00C73208" w:rsidRDefault="002030BD" w:rsidP="002A26B5">
            <w:pPr>
              <w:autoSpaceDE w:val="0"/>
              <w:autoSpaceDN w:val="0"/>
              <w:adjustRightInd w:val="0"/>
              <w:jc w:val="both"/>
              <w:rPr>
                <w:rFonts w:ascii="Times New Roman" w:hAnsi="Times New Roman" w:cs="Times New Roman"/>
                <w:sz w:val="28"/>
                <w:szCs w:val="28"/>
              </w:rPr>
            </w:pPr>
          </w:p>
        </w:tc>
        <w:tc>
          <w:tcPr>
            <w:tcW w:w="9209"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Разработчик, руководитель программы </w:t>
            </w:r>
          </w:p>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Определяет структуру управления программой, решает финансовые, кадровые, хозяйственные, научные, методические и иные вопросы, обеспечивает контроль за всеми видами деятельности учреждения по выполнению программы, подведение итогов и оформление результатов программы, разрабатывает нормативную базу, готовит методические рекомендации по теме программы </w:t>
            </w:r>
          </w:p>
        </w:tc>
      </w:tr>
      <w:tr w:rsidR="00C73208" w:rsidRPr="00C73208" w:rsidTr="002030BD">
        <w:trPr>
          <w:trHeight w:val="937"/>
        </w:trPr>
        <w:tc>
          <w:tcPr>
            <w:tcW w:w="817"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2.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Холодная О.С. </w:t>
            </w:r>
          </w:p>
          <w:p w:rsidR="002030BD" w:rsidRPr="00C73208" w:rsidRDefault="002030BD" w:rsidP="002A26B5">
            <w:pPr>
              <w:autoSpaceDE w:val="0"/>
              <w:autoSpaceDN w:val="0"/>
              <w:adjustRightInd w:val="0"/>
              <w:jc w:val="both"/>
              <w:rPr>
                <w:rFonts w:ascii="Times New Roman" w:hAnsi="Times New Roman" w:cs="Times New Roman"/>
                <w:sz w:val="28"/>
                <w:szCs w:val="28"/>
              </w:rPr>
            </w:pPr>
          </w:p>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Топычканова О.А.</w:t>
            </w:r>
          </w:p>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Сыроватко И.И.</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Заместитель директора по учебной работе.</w:t>
            </w:r>
          </w:p>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Руководители ШМО </w:t>
            </w:r>
          </w:p>
          <w:p w:rsidR="002030BD" w:rsidRPr="00C73208" w:rsidRDefault="002030BD" w:rsidP="002A26B5">
            <w:pPr>
              <w:autoSpaceDE w:val="0"/>
              <w:autoSpaceDN w:val="0"/>
              <w:adjustRightInd w:val="0"/>
              <w:jc w:val="both"/>
              <w:rPr>
                <w:rFonts w:ascii="Times New Roman" w:hAnsi="Times New Roman" w:cs="Times New Roman"/>
                <w:sz w:val="28"/>
                <w:szCs w:val="28"/>
              </w:rPr>
            </w:pPr>
          </w:p>
        </w:tc>
        <w:tc>
          <w:tcPr>
            <w:tcW w:w="9209"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b/>
                <w:bCs/>
                <w:sz w:val="28"/>
                <w:szCs w:val="28"/>
              </w:rPr>
              <w:t xml:space="preserve">Разработчики </w:t>
            </w:r>
          </w:p>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Отвечает за внутришкольный </w:t>
            </w:r>
            <w:r w:rsidRPr="00C73208">
              <w:rPr>
                <w:rFonts w:ascii="Times New Roman" w:hAnsi="Times New Roman" w:cs="Times New Roman"/>
                <w:b/>
                <w:bCs/>
                <w:sz w:val="28"/>
                <w:szCs w:val="28"/>
              </w:rPr>
              <w:t>контроль</w:t>
            </w:r>
            <w:r w:rsidRPr="00C73208">
              <w:rPr>
                <w:rFonts w:ascii="Times New Roman" w:hAnsi="Times New Roman" w:cs="Times New Roman"/>
                <w:sz w:val="28"/>
                <w:szCs w:val="28"/>
              </w:rPr>
              <w:t xml:space="preserve">, сбор и обработку данных в рамках программы Обеспечивают учебно-методическое сопровождение программы </w:t>
            </w:r>
          </w:p>
        </w:tc>
      </w:tr>
      <w:tr w:rsidR="00C73208" w:rsidRPr="00C73208" w:rsidTr="002030BD">
        <w:trPr>
          <w:trHeight w:val="111"/>
        </w:trPr>
        <w:tc>
          <w:tcPr>
            <w:tcW w:w="817"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3.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 xml:space="preserve">Ходунова И.В. </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Заместитель директора по воспитательной работе</w:t>
            </w:r>
          </w:p>
        </w:tc>
        <w:tc>
          <w:tcPr>
            <w:tcW w:w="9209" w:type="dxa"/>
          </w:tcPr>
          <w:p w:rsidR="002030BD" w:rsidRPr="00C73208" w:rsidRDefault="002030BD" w:rsidP="002A26B5">
            <w:pPr>
              <w:autoSpaceDE w:val="0"/>
              <w:autoSpaceDN w:val="0"/>
              <w:adjustRightInd w:val="0"/>
              <w:jc w:val="both"/>
              <w:rPr>
                <w:rFonts w:ascii="Times New Roman" w:hAnsi="Times New Roman" w:cs="Times New Roman"/>
                <w:b/>
                <w:bCs/>
                <w:sz w:val="28"/>
                <w:szCs w:val="28"/>
              </w:rPr>
            </w:pPr>
            <w:r w:rsidRPr="00C73208">
              <w:rPr>
                <w:rFonts w:ascii="Times New Roman" w:hAnsi="Times New Roman" w:cs="Times New Roman"/>
                <w:b/>
                <w:bCs/>
                <w:sz w:val="28"/>
                <w:szCs w:val="28"/>
              </w:rPr>
              <w:t xml:space="preserve">Разработчик. </w:t>
            </w:r>
          </w:p>
          <w:p w:rsidR="002030BD" w:rsidRPr="00C73208" w:rsidRDefault="002030BD" w:rsidP="002A26B5">
            <w:pPr>
              <w:pStyle w:val="Default"/>
              <w:jc w:val="both"/>
              <w:rPr>
                <w:color w:val="auto"/>
                <w:sz w:val="28"/>
                <w:szCs w:val="28"/>
              </w:rPr>
            </w:pPr>
            <w:r w:rsidRPr="00C73208">
              <w:rPr>
                <w:color w:val="auto"/>
                <w:sz w:val="28"/>
                <w:szCs w:val="28"/>
              </w:rPr>
              <w:t xml:space="preserve">Отвечает за психолого-педагогическое сопровождение программы, проводит сбор и обработку данных по внеурочной деятельности, курирует совет профилактики, осуществляет связь с родителями и социальными партнерами </w:t>
            </w:r>
          </w:p>
          <w:p w:rsidR="002030BD" w:rsidRPr="00C73208" w:rsidRDefault="002030BD" w:rsidP="002A26B5">
            <w:pPr>
              <w:autoSpaceDE w:val="0"/>
              <w:autoSpaceDN w:val="0"/>
              <w:adjustRightInd w:val="0"/>
              <w:jc w:val="both"/>
              <w:rPr>
                <w:rFonts w:ascii="Times New Roman" w:hAnsi="Times New Roman" w:cs="Times New Roman"/>
                <w:sz w:val="28"/>
                <w:szCs w:val="28"/>
              </w:rPr>
            </w:pPr>
          </w:p>
        </w:tc>
      </w:tr>
      <w:tr w:rsidR="002030BD" w:rsidRPr="00C73208" w:rsidTr="002030BD">
        <w:trPr>
          <w:trHeight w:val="111"/>
        </w:trPr>
        <w:tc>
          <w:tcPr>
            <w:tcW w:w="817"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4</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Сыроватко А.А.</w:t>
            </w:r>
          </w:p>
        </w:tc>
        <w:tc>
          <w:tcPr>
            <w:tcW w:w="2412" w:type="dxa"/>
          </w:tcPr>
          <w:p w:rsidR="002030BD" w:rsidRPr="00C73208" w:rsidRDefault="002030BD" w:rsidP="002A26B5">
            <w:pPr>
              <w:autoSpaceDE w:val="0"/>
              <w:autoSpaceDN w:val="0"/>
              <w:adjustRightInd w:val="0"/>
              <w:jc w:val="both"/>
              <w:rPr>
                <w:rFonts w:ascii="Times New Roman" w:hAnsi="Times New Roman" w:cs="Times New Roman"/>
                <w:sz w:val="28"/>
                <w:szCs w:val="28"/>
              </w:rPr>
            </w:pPr>
            <w:r w:rsidRPr="00C73208">
              <w:rPr>
                <w:rFonts w:ascii="Times New Roman" w:hAnsi="Times New Roman" w:cs="Times New Roman"/>
                <w:sz w:val="28"/>
                <w:szCs w:val="28"/>
              </w:rPr>
              <w:t>Педагог-психолог</w:t>
            </w:r>
          </w:p>
        </w:tc>
        <w:tc>
          <w:tcPr>
            <w:tcW w:w="9209" w:type="dxa"/>
          </w:tcPr>
          <w:p w:rsidR="002030BD" w:rsidRPr="00C73208" w:rsidRDefault="002030BD" w:rsidP="002A26B5">
            <w:pPr>
              <w:pStyle w:val="Default"/>
              <w:jc w:val="both"/>
              <w:rPr>
                <w:color w:val="auto"/>
                <w:sz w:val="28"/>
                <w:szCs w:val="28"/>
              </w:rPr>
            </w:pPr>
            <w:r w:rsidRPr="00C73208">
              <w:rPr>
                <w:b/>
                <w:bCs/>
                <w:color w:val="auto"/>
                <w:sz w:val="28"/>
                <w:szCs w:val="28"/>
              </w:rPr>
              <w:t xml:space="preserve">Разработчик </w:t>
            </w:r>
          </w:p>
          <w:p w:rsidR="002030BD" w:rsidRPr="00C73208" w:rsidRDefault="002030BD" w:rsidP="002A26B5">
            <w:pPr>
              <w:autoSpaceDE w:val="0"/>
              <w:autoSpaceDN w:val="0"/>
              <w:adjustRightInd w:val="0"/>
              <w:jc w:val="both"/>
              <w:rPr>
                <w:rFonts w:ascii="Times New Roman" w:hAnsi="Times New Roman" w:cs="Times New Roman"/>
                <w:b/>
                <w:bCs/>
                <w:sz w:val="28"/>
                <w:szCs w:val="28"/>
              </w:rPr>
            </w:pPr>
            <w:r w:rsidRPr="00C73208">
              <w:rPr>
                <w:rFonts w:ascii="Times New Roman" w:hAnsi="Times New Roman" w:cs="Times New Roman"/>
                <w:sz w:val="28"/>
                <w:szCs w:val="28"/>
              </w:rPr>
              <w:t xml:space="preserve">Психолого-педагогическое сопровождение </w:t>
            </w:r>
          </w:p>
        </w:tc>
      </w:tr>
    </w:tbl>
    <w:p w:rsidR="002030BD" w:rsidRPr="00C73208" w:rsidRDefault="002030BD" w:rsidP="002A26B5">
      <w:pPr>
        <w:spacing w:after="0" w:line="240" w:lineRule="auto"/>
        <w:ind w:right="142"/>
        <w:jc w:val="both"/>
        <w:rPr>
          <w:rFonts w:ascii="Times New Roman" w:eastAsia="Calibri" w:hAnsi="Times New Roman" w:cs="Times New Roman"/>
          <w:b/>
          <w:sz w:val="28"/>
          <w:szCs w:val="28"/>
        </w:rPr>
      </w:pP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b/>
          <w:bCs/>
          <w:sz w:val="28"/>
          <w:szCs w:val="28"/>
        </w:rPr>
        <w:t xml:space="preserve">Программа перехода в эффективный режим работы позволит: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1. На уровне </w:t>
      </w:r>
      <w:r w:rsidRPr="00C73208">
        <w:rPr>
          <w:rFonts w:ascii="Times New Roman" w:hAnsi="Times New Roman" w:cs="Times New Roman"/>
          <w:b/>
          <w:bCs/>
          <w:sz w:val="28"/>
          <w:szCs w:val="28"/>
        </w:rPr>
        <w:t xml:space="preserve">управления ОУ: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оптимизировать выполнение всех видов управленческих действий в период перехода школы в эффективный режим работы и дальнейшего развития;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создать благоприятные условия для эффективной совместной деятельности учителей, обучающихся, родителей (законных представителей), социальных партнѐров;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организовать работу по психолого-педагогическому сопровождению школьников;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разработать и осуществлять контроль эффективного режима работы школы.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2. На уровне </w:t>
      </w:r>
      <w:r w:rsidRPr="00C73208">
        <w:rPr>
          <w:rFonts w:ascii="Times New Roman" w:hAnsi="Times New Roman" w:cs="Times New Roman"/>
          <w:b/>
          <w:bCs/>
          <w:sz w:val="28"/>
          <w:szCs w:val="28"/>
        </w:rPr>
        <w:t>педагогов</w:t>
      </w:r>
      <w:r w:rsidRPr="00C73208">
        <w:rPr>
          <w:rFonts w:ascii="Times New Roman" w:hAnsi="Times New Roman" w:cs="Times New Roman"/>
          <w:sz w:val="28"/>
          <w:szCs w:val="28"/>
        </w:rPr>
        <w:t xml:space="preserve">: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lastRenderedPageBreak/>
        <w:t xml:space="preserve">- повысить профессиональный уровень, мобильность педагогических работников;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повысить уровень мотивации на освоение новых педагогических технологий, активных методов обучения и др.;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определить роли и функции в рамках психолого-педагогического сопровождения обучающихся.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3. На </w:t>
      </w:r>
      <w:r w:rsidRPr="00C73208">
        <w:rPr>
          <w:rFonts w:ascii="Times New Roman" w:hAnsi="Times New Roman" w:cs="Times New Roman"/>
          <w:b/>
          <w:bCs/>
          <w:sz w:val="28"/>
          <w:szCs w:val="28"/>
        </w:rPr>
        <w:t xml:space="preserve">ученическом </w:t>
      </w:r>
      <w:r w:rsidRPr="00C73208">
        <w:rPr>
          <w:rFonts w:ascii="Times New Roman" w:hAnsi="Times New Roman" w:cs="Times New Roman"/>
          <w:sz w:val="28"/>
          <w:szCs w:val="28"/>
        </w:rPr>
        <w:t xml:space="preserve">уровне: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создать психолого-педагогические условия для развития учебной мотивации, познавательной, творческой активности обучающихся и их успешного обучения;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снизить уровень тревожности;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повысить уровень результатов </w:t>
      </w:r>
      <w:r w:rsidR="00416E6A" w:rsidRPr="00C73208">
        <w:rPr>
          <w:rFonts w:ascii="Times New Roman" w:hAnsi="Times New Roman" w:cs="Times New Roman"/>
          <w:sz w:val="28"/>
          <w:szCs w:val="28"/>
        </w:rPr>
        <w:t xml:space="preserve">ВПР, </w:t>
      </w:r>
      <w:r w:rsidRPr="00C73208">
        <w:rPr>
          <w:rFonts w:ascii="Times New Roman" w:hAnsi="Times New Roman" w:cs="Times New Roman"/>
          <w:sz w:val="28"/>
          <w:szCs w:val="28"/>
        </w:rPr>
        <w:t xml:space="preserve">ГИА по математике и русскому языку;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сформировать навык проектирования образовательного маршрута.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 предупредить возникновение проблем воспитания и социализации обучающихся. </w:t>
      </w:r>
    </w:p>
    <w:p w:rsidR="002030BD" w:rsidRPr="00C73208" w:rsidRDefault="002030BD" w:rsidP="002A26B5">
      <w:pPr>
        <w:autoSpaceDE w:val="0"/>
        <w:autoSpaceDN w:val="0"/>
        <w:adjustRightInd w:val="0"/>
        <w:spacing w:after="0" w:line="240" w:lineRule="auto"/>
        <w:jc w:val="both"/>
        <w:rPr>
          <w:rFonts w:ascii="Times New Roman" w:hAnsi="Times New Roman" w:cs="Times New Roman"/>
          <w:sz w:val="28"/>
          <w:szCs w:val="28"/>
        </w:rPr>
      </w:pPr>
      <w:r w:rsidRPr="00C73208">
        <w:rPr>
          <w:rFonts w:ascii="Times New Roman" w:hAnsi="Times New Roman" w:cs="Times New Roman"/>
          <w:sz w:val="28"/>
          <w:szCs w:val="28"/>
        </w:rPr>
        <w:t xml:space="preserve">4. На уровне </w:t>
      </w:r>
      <w:r w:rsidRPr="00C73208">
        <w:rPr>
          <w:rFonts w:ascii="Times New Roman" w:hAnsi="Times New Roman" w:cs="Times New Roman"/>
          <w:b/>
          <w:bCs/>
          <w:sz w:val="28"/>
          <w:szCs w:val="28"/>
        </w:rPr>
        <w:t xml:space="preserve">родителей: </w:t>
      </w:r>
      <w:r w:rsidRPr="00C73208">
        <w:rPr>
          <w:rFonts w:ascii="Times New Roman" w:hAnsi="Times New Roman" w:cs="Times New Roman"/>
          <w:sz w:val="28"/>
          <w:szCs w:val="28"/>
        </w:rPr>
        <w:t xml:space="preserve">повысить родительскую компетентность по вопросам сопровождения детей в рамках образовательной деятельности. </w:t>
      </w:r>
    </w:p>
    <w:p w:rsidR="002030BD" w:rsidRPr="00C73208" w:rsidRDefault="002030BD" w:rsidP="002030BD">
      <w:pPr>
        <w:spacing w:after="0" w:line="240" w:lineRule="auto"/>
        <w:ind w:right="142"/>
        <w:jc w:val="center"/>
        <w:rPr>
          <w:rFonts w:ascii="Times New Roman" w:hAnsi="Times New Roman" w:cs="Times New Roman"/>
          <w:sz w:val="23"/>
          <w:szCs w:val="23"/>
        </w:rPr>
      </w:pPr>
    </w:p>
    <w:bookmarkEnd w:id="0"/>
    <w:p w:rsidR="002030BD" w:rsidRPr="00C73208" w:rsidRDefault="002030BD" w:rsidP="002030BD">
      <w:pPr>
        <w:spacing w:after="0" w:line="240" w:lineRule="auto"/>
        <w:ind w:right="142"/>
        <w:jc w:val="center"/>
        <w:rPr>
          <w:rFonts w:ascii="Times New Roman" w:hAnsi="Times New Roman" w:cs="Times New Roman"/>
          <w:sz w:val="23"/>
          <w:szCs w:val="23"/>
        </w:rPr>
      </w:pPr>
    </w:p>
    <w:sectPr w:rsidR="002030BD" w:rsidRPr="00C73208" w:rsidSect="00B17AC5">
      <w:footerReference w:type="default" r:id="rId8"/>
      <w:pgSz w:w="16838" w:h="11906" w:orient="landscape"/>
      <w:pgMar w:top="568" w:right="1134"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BE" w:rsidRDefault="00850FBE" w:rsidP="009142A1">
      <w:pPr>
        <w:spacing w:after="0" w:line="240" w:lineRule="auto"/>
      </w:pPr>
      <w:r>
        <w:separator/>
      </w:r>
    </w:p>
  </w:endnote>
  <w:endnote w:type="continuationSeparator" w:id="0">
    <w:p w:rsidR="00850FBE" w:rsidRDefault="00850FBE" w:rsidP="0091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535484"/>
    </w:sdtPr>
    <w:sdtEndPr/>
    <w:sdtContent>
      <w:p w:rsidR="00110529" w:rsidRDefault="00110529">
        <w:pPr>
          <w:pStyle w:val="a8"/>
          <w:jc w:val="center"/>
        </w:pPr>
        <w:r>
          <w:fldChar w:fldCharType="begin"/>
        </w:r>
        <w:r>
          <w:instrText>PAGE   \* MERGEFORMAT</w:instrText>
        </w:r>
        <w:r>
          <w:fldChar w:fldCharType="separate"/>
        </w:r>
        <w:r w:rsidR="00C73208">
          <w:rPr>
            <w:noProof/>
          </w:rPr>
          <w:t>16</w:t>
        </w:r>
        <w:r>
          <w:rPr>
            <w:noProof/>
          </w:rPr>
          <w:fldChar w:fldCharType="end"/>
        </w:r>
      </w:p>
    </w:sdtContent>
  </w:sdt>
  <w:p w:rsidR="00110529" w:rsidRDefault="001105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BE" w:rsidRDefault="00850FBE" w:rsidP="009142A1">
      <w:pPr>
        <w:spacing w:after="0" w:line="240" w:lineRule="auto"/>
      </w:pPr>
      <w:r>
        <w:separator/>
      </w:r>
    </w:p>
  </w:footnote>
  <w:footnote w:type="continuationSeparator" w:id="0">
    <w:p w:rsidR="00850FBE" w:rsidRDefault="00850FBE" w:rsidP="00914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1pt;height:107.25pt" coordsize="" o:spt="100" o:bullet="t" adj="0,,0" path="" stroked="f">
        <v:stroke joinstyle="miter"/>
        <v:imagedata r:id="rId1" o:title="image6"/>
        <v:formulas/>
        <v:path o:connecttype="segments"/>
      </v:shape>
    </w:pict>
  </w:numPicBullet>
  <w:abstractNum w:abstractNumId="0" w15:restartNumberingAfterBreak="0">
    <w:nsid w:val="00543552"/>
    <w:multiLevelType w:val="hybridMultilevel"/>
    <w:tmpl w:val="45DECA2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D4038"/>
    <w:multiLevelType w:val="hybridMultilevel"/>
    <w:tmpl w:val="9D881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C1F0F"/>
    <w:multiLevelType w:val="hybridMultilevel"/>
    <w:tmpl w:val="511646DC"/>
    <w:lvl w:ilvl="0" w:tplc="C3960C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4011D"/>
    <w:multiLevelType w:val="hybridMultilevel"/>
    <w:tmpl w:val="0554AF14"/>
    <w:lvl w:ilvl="0" w:tplc="FE3CF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D21272"/>
    <w:multiLevelType w:val="hybridMultilevel"/>
    <w:tmpl w:val="924AC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20EC6"/>
    <w:multiLevelType w:val="hybridMultilevel"/>
    <w:tmpl w:val="08668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B418B"/>
    <w:multiLevelType w:val="hybridMultilevel"/>
    <w:tmpl w:val="3962DBE4"/>
    <w:lvl w:ilvl="0" w:tplc="2E862A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D0306"/>
    <w:multiLevelType w:val="hybridMultilevel"/>
    <w:tmpl w:val="1CF0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E6B03"/>
    <w:multiLevelType w:val="hybridMultilevel"/>
    <w:tmpl w:val="45D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C54F6"/>
    <w:multiLevelType w:val="hybridMultilevel"/>
    <w:tmpl w:val="9AEE1F3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7151CB"/>
    <w:multiLevelType w:val="hybridMultilevel"/>
    <w:tmpl w:val="3280CAC0"/>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60C55DB"/>
    <w:multiLevelType w:val="hybridMultilevel"/>
    <w:tmpl w:val="E4DEAB6C"/>
    <w:lvl w:ilvl="0" w:tplc="C3960C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843545"/>
    <w:multiLevelType w:val="hybridMultilevel"/>
    <w:tmpl w:val="37447B3A"/>
    <w:lvl w:ilvl="0" w:tplc="305E0A1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F3E1F43"/>
    <w:multiLevelType w:val="hybridMultilevel"/>
    <w:tmpl w:val="E5AEECAA"/>
    <w:lvl w:ilvl="0" w:tplc="C870F38C">
      <w:start w:val="2"/>
      <w:numFmt w:val="decimal"/>
      <w:lvlText w:val="%1."/>
      <w:lvlJc w:val="left"/>
      <w:pPr>
        <w:ind w:left="284" w:firstLine="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4E8588B"/>
    <w:multiLevelType w:val="multilevel"/>
    <w:tmpl w:val="43B4B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8451AB"/>
    <w:multiLevelType w:val="hybridMultilevel"/>
    <w:tmpl w:val="864C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06183"/>
    <w:multiLevelType w:val="hybridMultilevel"/>
    <w:tmpl w:val="3774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4064F"/>
    <w:multiLevelType w:val="multilevel"/>
    <w:tmpl w:val="43324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C3687E"/>
    <w:multiLevelType w:val="multilevel"/>
    <w:tmpl w:val="057491C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430903B7"/>
    <w:multiLevelType w:val="hybridMultilevel"/>
    <w:tmpl w:val="54606B26"/>
    <w:lvl w:ilvl="0" w:tplc="FF3A1CD4">
      <w:start w:val="1"/>
      <w:numFmt w:val="bullet"/>
      <w:lvlText w:val="•"/>
      <w:lvlPicBulletId w:val="0"/>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E95D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CAEBD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98C4CC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8EC37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DEA40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EA296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8742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86693B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39E4D32"/>
    <w:multiLevelType w:val="hybridMultilevel"/>
    <w:tmpl w:val="6576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4530DC"/>
    <w:multiLevelType w:val="hybridMultilevel"/>
    <w:tmpl w:val="3BE052D2"/>
    <w:lvl w:ilvl="0" w:tplc="C3960C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C02493"/>
    <w:multiLevelType w:val="hybridMultilevel"/>
    <w:tmpl w:val="EE14145C"/>
    <w:lvl w:ilvl="0" w:tplc="AFDE819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D365021"/>
    <w:multiLevelType w:val="hybridMultilevel"/>
    <w:tmpl w:val="86445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557250"/>
    <w:multiLevelType w:val="hybridMultilevel"/>
    <w:tmpl w:val="6610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BF0F2B"/>
    <w:multiLevelType w:val="hybridMultilevel"/>
    <w:tmpl w:val="39E0D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50677B"/>
    <w:multiLevelType w:val="hybridMultilevel"/>
    <w:tmpl w:val="EC3C66E0"/>
    <w:lvl w:ilvl="0" w:tplc="80C8F942">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6E55943"/>
    <w:multiLevelType w:val="hybridMultilevel"/>
    <w:tmpl w:val="7AE41A62"/>
    <w:lvl w:ilvl="0" w:tplc="C3960C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0C03F4"/>
    <w:multiLevelType w:val="hybridMultilevel"/>
    <w:tmpl w:val="AB0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02A27"/>
    <w:multiLevelType w:val="multilevel"/>
    <w:tmpl w:val="254C1C2C"/>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496" w:hanging="720"/>
      </w:pPr>
      <w:rPr>
        <w:rFonts w:hint="default"/>
        <w:b/>
      </w:rPr>
    </w:lvl>
    <w:lvl w:ilvl="3">
      <w:start w:val="1"/>
      <w:numFmt w:val="decimal"/>
      <w:isLgl/>
      <w:lvlText w:val="%1.%2.%3.%4."/>
      <w:lvlJc w:val="left"/>
      <w:pPr>
        <w:ind w:left="2064" w:hanging="1080"/>
      </w:pPr>
      <w:rPr>
        <w:rFonts w:hint="default"/>
        <w:b/>
      </w:rPr>
    </w:lvl>
    <w:lvl w:ilvl="4">
      <w:start w:val="1"/>
      <w:numFmt w:val="decimal"/>
      <w:isLgl/>
      <w:lvlText w:val="%1.%2.%3.%4.%5."/>
      <w:lvlJc w:val="left"/>
      <w:pPr>
        <w:ind w:left="2272" w:hanging="1080"/>
      </w:pPr>
      <w:rPr>
        <w:rFonts w:hint="default"/>
        <w:b/>
      </w:rPr>
    </w:lvl>
    <w:lvl w:ilvl="5">
      <w:start w:val="1"/>
      <w:numFmt w:val="decimal"/>
      <w:isLgl/>
      <w:lvlText w:val="%1.%2.%3.%4.%5.%6."/>
      <w:lvlJc w:val="left"/>
      <w:pPr>
        <w:ind w:left="2840" w:hanging="1440"/>
      </w:pPr>
      <w:rPr>
        <w:rFonts w:hint="default"/>
        <w:b/>
      </w:rPr>
    </w:lvl>
    <w:lvl w:ilvl="6">
      <w:start w:val="1"/>
      <w:numFmt w:val="decimal"/>
      <w:isLgl/>
      <w:lvlText w:val="%1.%2.%3.%4.%5.%6.%7."/>
      <w:lvlJc w:val="left"/>
      <w:pPr>
        <w:ind w:left="3408" w:hanging="1800"/>
      </w:pPr>
      <w:rPr>
        <w:rFonts w:hint="default"/>
        <w:b/>
      </w:rPr>
    </w:lvl>
    <w:lvl w:ilvl="7">
      <w:start w:val="1"/>
      <w:numFmt w:val="decimal"/>
      <w:isLgl/>
      <w:lvlText w:val="%1.%2.%3.%4.%5.%6.%7.%8."/>
      <w:lvlJc w:val="left"/>
      <w:pPr>
        <w:ind w:left="3616" w:hanging="1800"/>
      </w:pPr>
      <w:rPr>
        <w:rFonts w:hint="default"/>
        <w:b/>
      </w:rPr>
    </w:lvl>
    <w:lvl w:ilvl="8">
      <w:start w:val="1"/>
      <w:numFmt w:val="decimal"/>
      <w:isLgl/>
      <w:lvlText w:val="%1.%2.%3.%4.%5.%6.%7.%8.%9."/>
      <w:lvlJc w:val="left"/>
      <w:pPr>
        <w:ind w:left="4184" w:hanging="2160"/>
      </w:pPr>
      <w:rPr>
        <w:rFonts w:hint="default"/>
        <w:b/>
      </w:rPr>
    </w:lvl>
  </w:abstractNum>
  <w:abstractNum w:abstractNumId="30" w15:restartNumberingAfterBreak="0">
    <w:nsid w:val="60F02330"/>
    <w:multiLevelType w:val="multilevel"/>
    <w:tmpl w:val="057491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61A4133A"/>
    <w:multiLevelType w:val="hybridMultilevel"/>
    <w:tmpl w:val="9AEE1F3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27573F3"/>
    <w:multiLevelType w:val="hybridMultilevel"/>
    <w:tmpl w:val="BC56A836"/>
    <w:lvl w:ilvl="0" w:tplc="CA92ED1A">
      <w:start w:val="1"/>
      <w:numFmt w:val="decimal"/>
      <w:lvlText w:val="%1."/>
      <w:lvlJc w:val="left"/>
      <w:pPr>
        <w:tabs>
          <w:tab w:val="num" w:pos="720"/>
        </w:tabs>
        <w:ind w:left="720" w:hanging="360"/>
      </w:pPr>
    </w:lvl>
    <w:lvl w:ilvl="1" w:tplc="7E2CC4A6" w:tentative="1">
      <w:start w:val="1"/>
      <w:numFmt w:val="decimal"/>
      <w:lvlText w:val="%2."/>
      <w:lvlJc w:val="left"/>
      <w:pPr>
        <w:tabs>
          <w:tab w:val="num" w:pos="1440"/>
        </w:tabs>
        <w:ind w:left="1440" w:hanging="360"/>
      </w:pPr>
    </w:lvl>
    <w:lvl w:ilvl="2" w:tplc="BCC454A2" w:tentative="1">
      <w:start w:val="1"/>
      <w:numFmt w:val="decimal"/>
      <w:lvlText w:val="%3."/>
      <w:lvlJc w:val="left"/>
      <w:pPr>
        <w:tabs>
          <w:tab w:val="num" w:pos="2160"/>
        </w:tabs>
        <w:ind w:left="2160" w:hanging="360"/>
      </w:pPr>
    </w:lvl>
    <w:lvl w:ilvl="3" w:tplc="3C54EFA0" w:tentative="1">
      <w:start w:val="1"/>
      <w:numFmt w:val="decimal"/>
      <w:lvlText w:val="%4."/>
      <w:lvlJc w:val="left"/>
      <w:pPr>
        <w:tabs>
          <w:tab w:val="num" w:pos="2880"/>
        </w:tabs>
        <w:ind w:left="2880" w:hanging="360"/>
      </w:pPr>
    </w:lvl>
    <w:lvl w:ilvl="4" w:tplc="86E0C188" w:tentative="1">
      <w:start w:val="1"/>
      <w:numFmt w:val="decimal"/>
      <w:lvlText w:val="%5."/>
      <w:lvlJc w:val="left"/>
      <w:pPr>
        <w:tabs>
          <w:tab w:val="num" w:pos="3600"/>
        </w:tabs>
        <w:ind w:left="3600" w:hanging="360"/>
      </w:pPr>
    </w:lvl>
    <w:lvl w:ilvl="5" w:tplc="29DEA56E" w:tentative="1">
      <w:start w:val="1"/>
      <w:numFmt w:val="decimal"/>
      <w:lvlText w:val="%6."/>
      <w:lvlJc w:val="left"/>
      <w:pPr>
        <w:tabs>
          <w:tab w:val="num" w:pos="4320"/>
        </w:tabs>
        <w:ind w:left="4320" w:hanging="360"/>
      </w:pPr>
    </w:lvl>
    <w:lvl w:ilvl="6" w:tplc="0464CE68" w:tentative="1">
      <w:start w:val="1"/>
      <w:numFmt w:val="decimal"/>
      <w:lvlText w:val="%7."/>
      <w:lvlJc w:val="left"/>
      <w:pPr>
        <w:tabs>
          <w:tab w:val="num" w:pos="5040"/>
        </w:tabs>
        <w:ind w:left="5040" w:hanging="360"/>
      </w:pPr>
    </w:lvl>
    <w:lvl w:ilvl="7" w:tplc="F93E7A4E" w:tentative="1">
      <w:start w:val="1"/>
      <w:numFmt w:val="decimal"/>
      <w:lvlText w:val="%8."/>
      <w:lvlJc w:val="left"/>
      <w:pPr>
        <w:tabs>
          <w:tab w:val="num" w:pos="5760"/>
        </w:tabs>
        <w:ind w:left="5760" w:hanging="360"/>
      </w:pPr>
    </w:lvl>
    <w:lvl w:ilvl="8" w:tplc="995AA618" w:tentative="1">
      <w:start w:val="1"/>
      <w:numFmt w:val="decimal"/>
      <w:lvlText w:val="%9."/>
      <w:lvlJc w:val="left"/>
      <w:pPr>
        <w:tabs>
          <w:tab w:val="num" w:pos="6480"/>
        </w:tabs>
        <w:ind w:left="6480" w:hanging="360"/>
      </w:pPr>
    </w:lvl>
  </w:abstractNum>
  <w:num w:numId="1">
    <w:abstractNumId w:val="28"/>
  </w:num>
  <w:num w:numId="2">
    <w:abstractNumId w:val="11"/>
  </w:num>
  <w:num w:numId="3">
    <w:abstractNumId w:val="27"/>
  </w:num>
  <w:num w:numId="4">
    <w:abstractNumId w:val="2"/>
  </w:num>
  <w:num w:numId="5">
    <w:abstractNumId w:val="21"/>
  </w:num>
  <w:num w:numId="6">
    <w:abstractNumId w:val="5"/>
  </w:num>
  <w:num w:numId="7">
    <w:abstractNumId w:val="4"/>
  </w:num>
  <w:num w:numId="8">
    <w:abstractNumId w:val="6"/>
  </w:num>
  <w:num w:numId="9">
    <w:abstractNumId w:val="20"/>
  </w:num>
  <w:num w:numId="10">
    <w:abstractNumId w:val="7"/>
  </w:num>
  <w:num w:numId="11">
    <w:abstractNumId w:val="9"/>
  </w:num>
  <w:num w:numId="12">
    <w:abstractNumId w:val="24"/>
  </w:num>
  <w:num w:numId="13">
    <w:abstractNumId w:val="0"/>
  </w:num>
  <w:num w:numId="14">
    <w:abstractNumId w:val="32"/>
  </w:num>
  <w:num w:numId="15">
    <w:abstractNumId w:val="22"/>
  </w:num>
  <w:num w:numId="16">
    <w:abstractNumId w:val="16"/>
  </w:num>
  <w:num w:numId="17">
    <w:abstractNumId w:val="8"/>
  </w:num>
  <w:num w:numId="18">
    <w:abstractNumId w:val="3"/>
  </w:num>
  <w:num w:numId="19">
    <w:abstractNumId w:val="26"/>
  </w:num>
  <w:num w:numId="20">
    <w:abstractNumId w:val="13"/>
  </w:num>
  <w:num w:numId="21">
    <w:abstractNumId w:val="25"/>
  </w:num>
  <w:num w:numId="22">
    <w:abstractNumId w:val="12"/>
  </w:num>
  <w:num w:numId="23">
    <w:abstractNumId w:val="23"/>
  </w:num>
  <w:num w:numId="24">
    <w:abstractNumId w:val="18"/>
  </w:num>
  <w:num w:numId="25">
    <w:abstractNumId w:val="15"/>
  </w:num>
  <w:num w:numId="26">
    <w:abstractNumId w:val="31"/>
  </w:num>
  <w:num w:numId="27">
    <w:abstractNumId w:val="30"/>
  </w:num>
  <w:num w:numId="28">
    <w:abstractNumId w:val="29"/>
  </w:num>
  <w:num w:numId="29">
    <w:abstractNumId w:val="19"/>
  </w:num>
  <w:num w:numId="30">
    <w:abstractNumId w:val="1"/>
  </w:num>
  <w:num w:numId="31">
    <w:abstractNumId w:val="10"/>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50F0B"/>
    <w:rsid w:val="00003C5B"/>
    <w:rsid w:val="000078C2"/>
    <w:rsid w:val="00010224"/>
    <w:rsid w:val="00011457"/>
    <w:rsid w:val="00013639"/>
    <w:rsid w:val="000145A5"/>
    <w:rsid w:val="00015A97"/>
    <w:rsid w:val="0002051E"/>
    <w:rsid w:val="00023C2A"/>
    <w:rsid w:val="00026766"/>
    <w:rsid w:val="00030614"/>
    <w:rsid w:val="00033E95"/>
    <w:rsid w:val="0003578C"/>
    <w:rsid w:val="00040A5A"/>
    <w:rsid w:val="00046C92"/>
    <w:rsid w:val="00051C17"/>
    <w:rsid w:val="00052B54"/>
    <w:rsid w:val="00057DAA"/>
    <w:rsid w:val="000612A6"/>
    <w:rsid w:val="00061F28"/>
    <w:rsid w:val="00062370"/>
    <w:rsid w:val="00066227"/>
    <w:rsid w:val="0007245C"/>
    <w:rsid w:val="00074A2A"/>
    <w:rsid w:val="00075F5C"/>
    <w:rsid w:val="00076B07"/>
    <w:rsid w:val="00083012"/>
    <w:rsid w:val="000849CC"/>
    <w:rsid w:val="000854B0"/>
    <w:rsid w:val="00085F7D"/>
    <w:rsid w:val="00095402"/>
    <w:rsid w:val="0009793F"/>
    <w:rsid w:val="00097FF8"/>
    <w:rsid w:val="000A36D4"/>
    <w:rsid w:val="000A6543"/>
    <w:rsid w:val="000B0676"/>
    <w:rsid w:val="000B1D63"/>
    <w:rsid w:val="000B46C2"/>
    <w:rsid w:val="000C1349"/>
    <w:rsid w:val="000C2CD0"/>
    <w:rsid w:val="000C55EE"/>
    <w:rsid w:val="000C6DD3"/>
    <w:rsid w:val="000C6F67"/>
    <w:rsid w:val="000D0B83"/>
    <w:rsid w:val="000E1E8F"/>
    <w:rsid w:val="000E4BB0"/>
    <w:rsid w:val="000E6888"/>
    <w:rsid w:val="000F5CFE"/>
    <w:rsid w:val="001027FA"/>
    <w:rsid w:val="00103774"/>
    <w:rsid w:val="00104BCC"/>
    <w:rsid w:val="0010587E"/>
    <w:rsid w:val="00107A2C"/>
    <w:rsid w:val="00110529"/>
    <w:rsid w:val="00114CCF"/>
    <w:rsid w:val="00115E22"/>
    <w:rsid w:val="001164A1"/>
    <w:rsid w:val="00117081"/>
    <w:rsid w:val="0011759F"/>
    <w:rsid w:val="00117875"/>
    <w:rsid w:val="0012361E"/>
    <w:rsid w:val="001243EA"/>
    <w:rsid w:val="001244F8"/>
    <w:rsid w:val="00127C5E"/>
    <w:rsid w:val="00127DEB"/>
    <w:rsid w:val="00132034"/>
    <w:rsid w:val="00133F4E"/>
    <w:rsid w:val="00134E1D"/>
    <w:rsid w:val="00136E5A"/>
    <w:rsid w:val="001457E2"/>
    <w:rsid w:val="00146BFB"/>
    <w:rsid w:val="00151277"/>
    <w:rsid w:val="0015333F"/>
    <w:rsid w:val="00153AD8"/>
    <w:rsid w:val="00160C13"/>
    <w:rsid w:val="001625C8"/>
    <w:rsid w:val="00172883"/>
    <w:rsid w:val="00182A5B"/>
    <w:rsid w:val="00186DB7"/>
    <w:rsid w:val="001870AC"/>
    <w:rsid w:val="001A4E3D"/>
    <w:rsid w:val="001A5F74"/>
    <w:rsid w:val="001B27FE"/>
    <w:rsid w:val="001B75AE"/>
    <w:rsid w:val="001C3052"/>
    <w:rsid w:val="001D0228"/>
    <w:rsid w:val="001D3360"/>
    <w:rsid w:val="001D5BD2"/>
    <w:rsid w:val="001D6956"/>
    <w:rsid w:val="001F1CB6"/>
    <w:rsid w:val="001F5515"/>
    <w:rsid w:val="001F7A7F"/>
    <w:rsid w:val="002030BD"/>
    <w:rsid w:val="00216B23"/>
    <w:rsid w:val="0021733D"/>
    <w:rsid w:val="00220977"/>
    <w:rsid w:val="00223B91"/>
    <w:rsid w:val="00225CF2"/>
    <w:rsid w:val="00225F73"/>
    <w:rsid w:val="00234059"/>
    <w:rsid w:val="002348BF"/>
    <w:rsid w:val="00240102"/>
    <w:rsid w:val="00241C98"/>
    <w:rsid w:val="00243F32"/>
    <w:rsid w:val="00254C07"/>
    <w:rsid w:val="00263B3E"/>
    <w:rsid w:val="00270987"/>
    <w:rsid w:val="002733D3"/>
    <w:rsid w:val="002764A5"/>
    <w:rsid w:val="002809B8"/>
    <w:rsid w:val="00282922"/>
    <w:rsid w:val="00283956"/>
    <w:rsid w:val="00291E79"/>
    <w:rsid w:val="002945E2"/>
    <w:rsid w:val="002A0056"/>
    <w:rsid w:val="002A0908"/>
    <w:rsid w:val="002A2051"/>
    <w:rsid w:val="002A26B5"/>
    <w:rsid w:val="002A2A27"/>
    <w:rsid w:val="002A4187"/>
    <w:rsid w:val="002A41FA"/>
    <w:rsid w:val="002A5AFF"/>
    <w:rsid w:val="002B20C3"/>
    <w:rsid w:val="002B4881"/>
    <w:rsid w:val="002C061A"/>
    <w:rsid w:val="002C6848"/>
    <w:rsid w:val="002D2209"/>
    <w:rsid w:val="002E0C26"/>
    <w:rsid w:val="002E2FEF"/>
    <w:rsid w:val="002E7FDD"/>
    <w:rsid w:val="002F0719"/>
    <w:rsid w:val="002F178B"/>
    <w:rsid w:val="002F1B67"/>
    <w:rsid w:val="002F6138"/>
    <w:rsid w:val="00301A6C"/>
    <w:rsid w:val="0030428B"/>
    <w:rsid w:val="00305A6C"/>
    <w:rsid w:val="00317D07"/>
    <w:rsid w:val="00317DC0"/>
    <w:rsid w:val="00321C38"/>
    <w:rsid w:val="003276E3"/>
    <w:rsid w:val="0032782C"/>
    <w:rsid w:val="00333F6A"/>
    <w:rsid w:val="00337BA9"/>
    <w:rsid w:val="00343A62"/>
    <w:rsid w:val="00345D0D"/>
    <w:rsid w:val="0035620C"/>
    <w:rsid w:val="00356700"/>
    <w:rsid w:val="00381828"/>
    <w:rsid w:val="00382843"/>
    <w:rsid w:val="00383394"/>
    <w:rsid w:val="003912CA"/>
    <w:rsid w:val="00393716"/>
    <w:rsid w:val="00394A38"/>
    <w:rsid w:val="003955BC"/>
    <w:rsid w:val="003955D8"/>
    <w:rsid w:val="00395990"/>
    <w:rsid w:val="003A29A9"/>
    <w:rsid w:val="003A3E3D"/>
    <w:rsid w:val="003A5975"/>
    <w:rsid w:val="003A724F"/>
    <w:rsid w:val="003B0273"/>
    <w:rsid w:val="003B178E"/>
    <w:rsid w:val="003B27ED"/>
    <w:rsid w:val="003B4F32"/>
    <w:rsid w:val="003D4807"/>
    <w:rsid w:val="003D56FD"/>
    <w:rsid w:val="003E1D03"/>
    <w:rsid w:val="003E26A3"/>
    <w:rsid w:val="003E4E1C"/>
    <w:rsid w:val="003F039D"/>
    <w:rsid w:val="003F23A7"/>
    <w:rsid w:val="003F3B58"/>
    <w:rsid w:val="003F4926"/>
    <w:rsid w:val="004015D6"/>
    <w:rsid w:val="00402896"/>
    <w:rsid w:val="00402D8B"/>
    <w:rsid w:val="0040332D"/>
    <w:rsid w:val="00405338"/>
    <w:rsid w:val="00405D40"/>
    <w:rsid w:val="00416E6A"/>
    <w:rsid w:val="00422410"/>
    <w:rsid w:val="00422724"/>
    <w:rsid w:val="00425C71"/>
    <w:rsid w:val="00426883"/>
    <w:rsid w:val="004305D4"/>
    <w:rsid w:val="00435169"/>
    <w:rsid w:val="00441341"/>
    <w:rsid w:val="00445BCA"/>
    <w:rsid w:val="00452620"/>
    <w:rsid w:val="004536D6"/>
    <w:rsid w:val="0045393B"/>
    <w:rsid w:val="0046046C"/>
    <w:rsid w:val="004638A8"/>
    <w:rsid w:val="004655CA"/>
    <w:rsid w:val="004661D1"/>
    <w:rsid w:val="0046774C"/>
    <w:rsid w:val="00473CFD"/>
    <w:rsid w:val="00474E79"/>
    <w:rsid w:val="004909F1"/>
    <w:rsid w:val="00492D21"/>
    <w:rsid w:val="00493803"/>
    <w:rsid w:val="0049447F"/>
    <w:rsid w:val="00495E6F"/>
    <w:rsid w:val="00497DB1"/>
    <w:rsid w:val="004A5A59"/>
    <w:rsid w:val="004A7EC8"/>
    <w:rsid w:val="004B3B39"/>
    <w:rsid w:val="004B6C63"/>
    <w:rsid w:val="004C1838"/>
    <w:rsid w:val="004C3E70"/>
    <w:rsid w:val="004C5476"/>
    <w:rsid w:val="004C7623"/>
    <w:rsid w:val="004D6572"/>
    <w:rsid w:val="004D727D"/>
    <w:rsid w:val="004F11C8"/>
    <w:rsid w:val="004F48E8"/>
    <w:rsid w:val="004F65CF"/>
    <w:rsid w:val="004F6D9F"/>
    <w:rsid w:val="00500290"/>
    <w:rsid w:val="005009D2"/>
    <w:rsid w:val="005012AD"/>
    <w:rsid w:val="00506414"/>
    <w:rsid w:val="00506AC9"/>
    <w:rsid w:val="00511B4E"/>
    <w:rsid w:val="005127D8"/>
    <w:rsid w:val="005175DE"/>
    <w:rsid w:val="00523E6D"/>
    <w:rsid w:val="00526FDD"/>
    <w:rsid w:val="00534CE1"/>
    <w:rsid w:val="00536AAC"/>
    <w:rsid w:val="005457C4"/>
    <w:rsid w:val="005479A3"/>
    <w:rsid w:val="00547EA6"/>
    <w:rsid w:val="00550F0B"/>
    <w:rsid w:val="00560805"/>
    <w:rsid w:val="00571CBE"/>
    <w:rsid w:val="005728BC"/>
    <w:rsid w:val="00573F3B"/>
    <w:rsid w:val="00576831"/>
    <w:rsid w:val="00576A26"/>
    <w:rsid w:val="00597429"/>
    <w:rsid w:val="00597CC2"/>
    <w:rsid w:val="005A7B07"/>
    <w:rsid w:val="005B777D"/>
    <w:rsid w:val="005C0B8F"/>
    <w:rsid w:val="005C221F"/>
    <w:rsid w:val="005C5F9B"/>
    <w:rsid w:val="005C6B2A"/>
    <w:rsid w:val="005D259C"/>
    <w:rsid w:val="005D2ADB"/>
    <w:rsid w:val="005D4D50"/>
    <w:rsid w:val="005D50AF"/>
    <w:rsid w:val="005D6D42"/>
    <w:rsid w:val="005D7E8F"/>
    <w:rsid w:val="005E049B"/>
    <w:rsid w:val="005F0D79"/>
    <w:rsid w:val="005F7069"/>
    <w:rsid w:val="00600E8E"/>
    <w:rsid w:val="00604156"/>
    <w:rsid w:val="00604D79"/>
    <w:rsid w:val="00611E39"/>
    <w:rsid w:val="006168E8"/>
    <w:rsid w:val="006171A3"/>
    <w:rsid w:val="0062139C"/>
    <w:rsid w:val="00621BD8"/>
    <w:rsid w:val="00623B17"/>
    <w:rsid w:val="00626D8C"/>
    <w:rsid w:val="006310D8"/>
    <w:rsid w:val="00633C9F"/>
    <w:rsid w:val="00636EDB"/>
    <w:rsid w:val="006437CA"/>
    <w:rsid w:val="00652D8A"/>
    <w:rsid w:val="00654242"/>
    <w:rsid w:val="00662C27"/>
    <w:rsid w:val="00664777"/>
    <w:rsid w:val="0066614E"/>
    <w:rsid w:val="0066793E"/>
    <w:rsid w:val="00672A1B"/>
    <w:rsid w:val="00675998"/>
    <w:rsid w:val="00675CE2"/>
    <w:rsid w:val="006770CA"/>
    <w:rsid w:val="006825BB"/>
    <w:rsid w:val="0068421D"/>
    <w:rsid w:val="00693F4B"/>
    <w:rsid w:val="00694C8C"/>
    <w:rsid w:val="00695703"/>
    <w:rsid w:val="00697945"/>
    <w:rsid w:val="006A1CF4"/>
    <w:rsid w:val="006A22C3"/>
    <w:rsid w:val="006A39C3"/>
    <w:rsid w:val="006A627E"/>
    <w:rsid w:val="006A683F"/>
    <w:rsid w:val="006B0DEE"/>
    <w:rsid w:val="006B0F63"/>
    <w:rsid w:val="006C34EF"/>
    <w:rsid w:val="006C4C0C"/>
    <w:rsid w:val="006D74ED"/>
    <w:rsid w:val="006E6618"/>
    <w:rsid w:val="006F1068"/>
    <w:rsid w:val="006F1C40"/>
    <w:rsid w:val="00701DCA"/>
    <w:rsid w:val="0071701A"/>
    <w:rsid w:val="007212D9"/>
    <w:rsid w:val="007261E6"/>
    <w:rsid w:val="007272EB"/>
    <w:rsid w:val="00727B0E"/>
    <w:rsid w:val="0073299C"/>
    <w:rsid w:val="007401C9"/>
    <w:rsid w:val="00744373"/>
    <w:rsid w:val="00750035"/>
    <w:rsid w:val="007526BD"/>
    <w:rsid w:val="0075681E"/>
    <w:rsid w:val="00763EC2"/>
    <w:rsid w:val="00767134"/>
    <w:rsid w:val="007712F5"/>
    <w:rsid w:val="0077195C"/>
    <w:rsid w:val="007752E0"/>
    <w:rsid w:val="007759FD"/>
    <w:rsid w:val="007857D5"/>
    <w:rsid w:val="007945A6"/>
    <w:rsid w:val="00796FEA"/>
    <w:rsid w:val="007A2D84"/>
    <w:rsid w:val="007A65D2"/>
    <w:rsid w:val="007B0E15"/>
    <w:rsid w:val="007B69D7"/>
    <w:rsid w:val="007B70F4"/>
    <w:rsid w:val="007C48F8"/>
    <w:rsid w:val="007C569C"/>
    <w:rsid w:val="007D42F9"/>
    <w:rsid w:val="007E0E51"/>
    <w:rsid w:val="007E62FB"/>
    <w:rsid w:val="007E6E9D"/>
    <w:rsid w:val="007E781E"/>
    <w:rsid w:val="007E7A32"/>
    <w:rsid w:val="007F1E7F"/>
    <w:rsid w:val="007F6FBD"/>
    <w:rsid w:val="007F772B"/>
    <w:rsid w:val="00812277"/>
    <w:rsid w:val="00813DA7"/>
    <w:rsid w:val="00815DD4"/>
    <w:rsid w:val="00820CD6"/>
    <w:rsid w:val="00823C08"/>
    <w:rsid w:val="00823C1C"/>
    <w:rsid w:val="00841C2C"/>
    <w:rsid w:val="00844147"/>
    <w:rsid w:val="008452BE"/>
    <w:rsid w:val="00850B11"/>
    <w:rsid w:val="00850FBE"/>
    <w:rsid w:val="008545EC"/>
    <w:rsid w:val="00864889"/>
    <w:rsid w:val="0086543E"/>
    <w:rsid w:val="00871E1C"/>
    <w:rsid w:val="00872DC6"/>
    <w:rsid w:val="0087658C"/>
    <w:rsid w:val="00881E92"/>
    <w:rsid w:val="00882945"/>
    <w:rsid w:val="00885F95"/>
    <w:rsid w:val="00886A15"/>
    <w:rsid w:val="00892573"/>
    <w:rsid w:val="00892583"/>
    <w:rsid w:val="00893568"/>
    <w:rsid w:val="008971F7"/>
    <w:rsid w:val="008A27C5"/>
    <w:rsid w:val="008A6035"/>
    <w:rsid w:val="008B6AE6"/>
    <w:rsid w:val="008C49B4"/>
    <w:rsid w:val="008D06C8"/>
    <w:rsid w:val="008E36AE"/>
    <w:rsid w:val="008E4DD3"/>
    <w:rsid w:val="008F3670"/>
    <w:rsid w:val="008F3735"/>
    <w:rsid w:val="008F41E1"/>
    <w:rsid w:val="008F579F"/>
    <w:rsid w:val="0090765C"/>
    <w:rsid w:val="00907FF3"/>
    <w:rsid w:val="009114BA"/>
    <w:rsid w:val="009142A1"/>
    <w:rsid w:val="009142C5"/>
    <w:rsid w:val="00917319"/>
    <w:rsid w:val="00917E69"/>
    <w:rsid w:val="00923181"/>
    <w:rsid w:val="00923B6F"/>
    <w:rsid w:val="009262F1"/>
    <w:rsid w:val="00927BF6"/>
    <w:rsid w:val="00930727"/>
    <w:rsid w:val="00930BA1"/>
    <w:rsid w:val="00934960"/>
    <w:rsid w:val="00934AF9"/>
    <w:rsid w:val="009372FA"/>
    <w:rsid w:val="00937609"/>
    <w:rsid w:val="00941046"/>
    <w:rsid w:val="009414D2"/>
    <w:rsid w:val="00942A14"/>
    <w:rsid w:val="00942D92"/>
    <w:rsid w:val="009441D7"/>
    <w:rsid w:val="00947862"/>
    <w:rsid w:val="00947D4E"/>
    <w:rsid w:val="0095669E"/>
    <w:rsid w:val="0096031C"/>
    <w:rsid w:val="0096201E"/>
    <w:rsid w:val="009653A4"/>
    <w:rsid w:val="00965B3F"/>
    <w:rsid w:val="00966EFC"/>
    <w:rsid w:val="00977228"/>
    <w:rsid w:val="009841C5"/>
    <w:rsid w:val="009929B4"/>
    <w:rsid w:val="00993319"/>
    <w:rsid w:val="009A01E1"/>
    <w:rsid w:val="009A1E89"/>
    <w:rsid w:val="009B0F8D"/>
    <w:rsid w:val="009B2988"/>
    <w:rsid w:val="009B3FAA"/>
    <w:rsid w:val="009B47DA"/>
    <w:rsid w:val="009B53FC"/>
    <w:rsid w:val="009B7A3E"/>
    <w:rsid w:val="009C08E3"/>
    <w:rsid w:val="009C33B4"/>
    <w:rsid w:val="009C6B99"/>
    <w:rsid w:val="009C7B65"/>
    <w:rsid w:val="009D6E51"/>
    <w:rsid w:val="009D716B"/>
    <w:rsid w:val="009D745D"/>
    <w:rsid w:val="009E3CC6"/>
    <w:rsid w:val="009F429B"/>
    <w:rsid w:val="009F7165"/>
    <w:rsid w:val="009F7873"/>
    <w:rsid w:val="00A00B06"/>
    <w:rsid w:val="00A023BC"/>
    <w:rsid w:val="00A029EC"/>
    <w:rsid w:val="00A07F4A"/>
    <w:rsid w:val="00A10DCD"/>
    <w:rsid w:val="00A11FCE"/>
    <w:rsid w:val="00A133DA"/>
    <w:rsid w:val="00A13EAC"/>
    <w:rsid w:val="00A14394"/>
    <w:rsid w:val="00A162B7"/>
    <w:rsid w:val="00A16749"/>
    <w:rsid w:val="00A22289"/>
    <w:rsid w:val="00A26950"/>
    <w:rsid w:val="00A302D3"/>
    <w:rsid w:val="00A30954"/>
    <w:rsid w:val="00A33D0A"/>
    <w:rsid w:val="00A3419A"/>
    <w:rsid w:val="00A359E0"/>
    <w:rsid w:val="00A40546"/>
    <w:rsid w:val="00A44735"/>
    <w:rsid w:val="00A51940"/>
    <w:rsid w:val="00A53673"/>
    <w:rsid w:val="00A57328"/>
    <w:rsid w:val="00A57E76"/>
    <w:rsid w:val="00A6180F"/>
    <w:rsid w:val="00A621BB"/>
    <w:rsid w:val="00A62B77"/>
    <w:rsid w:val="00A6335A"/>
    <w:rsid w:val="00A63A3B"/>
    <w:rsid w:val="00A63DDE"/>
    <w:rsid w:val="00A677DD"/>
    <w:rsid w:val="00A72E9A"/>
    <w:rsid w:val="00A74345"/>
    <w:rsid w:val="00A76365"/>
    <w:rsid w:val="00A836C1"/>
    <w:rsid w:val="00A8633A"/>
    <w:rsid w:val="00A87742"/>
    <w:rsid w:val="00A90FE8"/>
    <w:rsid w:val="00A92141"/>
    <w:rsid w:val="00A928C3"/>
    <w:rsid w:val="00A93778"/>
    <w:rsid w:val="00A941AA"/>
    <w:rsid w:val="00A954C6"/>
    <w:rsid w:val="00AA162F"/>
    <w:rsid w:val="00AA1C35"/>
    <w:rsid w:val="00AA325A"/>
    <w:rsid w:val="00AB1E65"/>
    <w:rsid w:val="00AB2A35"/>
    <w:rsid w:val="00AC1B38"/>
    <w:rsid w:val="00AC2FBD"/>
    <w:rsid w:val="00AC6748"/>
    <w:rsid w:val="00AE147A"/>
    <w:rsid w:val="00AE7B71"/>
    <w:rsid w:val="00AF0778"/>
    <w:rsid w:val="00AF0907"/>
    <w:rsid w:val="00AF7E17"/>
    <w:rsid w:val="00B074DE"/>
    <w:rsid w:val="00B1242D"/>
    <w:rsid w:val="00B12855"/>
    <w:rsid w:val="00B12B88"/>
    <w:rsid w:val="00B142E6"/>
    <w:rsid w:val="00B14F5B"/>
    <w:rsid w:val="00B16F5B"/>
    <w:rsid w:val="00B17AC5"/>
    <w:rsid w:val="00B17B64"/>
    <w:rsid w:val="00B30942"/>
    <w:rsid w:val="00B3571B"/>
    <w:rsid w:val="00B36A47"/>
    <w:rsid w:val="00B36CCF"/>
    <w:rsid w:val="00B36DD8"/>
    <w:rsid w:val="00B44A30"/>
    <w:rsid w:val="00B577BC"/>
    <w:rsid w:val="00B65603"/>
    <w:rsid w:val="00B66B9D"/>
    <w:rsid w:val="00B7376C"/>
    <w:rsid w:val="00B74604"/>
    <w:rsid w:val="00B76747"/>
    <w:rsid w:val="00B7789E"/>
    <w:rsid w:val="00B77C82"/>
    <w:rsid w:val="00B809E6"/>
    <w:rsid w:val="00B8271E"/>
    <w:rsid w:val="00B9108F"/>
    <w:rsid w:val="00B932FE"/>
    <w:rsid w:val="00B941B7"/>
    <w:rsid w:val="00B958B2"/>
    <w:rsid w:val="00BA0F29"/>
    <w:rsid w:val="00BA1F05"/>
    <w:rsid w:val="00BA6554"/>
    <w:rsid w:val="00BA7202"/>
    <w:rsid w:val="00BB11AE"/>
    <w:rsid w:val="00BB4B8B"/>
    <w:rsid w:val="00BB53EF"/>
    <w:rsid w:val="00BB7BAB"/>
    <w:rsid w:val="00BC0D35"/>
    <w:rsid w:val="00BD0AD9"/>
    <w:rsid w:val="00BD6747"/>
    <w:rsid w:val="00BD6D59"/>
    <w:rsid w:val="00BE03AC"/>
    <w:rsid w:val="00BE2233"/>
    <w:rsid w:val="00BE5540"/>
    <w:rsid w:val="00BE7CCE"/>
    <w:rsid w:val="00BF0EC4"/>
    <w:rsid w:val="00BF152E"/>
    <w:rsid w:val="00C01BD3"/>
    <w:rsid w:val="00C027DF"/>
    <w:rsid w:val="00C12351"/>
    <w:rsid w:val="00C135AD"/>
    <w:rsid w:val="00C14FA3"/>
    <w:rsid w:val="00C25D62"/>
    <w:rsid w:val="00C27839"/>
    <w:rsid w:val="00C31CB5"/>
    <w:rsid w:val="00C31F7A"/>
    <w:rsid w:val="00C34092"/>
    <w:rsid w:val="00C50818"/>
    <w:rsid w:val="00C65C41"/>
    <w:rsid w:val="00C7089B"/>
    <w:rsid w:val="00C72262"/>
    <w:rsid w:val="00C730FC"/>
    <w:rsid w:val="00C73208"/>
    <w:rsid w:val="00C747C7"/>
    <w:rsid w:val="00C87101"/>
    <w:rsid w:val="00C95A13"/>
    <w:rsid w:val="00C95D2F"/>
    <w:rsid w:val="00CA04ED"/>
    <w:rsid w:val="00CA2E7F"/>
    <w:rsid w:val="00CA41C8"/>
    <w:rsid w:val="00CA6A5E"/>
    <w:rsid w:val="00CB05B8"/>
    <w:rsid w:val="00CB18E1"/>
    <w:rsid w:val="00CB27D7"/>
    <w:rsid w:val="00CB285B"/>
    <w:rsid w:val="00CB6328"/>
    <w:rsid w:val="00CC0D3E"/>
    <w:rsid w:val="00CC47E5"/>
    <w:rsid w:val="00CD6877"/>
    <w:rsid w:val="00CE0E9A"/>
    <w:rsid w:val="00CE1766"/>
    <w:rsid w:val="00CE2B84"/>
    <w:rsid w:val="00CE2E8B"/>
    <w:rsid w:val="00CF32EE"/>
    <w:rsid w:val="00D009D5"/>
    <w:rsid w:val="00D02764"/>
    <w:rsid w:val="00D04BE8"/>
    <w:rsid w:val="00D0710B"/>
    <w:rsid w:val="00D27D0B"/>
    <w:rsid w:val="00D27D1F"/>
    <w:rsid w:val="00D30A4E"/>
    <w:rsid w:val="00D311E8"/>
    <w:rsid w:val="00D31F9B"/>
    <w:rsid w:val="00D327AF"/>
    <w:rsid w:val="00D34547"/>
    <w:rsid w:val="00D45061"/>
    <w:rsid w:val="00D45E51"/>
    <w:rsid w:val="00D46826"/>
    <w:rsid w:val="00D479D6"/>
    <w:rsid w:val="00D50B64"/>
    <w:rsid w:val="00D5141E"/>
    <w:rsid w:val="00D633F7"/>
    <w:rsid w:val="00D66A1C"/>
    <w:rsid w:val="00D818B9"/>
    <w:rsid w:val="00D85465"/>
    <w:rsid w:val="00D90B7E"/>
    <w:rsid w:val="00D967A5"/>
    <w:rsid w:val="00D96AE0"/>
    <w:rsid w:val="00D96FCF"/>
    <w:rsid w:val="00D9782C"/>
    <w:rsid w:val="00DA0ACC"/>
    <w:rsid w:val="00DA27A9"/>
    <w:rsid w:val="00DA3F19"/>
    <w:rsid w:val="00DA492B"/>
    <w:rsid w:val="00DA62BF"/>
    <w:rsid w:val="00DA7EE6"/>
    <w:rsid w:val="00DB4BCB"/>
    <w:rsid w:val="00DC3006"/>
    <w:rsid w:val="00DD0809"/>
    <w:rsid w:val="00DD2E61"/>
    <w:rsid w:val="00DD7A5B"/>
    <w:rsid w:val="00DD7E42"/>
    <w:rsid w:val="00DE0E4A"/>
    <w:rsid w:val="00DE2458"/>
    <w:rsid w:val="00DE47E3"/>
    <w:rsid w:val="00DE4B57"/>
    <w:rsid w:val="00DE5934"/>
    <w:rsid w:val="00DE6AB9"/>
    <w:rsid w:val="00DE7EFB"/>
    <w:rsid w:val="00DE7F61"/>
    <w:rsid w:val="00DF0EA0"/>
    <w:rsid w:val="00DF309A"/>
    <w:rsid w:val="00DF4D11"/>
    <w:rsid w:val="00DF5CCE"/>
    <w:rsid w:val="00DF6B43"/>
    <w:rsid w:val="00E00C98"/>
    <w:rsid w:val="00E07ACB"/>
    <w:rsid w:val="00E10C37"/>
    <w:rsid w:val="00E133A7"/>
    <w:rsid w:val="00E1675B"/>
    <w:rsid w:val="00E1766D"/>
    <w:rsid w:val="00E223BD"/>
    <w:rsid w:val="00E22BA6"/>
    <w:rsid w:val="00E24560"/>
    <w:rsid w:val="00E33B8D"/>
    <w:rsid w:val="00E3597C"/>
    <w:rsid w:val="00E35FAC"/>
    <w:rsid w:val="00E403D4"/>
    <w:rsid w:val="00E47556"/>
    <w:rsid w:val="00E56AE0"/>
    <w:rsid w:val="00E57DEF"/>
    <w:rsid w:val="00E62870"/>
    <w:rsid w:val="00E6300B"/>
    <w:rsid w:val="00E636E9"/>
    <w:rsid w:val="00E65075"/>
    <w:rsid w:val="00E7395B"/>
    <w:rsid w:val="00E7787A"/>
    <w:rsid w:val="00E802EF"/>
    <w:rsid w:val="00E82182"/>
    <w:rsid w:val="00E93017"/>
    <w:rsid w:val="00E9362E"/>
    <w:rsid w:val="00E94451"/>
    <w:rsid w:val="00E94641"/>
    <w:rsid w:val="00E94FB0"/>
    <w:rsid w:val="00E976B6"/>
    <w:rsid w:val="00E976E7"/>
    <w:rsid w:val="00EA2494"/>
    <w:rsid w:val="00EA2A3D"/>
    <w:rsid w:val="00EA2BAC"/>
    <w:rsid w:val="00EA3B75"/>
    <w:rsid w:val="00EB4565"/>
    <w:rsid w:val="00EB4D8D"/>
    <w:rsid w:val="00EC08AB"/>
    <w:rsid w:val="00EC2894"/>
    <w:rsid w:val="00EC2E73"/>
    <w:rsid w:val="00ED03DB"/>
    <w:rsid w:val="00EE06B8"/>
    <w:rsid w:val="00EE118A"/>
    <w:rsid w:val="00EE177D"/>
    <w:rsid w:val="00EF27AF"/>
    <w:rsid w:val="00EF5894"/>
    <w:rsid w:val="00EF6B6C"/>
    <w:rsid w:val="00F03315"/>
    <w:rsid w:val="00F06F4C"/>
    <w:rsid w:val="00F070DD"/>
    <w:rsid w:val="00F07CF8"/>
    <w:rsid w:val="00F11933"/>
    <w:rsid w:val="00F2224B"/>
    <w:rsid w:val="00F22BD4"/>
    <w:rsid w:val="00F24AFA"/>
    <w:rsid w:val="00F254D3"/>
    <w:rsid w:val="00F328D9"/>
    <w:rsid w:val="00F34EA1"/>
    <w:rsid w:val="00F36C62"/>
    <w:rsid w:val="00F42BB9"/>
    <w:rsid w:val="00F449CE"/>
    <w:rsid w:val="00F46675"/>
    <w:rsid w:val="00F503A4"/>
    <w:rsid w:val="00F50775"/>
    <w:rsid w:val="00F52CCF"/>
    <w:rsid w:val="00F53A0B"/>
    <w:rsid w:val="00F55398"/>
    <w:rsid w:val="00F70FA4"/>
    <w:rsid w:val="00F71E9A"/>
    <w:rsid w:val="00F75F46"/>
    <w:rsid w:val="00F761F5"/>
    <w:rsid w:val="00F83861"/>
    <w:rsid w:val="00F8678F"/>
    <w:rsid w:val="00F93903"/>
    <w:rsid w:val="00FA0304"/>
    <w:rsid w:val="00FA1AED"/>
    <w:rsid w:val="00FA2315"/>
    <w:rsid w:val="00FA620B"/>
    <w:rsid w:val="00FA6B5C"/>
    <w:rsid w:val="00FA7987"/>
    <w:rsid w:val="00FA7AAD"/>
    <w:rsid w:val="00FB22AD"/>
    <w:rsid w:val="00FB4B54"/>
    <w:rsid w:val="00FC0628"/>
    <w:rsid w:val="00FC13A4"/>
    <w:rsid w:val="00FC5D9C"/>
    <w:rsid w:val="00FD2DFA"/>
    <w:rsid w:val="00FD4691"/>
    <w:rsid w:val="00FE00C0"/>
    <w:rsid w:val="00FE44DA"/>
    <w:rsid w:val="00FF0557"/>
    <w:rsid w:val="00FF1EA0"/>
    <w:rsid w:val="00FF2B3A"/>
    <w:rsid w:val="00FF40C1"/>
    <w:rsid w:val="00FF42A8"/>
    <w:rsid w:val="00FF7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7EA90-5983-487D-9D48-CFACD219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8A"/>
  </w:style>
  <w:style w:type="paragraph" w:styleId="2">
    <w:name w:val="heading 2"/>
    <w:basedOn w:val="a"/>
    <w:next w:val="a"/>
    <w:link w:val="20"/>
    <w:uiPriority w:val="9"/>
    <w:semiHidden/>
    <w:unhideWhenUsed/>
    <w:qFormat/>
    <w:rsid w:val="00BF0E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E930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8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49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3803"/>
    <w:pPr>
      <w:ind w:left="720"/>
      <w:contextualSpacing/>
    </w:pPr>
  </w:style>
  <w:style w:type="table" w:customStyle="1" w:styleId="1">
    <w:name w:val="Сетка таблицы1"/>
    <w:basedOn w:val="a1"/>
    <w:next w:val="a3"/>
    <w:uiPriority w:val="59"/>
    <w:rsid w:val="007443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E93017"/>
  </w:style>
  <w:style w:type="character" w:customStyle="1" w:styleId="40">
    <w:name w:val="Заголовок 4 Знак"/>
    <w:basedOn w:val="a0"/>
    <w:link w:val="4"/>
    <w:uiPriority w:val="9"/>
    <w:rsid w:val="00E93017"/>
    <w:rPr>
      <w:rFonts w:asciiTheme="majorHAnsi" w:eastAsiaTheme="majorEastAsia" w:hAnsiTheme="majorHAnsi" w:cstheme="majorBidi"/>
      <w:b/>
      <w:bCs/>
      <w:i/>
      <w:iCs/>
      <w:color w:val="5B9BD5" w:themeColor="accent1"/>
    </w:rPr>
  </w:style>
  <w:style w:type="paragraph" w:styleId="a6">
    <w:name w:val="header"/>
    <w:basedOn w:val="a"/>
    <w:link w:val="a7"/>
    <w:uiPriority w:val="99"/>
    <w:unhideWhenUsed/>
    <w:rsid w:val="00914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42A1"/>
  </w:style>
  <w:style w:type="paragraph" w:styleId="a8">
    <w:name w:val="footer"/>
    <w:basedOn w:val="a"/>
    <w:link w:val="a9"/>
    <w:uiPriority w:val="99"/>
    <w:unhideWhenUsed/>
    <w:rsid w:val="00914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42A1"/>
  </w:style>
  <w:style w:type="paragraph" w:styleId="aa">
    <w:name w:val="Balloon Text"/>
    <w:basedOn w:val="a"/>
    <w:link w:val="ab"/>
    <w:uiPriority w:val="99"/>
    <w:semiHidden/>
    <w:unhideWhenUsed/>
    <w:rsid w:val="00993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3319"/>
    <w:rPr>
      <w:rFonts w:ascii="Tahoma" w:hAnsi="Tahoma" w:cs="Tahoma"/>
      <w:sz w:val="16"/>
      <w:szCs w:val="16"/>
    </w:rPr>
  </w:style>
  <w:style w:type="paragraph" w:customStyle="1" w:styleId="10">
    <w:name w:val="Обычный (веб)1"/>
    <w:basedOn w:val="a"/>
    <w:rsid w:val="002A2051"/>
    <w:pPr>
      <w:widowControl w:val="0"/>
      <w:suppressAutoHyphens/>
      <w:spacing w:before="28" w:after="28" w:line="100" w:lineRule="atLeast"/>
    </w:pPr>
    <w:rPr>
      <w:rFonts w:ascii="Times New Roman" w:eastAsia="Times New Roman" w:hAnsi="Times New Roman" w:cs="Times New Roman"/>
      <w:kern w:val="1"/>
      <w:sz w:val="24"/>
      <w:szCs w:val="24"/>
      <w:lang w:val="en-US" w:bidi="en-US"/>
    </w:rPr>
  </w:style>
  <w:style w:type="paragraph" w:styleId="ac">
    <w:name w:val="No Spacing"/>
    <w:link w:val="ad"/>
    <w:uiPriority w:val="1"/>
    <w:qFormat/>
    <w:rsid w:val="00BE5540"/>
    <w:pPr>
      <w:spacing w:after="0" w:line="240" w:lineRule="auto"/>
    </w:pPr>
    <w:rPr>
      <w:rFonts w:eastAsiaTheme="minorEastAsia"/>
      <w:lang w:eastAsia="ru-RU"/>
    </w:rPr>
  </w:style>
  <w:style w:type="character" w:customStyle="1" w:styleId="ad">
    <w:name w:val="Без интервала Знак"/>
    <w:link w:val="ac"/>
    <w:uiPriority w:val="1"/>
    <w:rsid w:val="00BE5540"/>
    <w:rPr>
      <w:rFonts w:eastAsiaTheme="minorEastAsia"/>
      <w:lang w:eastAsia="ru-RU"/>
    </w:rPr>
  </w:style>
  <w:style w:type="paragraph" w:customStyle="1" w:styleId="11">
    <w:name w:val="Абзац списка1"/>
    <w:basedOn w:val="a"/>
    <w:uiPriority w:val="99"/>
    <w:rsid w:val="00026766"/>
    <w:pPr>
      <w:spacing w:after="200" w:line="276" w:lineRule="auto"/>
      <w:ind w:left="720"/>
      <w:contextualSpacing/>
    </w:pPr>
    <w:rPr>
      <w:rFonts w:ascii="Calibri" w:eastAsia="Times New Roman" w:hAnsi="Calibri" w:cs="Times New Roman"/>
    </w:rPr>
  </w:style>
  <w:style w:type="character" w:customStyle="1" w:styleId="1237">
    <w:name w:val="Основной текст (12)37"/>
    <w:rsid w:val="00A3419A"/>
    <w:rPr>
      <w:rFonts w:ascii="Times New Roman" w:hAnsi="Times New Roman" w:cs="Times New Roman"/>
      <w:spacing w:val="0"/>
      <w:sz w:val="19"/>
      <w:szCs w:val="19"/>
      <w:lang w:bidi="ar-SA"/>
    </w:rPr>
  </w:style>
  <w:style w:type="paragraph" w:customStyle="1" w:styleId="Default">
    <w:name w:val="Default"/>
    <w:rsid w:val="00A341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35pt">
    <w:name w:val="Основной текст + 13;5 pt"/>
    <w:rsid w:val="00A3419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a"/>
    <w:rsid w:val="00A3419A"/>
    <w:pPr>
      <w:widowControl w:val="0"/>
      <w:shd w:val="clear" w:color="auto" w:fill="FFFFFF"/>
      <w:spacing w:after="420" w:line="0" w:lineRule="atLeast"/>
      <w:ind w:hanging="340"/>
      <w:jc w:val="right"/>
    </w:pPr>
    <w:rPr>
      <w:rFonts w:ascii="Times New Roman" w:eastAsia="Times New Roman" w:hAnsi="Times New Roman" w:cs="Times New Roman"/>
      <w:color w:val="000000"/>
      <w:sz w:val="25"/>
      <w:szCs w:val="25"/>
      <w:lang w:eastAsia="ru-RU"/>
    </w:rPr>
  </w:style>
  <w:style w:type="character" w:customStyle="1" w:styleId="ae">
    <w:name w:val="Основной текст_"/>
    <w:basedOn w:val="a0"/>
    <w:link w:val="6"/>
    <w:rsid w:val="000612A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e"/>
    <w:rsid w:val="000612A6"/>
    <w:pPr>
      <w:widowControl w:val="0"/>
      <w:shd w:val="clear" w:color="auto" w:fill="FFFFFF"/>
      <w:spacing w:after="0" w:line="322" w:lineRule="exact"/>
      <w:ind w:hanging="800"/>
      <w:jc w:val="both"/>
    </w:pPr>
    <w:rPr>
      <w:rFonts w:ascii="Times New Roman" w:eastAsia="Times New Roman" w:hAnsi="Times New Roman" w:cs="Times New Roman"/>
      <w:sz w:val="26"/>
      <w:szCs w:val="26"/>
    </w:rPr>
  </w:style>
  <w:style w:type="character" w:customStyle="1" w:styleId="41">
    <w:name w:val="Основной текст4"/>
    <w:basedOn w:val="ae"/>
    <w:rsid w:val="000612A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0">
    <w:name w:val="Заголовок 2 Знак"/>
    <w:basedOn w:val="a0"/>
    <w:link w:val="2"/>
    <w:uiPriority w:val="9"/>
    <w:semiHidden/>
    <w:rsid w:val="00BF0EC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446">
      <w:bodyDiv w:val="1"/>
      <w:marLeft w:val="0"/>
      <w:marRight w:val="0"/>
      <w:marTop w:val="0"/>
      <w:marBottom w:val="0"/>
      <w:divBdr>
        <w:top w:val="none" w:sz="0" w:space="0" w:color="auto"/>
        <w:left w:val="none" w:sz="0" w:space="0" w:color="auto"/>
        <w:bottom w:val="none" w:sz="0" w:space="0" w:color="auto"/>
        <w:right w:val="none" w:sz="0" w:space="0" w:color="auto"/>
      </w:divBdr>
    </w:div>
    <w:div w:id="148639943">
      <w:bodyDiv w:val="1"/>
      <w:marLeft w:val="0"/>
      <w:marRight w:val="0"/>
      <w:marTop w:val="0"/>
      <w:marBottom w:val="0"/>
      <w:divBdr>
        <w:top w:val="none" w:sz="0" w:space="0" w:color="auto"/>
        <w:left w:val="none" w:sz="0" w:space="0" w:color="auto"/>
        <w:bottom w:val="none" w:sz="0" w:space="0" w:color="auto"/>
        <w:right w:val="none" w:sz="0" w:space="0" w:color="auto"/>
      </w:divBdr>
    </w:div>
    <w:div w:id="177550630">
      <w:bodyDiv w:val="1"/>
      <w:marLeft w:val="0"/>
      <w:marRight w:val="0"/>
      <w:marTop w:val="0"/>
      <w:marBottom w:val="0"/>
      <w:divBdr>
        <w:top w:val="none" w:sz="0" w:space="0" w:color="auto"/>
        <w:left w:val="none" w:sz="0" w:space="0" w:color="auto"/>
        <w:bottom w:val="none" w:sz="0" w:space="0" w:color="auto"/>
        <w:right w:val="none" w:sz="0" w:space="0" w:color="auto"/>
      </w:divBdr>
    </w:div>
    <w:div w:id="189687242">
      <w:bodyDiv w:val="1"/>
      <w:marLeft w:val="0"/>
      <w:marRight w:val="0"/>
      <w:marTop w:val="0"/>
      <w:marBottom w:val="0"/>
      <w:divBdr>
        <w:top w:val="none" w:sz="0" w:space="0" w:color="auto"/>
        <w:left w:val="none" w:sz="0" w:space="0" w:color="auto"/>
        <w:bottom w:val="none" w:sz="0" w:space="0" w:color="auto"/>
        <w:right w:val="none" w:sz="0" w:space="0" w:color="auto"/>
      </w:divBdr>
    </w:div>
    <w:div w:id="232273635">
      <w:bodyDiv w:val="1"/>
      <w:marLeft w:val="0"/>
      <w:marRight w:val="0"/>
      <w:marTop w:val="0"/>
      <w:marBottom w:val="0"/>
      <w:divBdr>
        <w:top w:val="none" w:sz="0" w:space="0" w:color="auto"/>
        <w:left w:val="none" w:sz="0" w:space="0" w:color="auto"/>
        <w:bottom w:val="none" w:sz="0" w:space="0" w:color="auto"/>
        <w:right w:val="none" w:sz="0" w:space="0" w:color="auto"/>
      </w:divBdr>
    </w:div>
    <w:div w:id="340623195">
      <w:bodyDiv w:val="1"/>
      <w:marLeft w:val="0"/>
      <w:marRight w:val="0"/>
      <w:marTop w:val="0"/>
      <w:marBottom w:val="0"/>
      <w:divBdr>
        <w:top w:val="none" w:sz="0" w:space="0" w:color="auto"/>
        <w:left w:val="none" w:sz="0" w:space="0" w:color="auto"/>
        <w:bottom w:val="none" w:sz="0" w:space="0" w:color="auto"/>
        <w:right w:val="none" w:sz="0" w:space="0" w:color="auto"/>
      </w:divBdr>
    </w:div>
    <w:div w:id="612715877">
      <w:bodyDiv w:val="1"/>
      <w:marLeft w:val="0"/>
      <w:marRight w:val="0"/>
      <w:marTop w:val="0"/>
      <w:marBottom w:val="0"/>
      <w:divBdr>
        <w:top w:val="none" w:sz="0" w:space="0" w:color="auto"/>
        <w:left w:val="none" w:sz="0" w:space="0" w:color="auto"/>
        <w:bottom w:val="none" w:sz="0" w:space="0" w:color="auto"/>
        <w:right w:val="none" w:sz="0" w:space="0" w:color="auto"/>
      </w:divBdr>
    </w:div>
    <w:div w:id="632178123">
      <w:bodyDiv w:val="1"/>
      <w:marLeft w:val="0"/>
      <w:marRight w:val="0"/>
      <w:marTop w:val="0"/>
      <w:marBottom w:val="0"/>
      <w:divBdr>
        <w:top w:val="none" w:sz="0" w:space="0" w:color="auto"/>
        <w:left w:val="none" w:sz="0" w:space="0" w:color="auto"/>
        <w:bottom w:val="none" w:sz="0" w:space="0" w:color="auto"/>
        <w:right w:val="none" w:sz="0" w:space="0" w:color="auto"/>
      </w:divBdr>
    </w:div>
    <w:div w:id="801965385">
      <w:bodyDiv w:val="1"/>
      <w:marLeft w:val="0"/>
      <w:marRight w:val="0"/>
      <w:marTop w:val="0"/>
      <w:marBottom w:val="0"/>
      <w:divBdr>
        <w:top w:val="none" w:sz="0" w:space="0" w:color="auto"/>
        <w:left w:val="none" w:sz="0" w:space="0" w:color="auto"/>
        <w:bottom w:val="none" w:sz="0" w:space="0" w:color="auto"/>
        <w:right w:val="none" w:sz="0" w:space="0" w:color="auto"/>
      </w:divBdr>
    </w:div>
    <w:div w:id="1025866481">
      <w:bodyDiv w:val="1"/>
      <w:marLeft w:val="0"/>
      <w:marRight w:val="0"/>
      <w:marTop w:val="0"/>
      <w:marBottom w:val="0"/>
      <w:divBdr>
        <w:top w:val="none" w:sz="0" w:space="0" w:color="auto"/>
        <w:left w:val="none" w:sz="0" w:space="0" w:color="auto"/>
        <w:bottom w:val="none" w:sz="0" w:space="0" w:color="auto"/>
        <w:right w:val="none" w:sz="0" w:space="0" w:color="auto"/>
      </w:divBdr>
    </w:div>
    <w:div w:id="1429616312">
      <w:bodyDiv w:val="1"/>
      <w:marLeft w:val="0"/>
      <w:marRight w:val="0"/>
      <w:marTop w:val="0"/>
      <w:marBottom w:val="0"/>
      <w:divBdr>
        <w:top w:val="none" w:sz="0" w:space="0" w:color="auto"/>
        <w:left w:val="none" w:sz="0" w:space="0" w:color="auto"/>
        <w:bottom w:val="none" w:sz="0" w:space="0" w:color="auto"/>
        <w:right w:val="none" w:sz="0" w:space="0" w:color="auto"/>
      </w:divBdr>
    </w:div>
    <w:div w:id="1548443703">
      <w:bodyDiv w:val="1"/>
      <w:marLeft w:val="0"/>
      <w:marRight w:val="0"/>
      <w:marTop w:val="0"/>
      <w:marBottom w:val="0"/>
      <w:divBdr>
        <w:top w:val="none" w:sz="0" w:space="0" w:color="auto"/>
        <w:left w:val="none" w:sz="0" w:space="0" w:color="auto"/>
        <w:bottom w:val="none" w:sz="0" w:space="0" w:color="auto"/>
        <w:right w:val="none" w:sz="0" w:space="0" w:color="auto"/>
      </w:divBdr>
    </w:div>
    <w:div w:id="1582569078">
      <w:bodyDiv w:val="1"/>
      <w:marLeft w:val="0"/>
      <w:marRight w:val="0"/>
      <w:marTop w:val="0"/>
      <w:marBottom w:val="0"/>
      <w:divBdr>
        <w:top w:val="none" w:sz="0" w:space="0" w:color="auto"/>
        <w:left w:val="none" w:sz="0" w:space="0" w:color="auto"/>
        <w:bottom w:val="none" w:sz="0" w:space="0" w:color="auto"/>
        <w:right w:val="none" w:sz="0" w:space="0" w:color="auto"/>
      </w:divBdr>
    </w:div>
    <w:div w:id="1859199139">
      <w:bodyDiv w:val="1"/>
      <w:marLeft w:val="0"/>
      <w:marRight w:val="0"/>
      <w:marTop w:val="0"/>
      <w:marBottom w:val="0"/>
      <w:divBdr>
        <w:top w:val="none" w:sz="0" w:space="0" w:color="auto"/>
        <w:left w:val="none" w:sz="0" w:space="0" w:color="auto"/>
        <w:bottom w:val="none" w:sz="0" w:space="0" w:color="auto"/>
        <w:right w:val="none" w:sz="0" w:space="0" w:color="auto"/>
      </w:divBdr>
    </w:div>
    <w:div w:id="1925609888">
      <w:bodyDiv w:val="1"/>
      <w:marLeft w:val="0"/>
      <w:marRight w:val="0"/>
      <w:marTop w:val="0"/>
      <w:marBottom w:val="0"/>
      <w:divBdr>
        <w:top w:val="none" w:sz="0" w:space="0" w:color="auto"/>
        <w:left w:val="none" w:sz="0" w:space="0" w:color="auto"/>
        <w:bottom w:val="none" w:sz="0" w:space="0" w:color="auto"/>
        <w:right w:val="none" w:sz="0" w:space="0" w:color="auto"/>
      </w:divBdr>
    </w:div>
    <w:div w:id="1966545362">
      <w:bodyDiv w:val="1"/>
      <w:marLeft w:val="0"/>
      <w:marRight w:val="0"/>
      <w:marTop w:val="0"/>
      <w:marBottom w:val="0"/>
      <w:divBdr>
        <w:top w:val="none" w:sz="0" w:space="0" w:color="auto"/>
        <w:left w:val="none" w:sz="0" w:space="0" w:color="auto"/>
        <w:bottom w:val="none" w:sz="0" w:space="0" w:color="auto"/>
        <w:right w:val="none" w:sz="0" w:space="0" w:color="auto"/>
      </w:divBdr>
    </w:div>
    <w:div w:id="2097970063">
      <w:bodyDiv w:val="1"/>
      <w:marLeft w:val="0"/>
      <w:marRight w:val="0"/>
      <w:marTop w:val="0"/>
      <w:marBottom w:val="0"/>
      <w:divBdr>
        <w:top w:val="none" w:sz="0" w:space="0" w:color="auto"/>
        <w:left w:val="none" w:sz="0" w:space="0" w:color="auto"/>
        <w:bottom w:val="none" w:sz="0" w:space="0" w:color="auto"/>
        <w:right w:val="none" w:sz="0" w:space="0" w:color="auto"/>
      </w:divBdr>
      <w:divsChild>
        <w:div w:id="1239905145">
          <w:marLeft w:val="806"/>
          <w:marRight w:val="0"/>
          <w:marTop w:val="96"/>
          <w:marBottom w:val="0"/>
          <w:divBdr>
            <w:top w:val="none" w:sz="0" w:space="0" w:color="auto"/>
            <w:left w:val="none" w:sz="0" w:space="0" w:color="auto"/>
            <w:bottom w:val="none" w:sz="0" w:space="0" w:color="auto"/>
            <w:right w:val="none" w:sz="0" w:space="0" w:color="auto"/>
          </w:divBdr>
        </w:div>
        <w:div w:id="205110969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56D0-00F8-4246-A887-1C0B3B1A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7295</TotalTime>
  <Pages>1</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Гуськова</dc:creator>
  <cp:keywords/>
  <dc:description/>
  <cp:lastModifiedBy>Пользователь</cp:lastModifiedBy>
  <cp:revision>114</cp:revision>
  <cp:lastPrinted>2021-02-13T14:33:00Z</cp:lastPrinted>
  <dcterms:created xsi:type="dcterms:W3CDTF">2017-08-02T10:55:00Z</dcterms:created>
  <dcterms:modified xsi:type="dcterms:W3CDTF">2021-06-10T15:14:00Z</dcterms:modified>
</cp:coreProperties>
</file>