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3D5" w:rsidRPr="00E143D5" w:rsidRDefault="00E143D5" w:rsidP="00E143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</w:p>
    <w:bookmarkEnd w:id="0"/>
    <w:p w:rsidR="00E143D5" w:rsidRPr="00E143D5" w:rsidRDefault="00E143D5" w:rsidP="00E143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143D5"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9525" cy="9525"/>
            <wp:effectExtent l="0" t="0" r="0" b="0"/>
            <wp:docPr id="8" name="Рисунок 8" descr="https://proxy.imgsmail.ru/?email=almark%40list.ru&amp;e=1613585817&amp;flags=0&amp;h=hI8NOJdBwflkciWU_8F1TQ&amp;url173=c2VydmljZS5sZW9pbmZvLnJ1L3RyYWNrL29wZW4vYmVjMmMyMTk1ODA3ZTE0MTliMTZiZDE5M2EwNjlkNTBkZDAyNTgxNzlmNmUwYmE2&amp;is_https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roxy.imgsmail.ru/?email=almark%40list.ru&amp;e=1613585817&amp;flags=0&amp;h=hI8NOJdBwflkciWU_8F1TQ&amp;url173=c2VydmljZS5sZW9pbmZvLnJ1L3RyYWNrL29wZW4vYmVjMmMyMTk1ODA3ZTE0MTliMTZiZDE5M2EwNjlkNTBkZDAyNTgxNzlmNmUwYmE2&amp;is_https=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shd w:val="clear" w:color="auto" w:fill="EEEEEE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355"/>
      </w:tblGrid>
      <w:tr w:rsidR="00E143D5" w:rsidRPr="00E143D5" w:rsidTr="00E143D5">
        <w:trPr>
          <w:trHeight w:val="14271"/>
        </w:trPr>
        <w:tc>
          <w:tcPr>
            <w:tcW w:w="0" w:type="auto"/>
            <w:shd w:val="clear" w:color="auto" w:fill="EEEEEE"/>
            <w:vAlign w:val="center"/>
            <w:hideMark/>
          </w:tcPr>
          <w:tbl>
            <w:tblPr>
              <w:tblW w:w="0" w:type="auto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05"/>
            </w:tblGrid>
            <w:tr w:rsidR="00E143D5" w:rsidRPr="00E143D5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05"/>
                  </w:tblGrid>
                  <w:tr w:rsidR="00E143D5" w:rsidRPr="00E143D5">
                    <w:tc>
                      <w:tcPr>
                        <w:tcW w:w="10500" w:type="dxa"/>
                        <w:hideMark/>
                      </w:tcPr>
                      <w:tbl>
                        <w:tblPr>
                          <w:tblW w:w="5000" w:type="pct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05"/>
                        </w:tblGrid>
                        <w:tr w:rsidR="00E143D5" w:rsidRPr="00E143D5"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205"/>
                              </w:tblGrid>
                              <w:tr w:rsidR="00E143D5" w:rsidRPr="00E143D5">
                                <w:tc>
                                  <w:tcPr>
                                    <w:tcW w:w="10050" w:type="dxa"/>
                                    <w:tcMar>
                                      <w:top w:w="225" w:type="dxa"/>
                                      <w:left w:w="225" w:type="dxa"/>
                                      <w:bottom w:w="375" w:type="dxa"/>
                                      <w:right w:w="225" w:type="dxa"/>
                                    </w:tcMar>
                                    <w:hideMark/>
                                  </w:tcPr>
                                  <w:p w:rsidR="00E143D5" w:rsidRPr="00E143D5" w:rsidRDefault="00E143D5" w:rsidP="00E143D5">
                                    <w:pPr>
                                      <w:spacing w:after="0" w:line="240" w:lineRule="auto"/>
                                      <w:divId w:val="1534072757"/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hyperlink r:id="rId5" w:tgtFrame="_blank" w:history="1">
                                      <w:r w:rsidRPr="00E143D5">
                                        <w:rPr>
                                          <w:rFonts w:ascii="Arial" w:eastAsia="Times New Roman" w:hAnsi="Arial" w:cs="Arial"/>
                                          <w:noProof/>
                                          <w:color w:val="444444"/>
                                          <w:sz w:val="21"/>
                                          <w:szCs w:val="21"/>
                                          <w:lang w:eastAsia="ru-RU"/>
                                        </w:rPr>
                                        <w:drawing>
                                          <wp:anchor distT="0" distB="0" distL="0" distR="0" simplePos="0" relativeHeight="251658240" behindDoc="0" locked="0" layoutInCell="1" allowOverlap="0">
                                            <wp:simplePos x="0" y="0"/>
                                            <wp:positionH relativeFrom="column">
                                              <wp:align>left</wp:align>
                                            </wp:positionH>
                                            <wp:positionV relativeFrom="line">
                                              <wp:posOffset>0</wp:posOffset>
                                            </wp:positionV>
                                            <wp:extent cx="6381750" cy="2057400"/>
                                            <wp:effectExtent l="0" t="0" r="0" b="0"/>
                                            <wp:wrapSquare wrapText="bothSides"/>
                                            <wp:docPr id="9" name="Рисунок 9" descr="SHapka_pisma">
                                              <a:hlinkClick xmlns:a="http://schemas.openxmlformats.org/drawingml/2006/main" r:id="rId5" tgtFrame="&quot;_blank&quot;"/>
                                            </wp:docPr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Picture 2" descr="SHapka_pisma">
                                                      <a:hlinkClick r:id="rId5" tgtFrame="&quot;_blank&quot;"/>
                                                    </pic:cNvPr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6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6381750" cy="205740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  <wp14:sizeRelH relativeFrom="page">
                                              <wp14:pctWidth>0</wp14:pctWidth>
                                            </wp14:sizeRelH>
                                            <wp14:sizeRelV relativeFrom="page">
                                              <wp14:pctHeight>0</wp14:pctHeight>
                                            </wp14:sizeRelV>
                                          </wp:anchor>
                                        </w:drawing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:rsidR="00E143D5" w:rsidRPr="00E143D5" w:rsidRDefault="00E143D5" w:rsidP="00E143D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E143D5" w:rsidRPr="00E143D5" w:rsidRDefault="00E143D5" w:rsidP="00E143D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1"/>
                            <w:szCs w:val="21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05"/>
                        </w:tblGrid>
                        <w:tr w:rsidR="00E143D5" w:rsidRPr="00E143D5"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205"/>
                              </w:tblGrid>
                              <w:tr w:rsidR="00E143D5" w:rsidRPr="00E143D5">
                                <w:tc>
                                  <w:tcPr>
                                    <w:tcW w:w="10050" w:type="dxa"/>
                                    <w:tcMar>
                                      <w:top w:w="225" w:type="dxa"/>
                                      <w:left w:w="225" w:type="dxa"/>
                                      <w:bottom w:w="375" w:type="dxa"/>
                                      <w:right w:w="225" w:type="dxa"/>
                                    </w:tcMar>
                                    <w:hideMark/>
                                  </w:tcPr>
                                  <w:p w:rsidR="00E143D5" w:rsidRPr="00E143D5" w:rsidRDefault="00E143D5" w:rsidP="00E143D5">
                                    <w:pPr>
                                      <w:spacing w:after="150" w:line="240" w:lineRule="auto"/>
                                      <w:jc w:val="both"/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E143D5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E143D5" w:rsidRPr="00E143D5" w:rsidRDefault="00E143D5" w:rsidP="00E143D5">
                                    <w:pPr>
                                      <w:spacing w:after="150" w:line="240" w:lineRule="auto"/>
                                      <w:jc w:val="both"/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E143D5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Добрый день!</w:t>
                                    </w:r>
                                  </w:p>
                                  <w:p w:rsidR="00E143D5" w:rsidRPr="00E143D5" w:rsidRDefault="00E143D5" w:rsidP="00E143D5">
                                    <w:pPr>
                                      <w:spacing w:after="150" w:line="240" w:lineRule="auto"/>
                                      <w:jc w:val="both"/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E143D5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После прошлого </w:t>
                                    </w:r>
                                    <w:proofErr w:type="spellStart"/>
                                    <w:r w:rsidRPr="00E143D5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вебинара</w:t>
                                    </w:r>
                                    <w:proofErr w:type="spellEnd"/>
                                    <w:r w:rsidRPr="00E143D5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мы каждый день отвечаем на вопросы участников, которые интересуются возможностью работы на сайтах нашей компании. Для экономии вашего и нашего времени мы решили организовать небольшой обзорный </w:t>
                                    </w:r>
                                    <w:proofErr w:type="spellStart"/>
                                    <w:r w:rsidRPr="00E143D5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вебинар</w:t>
                                    </w:r>
                                    <w:proofErr w:type="spellEnd"/>
                                    <w:r w:rsidRPr="00E143D5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в рамках которого наглядно продемонстрируем, как работают наши сайты, ответим на все ваши вопросы.</w:t>
                                    </w:r>
                                  </w:p>
                                  <w:p w:rsidR="00E143D5" w:rsidRPr="00E143D5" w:rsidRDefault="00E143D5" w:rsidP="00E143D5">
                                    <w:pPr>
                                      <w:spacing w:after="150" w:line="240" w:lineRule="auto"/>
                                      <w:jc w:val="both"/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E143D5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Начало </w:t>
                                    </w:r>
                                    <w:proofErr w:type="spellStart"/>
                                    <w:r w:rsidRPr="00E143D5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вебинара</w:t>
                                    </w:r>
                                    <w:proofErr w:type="spellEnd"/>
                                    <w:r w:rsidRPr="00E143D5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:</w:t>
                                    </w:r>
                                    <w:r w:rsidRPr="00E143D5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 17 февраля 2021 г., 10:00 (по московскому времени)</w:t>
                                    </w:r>
                                  </w:p>
                                  <w:p w:rsidR="00E143D5" w:rsidRPr="00E143D5" w:rsidRDefault="00E143D5" w:rsidP="00E143D5">
                                    <w:pPr>
                                      <w:spacing w:after="150" w:line="240" w:lineRule="auto"/>
                                      <w:jc w:val="both"/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E143D5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Продолжительность </w:t>
                                    </w:r>
                                    <w:proofErr w:type="spellStart"/>
                                    <w:r w:rsidRPr="00E143D5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вебинара</w:t>
                                    </w:r>
                                    <w:proofErr w:type="spellEnd"/>
                                    <w:r w:rsidRPr="00E143D5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:</w:t>
                                    </w:r>
                                    <w:r w:rsidRPr="00E143D5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 30-40 мин</w:t>
                                    </w:r>
                                  </w:p>
                                  <w:p w:rsidR="00E143D5" w:rsidRPr="00E143D5" w:rsidRDefault="00E143D5" w:rsidP="00E143D5">
                                    <w:pPr>
                                      <w:spacing w:after="150" w:line="240" w:lineRule="auto"/>
                                      <w:jc w:val="both"/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E143D5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Формат проведения</w:t>
                                    </w:r>
                                    <w:r w:rsidRPr="00E143D5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 - онлайн конференция ZOOM</w:t>
                                    </w:r>
                                    <w:r w:rsidRPr="00E143D5"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br/>
                                    </w:r>
                                    <w:r w:rsidRPr="00E143D5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Стоимость участия</w:t>
                                    </w:r>
                                    <w:r w:rsidRPr="00E143D5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 - бесплатно</w:t>
                                    </w:r>
                                    <w:r w:rsidRPr="00E143D5"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br/>
                                    </w:r>
                                    <w:r w:rsidRPr="00E143D5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Регистрация для участия в </w:t>
                                    </w:r>
                                    <w:proofErr w:type="spellStart"/>
                                    <w:r w:rsidRPr="00E143D5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вебинаре</w:t>
                                    </w:r>
                                    <w:proofErr w:type="spellEnd"/>
                                    <w:r w:rsidRPr="00E143D5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 </w:t>
                                    </w:r>
                                    <w:r w:rsidRPr="00E143D5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- до 17 февраля (включительно).</w:t>
                                    </w:r>
                                    <w:r w:rsidRPr="00E143D5"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br/>
                                    </w:r>
                                    <w:r w:rsidRPr="00E143D5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 </w:t>
                                    </w:r>
                                    <w:r w:rsidRPr="00E143D5"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br/>
                                    </w:r>
                                    <w:r w:rsidRPr="00E143D5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Задать вопрос и записаться на </w:t>
                                    </w:r>
                                    <w:proofErr w:type="spellStart"/>
                                    <w:r w:rsidRPr="00E143D5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вебинар</w:t>
                                    </w:r>
                                    <w:proofErr w:type="spellEnd"/>
                                    <w:r w:rsidRPr="00E143D5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вы можете по ссылке </w:t>
                                    </w:r>
                                    <w:r w:rsidRPr="00E143D5">
                                      <w:rPr>
                                        <w:rFonts w:ascii="Segoe UI Symbol" w:eastAsia="Times New Roman" w:hAnsi="Segoe UI Symbol" w:cs="Segoe UI Symbol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👉</w:t>
                                    </w:r>
                                    <w:r w:rsidRPr="00E143D5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 </w:t>
                                    </w:r>
                                    <w:hyperlink r:id="rId7" w:tgtFrame="_blank" w:history="1">
                                      <w:r w:rsidRPr="00E143D5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89BF"/>
                                          <w:sz w:val="24"/>
                                          <w:szCs w:val="24"/>
                                          <w:u w:val="single"/>
                                          <w:lang w:eastAsia="ru-RU"/>
                                        </w:rPr>
                                        <w:t>https://leoinfo.ru/leocms</w:t>
                                      </w:r>
                                    </w:hyperlink>
                                    <w:r w:rsidRPr="00E143D5"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br/>
                                    </w:r>
                                    <w:r w:rsidRPr="00E143D5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Или записать свои вопросы и задать их уже в прямом эфире.</w:t>
                                    </w:r>
                                    <w:r w:rsidRPr="00E143D5"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br/>
                                    </w:r>
                                    <w:r w:rsidRPr="00E143D5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Ответим на всё и расскажем, как всегда первыми быть в курсе событий! </w:t>
                                    </w:r>
                                  </w:p>
                                </w:tc>
                              </w:tr>
                            </w:tbl>
                            <w:p w:rsidR="00E143D5" w:rsidRPr="00E143D5" w:rsidRDefault="00E143D5" w:rsidP="00E143D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E143D5" w:rsidRPr="00E143D5" w:rsidRDefault="00E143D5" w:rsidP="00E143D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1"/>
                            <w:szCs w:val="21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05"/>
                        </w:tblGrid>
                        <w:tr w:rsidR="00E143D5" w:rsidRPr="00E143D5"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205"/>
                              </w:tblGrid>
                              <w:tr w:rsidR="00E143D5" w:rsidRPr="00E143D5">
                                <w:tc>
                                  <w:tcPr>
                                    <w:tcW w:w="8550" w:type="dxa"/>
                                    <w:tcMar>
                                      <w:top w:w="225" w:type="dxa"/>
                                      <w:left w:w="225" w:type="dxa"/>
                                      <w:bottom w:w="225" w:type="dxa"/>
                                      <w:right w:w="225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pPr w:leftFromText="45" w:rightFromText="45" w:vertAnchor="text"/>
                                      <w:tblW w:w="6000" w:type="dxa"/>
                                      <w:shd w:val="clear" w:color="auto" w:fill="0C6385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6000"/>
                                    </w:tblGrid>
                                    <w:tr w:rsidR="00E143D5" w:rsidRPr="00E143D5">
                                      <w:trPr>
                                        <w:trHeight w:val="600"/>
                                      </w:trPr>
                                      <w:tc>
                                        <w:tcPr>
                                          <w:tcW w:w="6000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0C6385"/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6000"/>
                                          </w:tblGrid>
                                          <w:tr w:rsidR="00E143D5" w:rsidRPr="00E143D5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E143D5" w:rsidRPr="00E143D5" w:rsidRDefault="00E143D5" w:rsidP="00E143D5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1"/>
                                                    <w:szCs w:val="21"/>
                                                    <w:lang w:eastAsia="ru-RU"/>
                                                  </w:rPr>
                                                </w:pPr>
                                                <w:hyperlink r:id="rId8" w:tgtFrame="_blank" w:history="1">
                                                  <w:r w:rsidRPr="00E143D5">
                                                    <w:rPr>
                                                      <w:rFonts w:ascii="Arial" w:eastAsia="Times New Roman" w:hAnsi="Arial" w:cs="Arial"/>
                                                      <w:b/>
                                                      <w:bCs/>
                                                      <w:color w:val="FFFFFF"/>
                                                      <w:sz w:val="24"/>
                                                      <w:szCs w:val="24"/>
                                                      <w:u w:val="single"/>
                                                      <w:lang w:eastAsia="ru-RU"/>
                                                    </w:rPr>
                                                    <w:t>ЗАПИСАТЬСЯ НА ВЕБИНАР</w:t>
                                                  </w:r>
                                                </w:hyperlink>
                                              </w:p>
                                            </w:tc>
                                          </w:tr>
                                        </w:tbl>
                                        <w:p w:rsidR="00E143D5" w:rsidRPr="00E143D5" w:rsidRDefault="00E143D5" w:rsidP="00E143D5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1"/>
                                              <w:szCs w:val="21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E143D5" w:rsidRPr="00E143D5" w:rsidRDefault="00E143D5" w:rsidP="00E143D5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E143D5" w:rsidRPr="00E143D5" w:rsidRDefault="00E143D5" w:rsidP="00E143D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E143D5" w:rsidRPr="00E143D5" w:rsidRDefault="00E143D5" w:rsidP="00E143D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1"/>
                            <w:szCs w:val="21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05"/>
                        </w:tblGrid>
                        <w:tr w:rsidR="00E143D5" w:rsidRPr="00E143D5">
                          <w:tc>
                            <w:tcPr>
                              <w:tcW w:w="0" w:type="auto"/>
                              <w:shd w:val="clear" w:color="auto" w:fill="auto"/>
                              <w:vAlign w:val="center"/>
                              <w:hideMark/>
                            </w:tcPr>
                            <w:tbl>
                              <w:tblPr>
                                <w:tblpPr w:leftFromText="45" w:rightFromText="45"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205"/>
                              </w:tblGrid>
                              <w:tr w:rsidR="00E143D5" w:rsidRPr="00E143D5">
                                <w:tc>
                                  <w:tcPr>
                                    <w:tcW w:w="8550" w:type="dxa"/>
                                    <w:shd w:val="clear" w:color="auto" w:fill="auto"/>
                                    <w:tcMar>
                                      <w:top w:w="225" w:type="dxa"/>
                                      <w:left w:w="225" w:type="dxa"/>
                                      <w:bottom w:w="225" w:type="dxa"/>
                                      <w:right w:w="225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top w:w="75" w:type="dxa"/>
                                        <w:left w:w="75" w:type="dxa"/>
                                        <w:bottom w:w="75" w:type="dxa"/>
                                        <w:right w:w="75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70"/>
                                      <w:gridCol w:w="870"/>
                                      <w:gridCol w:w="870"/>
                                      <w:gridCol w:w="870"/>
                                      <w:gridCol w:w="870"/>
                                      <w:gridCol w:w="870"/>
                                      <w:gridCol w:w="870"/>
                                    </w:tblGrid>
                                    <w:tr w:rsidR="00E143D5" w:rsidRPr="00E143D5"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tcMar>
                                            <w:top w:w="30" w:type="dxa"/>
                                            <w:left w:w="75" w:type="dxa"/>
                                            <w:bottom w:w="30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E143D5" w:rsidRPr="00E143D5" w:rsidRDefault="00E143D5" w:rsidP="00E143D5">
                                          <w:pPr>
                                            <w:spacing w:after="0" w:line="480" w:lineRule="atLeast"/>
                                            <w:rPr>
                                              <w:rFonts w:ascii="Arial" w:eastAsia="Times New Roman" w:hAnsi="Arial" w:cs="Arial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E143D5">
                                            <w:rPr>
                                              <w:rFonts w:ascii="Arial" w:eastAsia="Times New Roman" w:hAnsi="Arial" w:cs="Arial"/>
                                              <w:noProof/>
                                              <w:color w:val="0089BF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drawing>
                                              <wp:inline distT="0" distB="0" distL="0" distR="0">
                                                <wp:extent cx="457200" cy="457200"/>
                                                <wp:effectExtent l="0" t="0" r="0" b="0"/>
                                                <wp:docPr id="7" name="Рисунок 7" descr="YouTube">
                                                  <a:hlinkClick xmlns:a="http://schemas.openxmlformats.org/drawingml/2006/main" r:id="rId9" tgtFrame="&quot;_blank&quot;"/>
                                                </wp:docPr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2" descr="YouTube">
                                                          <a:hlinkClick r:id="rId9" tgtFrame="&quot;_blank&quot;"/>
                                                        </pic:cNvPr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0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457200" cy="4572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tcMar>
                                            <w:top w:w="30" w:type="dxa"/>
                                            <w:left w:w="75" w:type="dxa"/>
                                            <w:bottom w:w="30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E143D5" w:rsidRPr="00E143D5" w:rsidRDefault="00E143D5" w:rsidP="00E143D5">
                                          <w:pPr>
                                            <w:spacing w:after="0" w:line="480" w:lineRule="atLeast"/>
                                            <w:rPr>
                                              <w:rFonts w:ascii="Arial" w:eastAsia="Times New Roman" w:hAnsi="Arial" w:cs="Arial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E143D5">
                                            <w:rPr>
                                              <w:rFonts w:ascii="Arial" w:eastAsia="Times New Roman" w:hAnsi="Arial" w:cs="Arial"/>
                                              <w:noProof/>
                                              <w:color w:val="0089BF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drawing>
                                              <wp:inline distT="0" distB="0" distL="0" distR="0">
                                                <wp:extent cx="457200" cy="457200"/>
                                                <wp:effectExtent l="0" t="0" r="0" b="0"/>
                                                <wp:docPr id="6" name="Рисунок 6" descr="Instagram">
                                                  <a:hlinkClick xmlns:a="http://schemas.openxmlformats.org/drawingml/2006/main" r:id="rId11" tgtFrame="&quot;_blank&quot;"/>
                                                </wp:docPr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3" descr="Instagram">
                                                          <a:hlinkClick r:id="rId11" tgtFrame="&quot;_blank&quot;"/>
                                                        </pic:cNvPr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2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457200" cy="4572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tcMar>
                                            <w:top w:w="30" w:type="dxa"/>
                                            <w:left w:w="75" w:type="dxa"/>
                                            <w:bottom w:w="30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E143D5" w:rsidRPr="00E143D5" w:rsidRDefault="00E143D5" w:rsidP="00E143D5">
                                          <w:pPr>
                                            <w:spacing w:after="0" w:line="480" w:lineRule="atLeast"/>
                                            <w:rPr>
                                              <w:rFonts w:ascii="Arial" w:eastAsia="Times New Roman" w:hAnsi="Arial" w:cs="Arial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E143D5">
                                            <w:rPr>
                                              <w:rFonts w:ascii="Arial" w:eastAsia="Times New Roman" w:hAnsi="Arial" w:cs="Arial"/>
                                              <w:noProof/>
                                              <w:color w:val="0089BF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drawing>
                                              <wp:inline distT="0" distB="0" distL="0" distR="0">
                                                <wp:extent cx="457200" cy="457200"/>
                                                <wp:effectExtent l="0" t="0" r="0" b="0"/>
                                                <wp:docPr id="5" name="Рисунок 5" descr="Вконтакте">
                                                  <a:hlinkClick xmlns:a="http://schemas.openxmlformats.org/drawingml/2006/main" r:id="rId13" tgtFrame="&quot;_blank&quot;"/>
                                                </wp:docPr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4" descr="Вконтакте">
                                                          <a:hlinkClick r:id="rId13" tgtFrame="&quot;_blank&quot;"/>
                                                        </pic:cNvPr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4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457200" cy="4572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tcMar>
                                            <w:top w:w="30" w:type="dxa"/>
                                            <w:left w:w="75" w:type="dxa"/>
                                            <w:bottom w:w="30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E143D5" w:rsidRPr="00E143D5" w:rsidRDefault="00E143D5" w:rsidP="00E143D5">
                                          <w:pPr>
                                            <w:spacing w:after="0" w:line="480" w:lineRule="atLeast"/>
                                            <w:rPr>
                                              <w:rFonts w:ascii="Arial" w:eastAsia="Times New Roman" w:hAnsi="Arial" w:cs="Arial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E143D5">
                                            <w:rPr>
                                              <w:rFonts w:ascii="Arial" w:eastAsia="Times New Roman" w:hAnsi="Arial" w:cs="Arial"/>
                                              <w:noProof/>
                                              <w:color w:val="0089BF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drawing>
                                              <wp:inline distT="0" distB="0" distL="0" distR="0">
                                                <wp:extent cx="457200" cy="457200"/>
                                                <wp:effectExtent l="0" t="0" r="0" b="0"/>
                                                <wp:docPr id="4" name="Рисунок 4" descr="Одноклассники">
                                                  <a:hlinkClick xmlns:a="http://schemas.openxmlformats.org/drawingml/2006/main" r:id="rId15" tgtFrame="&quot;_blank&quot;"/>
                                                </wp:docPr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5" descr="Одноклассники">
                                                          <a:hlinkClick r:id="rId15" tgtFrame="&quot;_blank&quot;"/>
                                                        </pic:cNvPr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6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457200" cy="4572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tcMar>
                                            <w:top w:w="30" w:type="dxa"/>
                                            <w:left w:w="75" w:type="dxa"/>
                                            <w:bottom w:w="30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E143D5" w:rsidRPr="00E143D5" w:rsidRDefault="00E143D5" w:rsidP="00E143D5">
                                          <w:pPr>
                                            <w:spacing w:after="0" w:line="480" w:lineRule="atLeast"/>
                                            <w:rPr>
                                              <w:rFonts w:ascii="Arial" w:eastAsia="Times New Roman" w:hAnsi="Arial" w:cs="Arial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E143D5">
                                            <w:rPr>
                                              <w:rFonts w:ascii="Arial" w:eastAsia="Times New Roman" w:hAnsi="Arial" w:cs="Arial"/>
                                              <w:noProof/>
                                              <w:color w:val="0089BF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drawing>
                                              <wp:inline distT="0" distB="0" distL="0" distR="0">
                                                <wp:extent cx="457200" cy="457200"/>
                                                <wp:effectExtent l="0" t="0" r="0" b="0"/>
                                                <wp:docPr id="3" name="Рисунок 3" descr="Facebook">
                                                  <a:hlinkClick xmlns:a="http://schemas.openxmlformats.org/drawingml/2006/main" r:id="rId17" tgtFrame="&quot;_blank&quot;"/>
                                                </wp:docPr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6" descr="Facebook">
                                                          <a:hlinkClick r:id="rId17" tgtFrame="&quot;_blank&quot;"/>
                                                        </pic:cNvPr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8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457200" cy="4572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tcMar>
                                            <w:top w:w="30" w:type="dxa"/>
                                            <w:left w:w="75" w:type="dxa"/>
                                            <w:bottom w:w="30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E143D5" w:rsidRPr="00E143D5" w:rsidRDefault="00E143D5" w:rsidP="00E143D5">
                                          <w:pPr>
                                            <w:spacing w:after="0" w:line="480" w:lineRule="atLeast"/>
                                            <w:rPr>
                                              <w:rFonts w:ascii="Arial" w:eastAsia="Times New Roman" w:hAnsi="Arial" w:cs="Arial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E143D5">
                                            <w:rPr>
                                              <w:rFonts w:ascii="Arial" w:eastAsia="Times New Roman" w:hAnsi="Arial" w:cs="Arial"/>
                                              <w:noProof/>
                                              <w:color w:val="0089BF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drawing>
                                              <wp:inline distT="0" distB="0" distL="0" distR="0">
                                                <wp:extent cx="457200" cy="457200"/>
                                                <wp:effectExtent l="0" t="0" r="0" b="0"/>
                                                <wp:docPr id="2" name="Рисунок 2" descr="Telegram">
                                                  <a:hlinkClick xmlns:a="http://schemas.openxmlformats.org/drawingml/2006/main" r:id="rId19" tgtFrame="&quot;_blank&quot;"/>
                                                </wp:docPr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7" descr="Telegram">
                                                          <a:hlinkClick r:id="rId19" tgtFrame="&quot;_blank&quot;"/>
                                                        </pic:cNvPr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20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457200" cy="4572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tcMar>
                                            <w:top w:w="30" w:type="dxa"/>
                                            <w:left w:w="75" w:type="dxa"/>
                                            <w:bottom w:w="30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E143D5" w:rsidRPr="00E143D5" w:rsidRDefault="00E143D5" w:rsidP="00E143D5">
                                          <w:pPr>
                                            <w:spacing w:after="0" w:line="480" w:lineRule="atLeast"/>
                                            <w:rPr>
                                              <w:rFonts w:ascii="Arial" w:eastAsia="Times New Roman" w:hAnsi="Arial" w:cs="Arial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E143D5">
                                            <w:rPr>
                                              <w:rFonts w:ascii="Arial" w:eastAsia="Times New Roman" w:hAnsi="Arial" w:cs="Arial"/>
                                              <w:noProof/>
                                              <w:color w:val="0089BF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drawing>
                                              <wp:inline distT="0" distB="0" distL="0" distR="0">
                                                <wp:extent cx="457200" cy="457200"/>
                                                <wp:effectExtent l="0" t="0" r="0" b="0"/>
                                                <wp:docPr id="1" name="Рисунок 1" descr="WhatsApp">
                                                  <a:hlinkClick xmlns:a="http://schemas.openxmlformats.org/drawingml/2006/main" r:id="rId21" tgtFrame="&quot;_blank&quot;"/>
                                                </wp:docPr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8" descr="WhatsApp">
                                                          <a:hlinkClick r:id="rId21" tgtFrame="&quot;_blank&quot;"/>
                                                        </pic:cNvPr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22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457200" cy="4572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E143D5" w:rsidRPr="00E143D5" w:rsidRDefault="00E143D5" w:rsidP="00E143D5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E143D5" w:rsidRPr="00E143D5" w:rsidRDefault="00E143D5" w:rsidP="00E143D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E143D5" w:rsidRPr="00E143D5" w:rsidRDefault="00E143D5" w:rsidP="00E143D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1"/>
                            <w:szCs w:val="21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05"/>
                        </w:tblGrid>
                        <w:tr w:rsidR="00E143D5" w:rsidRPr="00E143D5"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E143D5" w:rsidRPr="00E143D5" w:rsidRDefault="00E143D5" w:rsidP="00E143D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E143D5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  <w:pict>
                                  <v:rect id="_x0000_i1082" style="width:0;height:1.5pt" o:hralign="center" o:hrstd="t" o:hr="t" fillcolor="#a0a0a0" stroked="f"/>
                                </w:pict>
                              </w:r>
                            </w:p>
                          </w:tc>
                        </w:tr>
                      </w:tbl>
                      <w:p w:rsidR="00E143D5" w:rsidRPr="00E143D5" w:rsidRDefault="00E143D5" w:rsidP="00E143D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1"/>
                            <w:szCs w:val="21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05"/>
                        </w:tblGrid>
                        <w:tr w:rsidR="00E143D5" w:rsidRPr="00E143D5"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205"/>
                              </w:tblGrid>
                              <w:tr w:rsidR="00E143D5" w:rsidRPr="00E143D5">
                                <w:tc>
                                  <w:tcPr>
                                    <w:tcW w:w="10050" w:type="dxa"/>
                                    <w:tcMar>
                                      <w:top w:w="75" w:type="dxa"/>
                                      <w:left w:w="225" w:type="dxa"/>
                                      <w:bottom w:w="0" w:type="dxa"/>
                                      <w:right w:w="225" w:type="dxa"/>
                                    </w:tcMar>
                                    <w:hideMark/>
                                  </w:tcPr>
                                  <w:p w:rsidR="00E143D5" w:rsidRPr="00E143D5" w:rsidRDefault="00E143D5" w:rsidP="00E143D5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E143D5"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E143D5" w:rsidRPr="00E143D5" w:rsidRDefault="00E143D5" w:rsidP="00E143D5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E143D5"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Вы всегда можете обратиться к нам в случае возникновения вопросов по нижеуказанным контактам:</w:t>
                                    </w:r>
                                  </w:p>
                                  <w:p w:rsidR="00E143D5" w:rsidRPr="00E143D5" w:rsidRDefault="00E143D5" w:rsidP="00E143D5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E143D5"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Телефоны для справок:</w:t>
                                    </w:r>
                                    <w:r w:rsidRPr="00E143D5"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br/>
                                    </w:r>
                                    <w:r w:rsidRPr="00E143D5"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+7(928)241-19-39 – технические вопросы (установка программы ZOOM, подключение к конференции), Игорь.</w:t>
                                    </w:r>
                                    <w:r w:rsidRPr="00E143D5"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br/>
                                    </w:r>
                                    <w:r w:rsidRPr="00E143D5"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+7(995)182-74-59 – организационные вопросы (ваши предложения, вопросы по содержанию), Алексей.</w:t>
                                    </w:r>
                                  </w:p>
                                </w:tc>
                              </w:tr>
                            </w:tbl>
                            <w:p w:rsidR="00E143D5" w:rsidRPr="00E143D5" w:rsidRDefault="00E143D5" w:rsidP="00E143D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E143D5" w:rsidRPr="00E143D5" w:rsidRDefault="00E143D5" w:rsidP="00E143D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</w:tr>
                </w:tbl>
                <w:p w:rsidR="00E143D5" w:rsidRPr="00E143D5" w:rsidRDefault="00E143D5" w:rsidP="00E143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E143D5" w:rsidRPr="00E143D5" w:rsidRDefault="00E143D5" w:rsidP="00E1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</w:tbl>
    <w:p w:rsidR="00E81670" w:rsidRDefault="00E81670" w:rsidP="00E143D5">
      <w:pPr>
        <w:ind w:left="-709" w:firstLine="709"/>
      </w:pPr>
    </w:p>
    <w:sectPr w:rsidR="00E81670" w:rsidSect="00E143D5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B0C"/>
    <w:rsid w:val="00C80B0C"/>
    <w:rsid w:val="00E143D5"/>
    <w:rsid w:val="00E81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046F52-F28B-470C-927A-34701052A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143D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14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143D5"/>
    <w:rPr>
      <w:b/>
      <w:bCs/>
    </w:rPr>
  </w:style>
  <w:style w:type="character" w:customStyle="1" w:styleId="js-phone-number">
    <w:name w:val="js-phone-number"/>
    <w:basedOn w:val="a0"/>
    <w:rsid w:val="00E143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3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17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39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143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742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660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767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7357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3046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5238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5072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4072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0723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09043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5246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3991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rvice.leoinfo.ru/track/redirect/bec2c2195807e141f371cfc3081ad2a5acb935de47bfd189291260b69692b032" TargetMode="External"/><Relationship Id="rId13" Type="http://schemas.openxmlformats.org/officeDocument/2006/relationships/hyperlink" Target="http://service.leoinfo.ru/track/redirect/bec2c2195807e141f371cfc3081ad2a5cdd8a19a581a07f246b3852f4f4d113e" TargetMode="External"/><Relationship Id="rId18" Type="http://schemas.openxmlformats.org/officeDocument/2006/relationships/image" Target="media/image7.png"/><Relationship Id="rId3" Type="http://schemas.openxmlformats.org/officeDocument/2006/relationships/webSettings" Target="webSettings.xml"/><Relationship Id="rId21" Type="http://schemas.openxmlformats.org/officeDocument/2006/relationships/hyperlink" Target="http://service.leoinfo.ru/track/redirect/bec2c2195807e141f371cfc3081ad2a5c6d6fd807a971cc4e10ca4c5b706ebc5" TargetMode="External"/><Relationship Id="rId7" Type="http://schemas.openxmlformats.org/officeDocument/2006/relationships/hyperlink" Target="http://service.leoinfo.ru/track/redirect/bec2c2195807e141f371cfc3081ad2a5acb935de47bfd189291260b69692b032" TargetMode="External"/><Relationship Id="rId12" Type="http://schemas.openxmlformats.org/officeDocument/2006/relationships/image" Target="media/image4.png"/><Relationship Id="rId17" Type="http://schemas.openxmlformats.org/officeDocument/2006/relationships/hyperlink" Target="http://service.leoinfo.ru/track/redirect/bec2c2195807e141f371cfc3081ad2a59f4ee7fd5f0018d05afc03fdfbc45ce8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://service.leoinfo.ru/track/redirect/bec2c2195807e141f371cfc3081ad2a5ec69b245df4f26b20f752f953101c7a1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service.leoinfo.ru/track/redirect/bec2c2195807e141f371cfc3081ad2a5fa877add1fceeac4ed28708f30f15f6f" TargetMode="External"/><Relationship Id="rId15" Type="http://schemas.openxmlformats.org/officeDocument/2006/relationships/hyperlink" Target="http://service.leoinfo.ru/track/redirect/bec2c2195807e141f371cfc3081ad2a54ce867e89e6d0cf03fc69237695a77a3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hyperlink" Target="http://service.leoinfo.ru/track/redirect/bec2c2195807e141f371cfc3081ad2a596fa04afde6c9155366a6dccbcc0b4de" TargetMode="External"/><Relationship Id="rId4" Type="http://schemas.openxmlformats.org/officeDocument/2006/relationships/image" Target="media/image1.gif"/><Relationship Id="rId9" Type="http://schemas.openxmlformats.org/officeDocument/2006/relationships/hyperlink" Target="http://service.leoinfo.ru/track/redirect/bec2c2195807e141f371cfc3081ad2a50e80766c9e2cc1c4976f3fb06e4e0480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1358</Characters>
  <Application>Microsoft Office Word</Application>
  <DocSecurity>0</DocSecurity>
  <Lines>11</Lines>
  <Paragraphs>3</Paragraphs>
  <ScaleCrop>false</ScaleCrop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</dc:creator>
  <cp:keywords/>
  <dc:description/>
  <cp:lastModifiedBy>Alexander</cp:lastModifiedBy>
  <cp:revision>3</cp:revision>
  <dcterms:created xsi:type="dcterms:W3CDTF">2021-02-14T18:21:00Z</dcterms:created>
  <dcterms:modified xsi:type="dcterms:W3CDTF">2021-02-14T18:22:00Z</dcterms:modified>
</cp:coreProperties>
</file>