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DE9DE" w14:textId="77777777" w:rsidR="001F7A8F" w:rsidRDefault="0066530A" w:rsidP="001F7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A2EA719" wp14:editId="139D390A">
            <wp:simplePos x="0" y="0"/>
            <wp:positionH relativeFrom="column">
              <wp:posOffset>-1048500</wp:posOffset>
            </wp:positionH>
            <wp:positionV relativeFrom="paragraph">
              <wp:posOffset>-268563</wp:posOffset>
            </wp:positionV>
            <wp:extent cx="11542815" cy="8064500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2815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EC0" w:rsidRPr="0066530A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="00524EC0" w:rsidRPr="0066530A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="00524EC0" w:rsidRPr="0066530A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="00524EC0" w:rsidRPr="0066530A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14:paraId="26E1B866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>Уважаемые работники учреждений культуры района!</w:t>
      </w:r>
    </w:p>
    <w:p w14:paraId="3C6BF739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F7A8F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16 октября 2020 года в 11:00 </w:t>
      </w:r>
    </w:p>
    <w:p w14:paraId="14F81B34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>Ивановский областной координационно-методический центр</w:t>
      </w:r>
    </w:p>
    <w:p w14:paraId="0D385709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культуры и творчества </w:t>
      </w:r>
      <w:proofErr w:type="gramStart"/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>проводит  вебинар</w:t>
      </w:r>
      <w:proofErr w:type="gramEnd"/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14:paraId="456FB023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F7A8F">
        <w:rPr>
          <w:rFonts w:ascii="Times New Roman" w:hAnsi="Times New Roman" w:cs="Times New Roman"/>
          <w:b/>
          <w:color w:val="7030A0"/>
          <w:sz w:val="32"/>
          <w:szCs w:val="32"/>
        </w:rPr>
        <w:t>"Основные принципы создания афиши".</w:t>
      </w:r>
    </w:p>
    <w:p w14:paraId="68C50D92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>Вопросы к обсуждению:</w:t>
      </w:r>
    </w:p>
    <w:p w14:paraId="6AA69897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i/>
          <w:color w:val="7030A0"/>
          <w:sz w:val="28"/>
          <w:szCs w:val="28"/>
        </w:rPr>
        <w:t>- Афиша как средство передачи информации</w:t>
      </w:r>
    </w:p>
    <w:p w14:paraId="1438D10B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i/>
          <w:color w:val="7030A0"/>
          <w:sz w:val="28"/>
          <w:szCs w:val="28"/>
        </w:rPr>
        <w:t>- Общие правила композиции</w:t>
      </w:r>
    </w:p>
    <w:p w14:paraId="62B853F5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i/>
          <w:color w:val="7030A0"/>
          <w:sz w:val="28"/>
          <w:szCs w:val="28"/>
        </w:rPr>
        <w:t>- Основы работы со шрифтами</w:t>
      </w:r>
    </w:p>
    <w:p w14:paraId="5479CA59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i/>
          <w:color w:val="7030A0"/>
          <w:sz w:val="28"/>
          <w:szCs w:val="28"/>
        </w:rPr>
        <w:t>- Как правильно сочетать цвета?</w:t>
      </w:r>
    </w:p>
    <w:p w14:paraId="5F54AB32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>Ведущая вебинара:</w:t>
      </w:r>
    </w:p>
    <w:p w14:paraId="4E388876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>Лариса Олеговна Снегирева,</w:t>
      </w:r>
    </w:p>
    <w:p w14:paraId="69D7F4E6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1F7A8F">
        <w:rPr>
          <w:rFonts w:ascii="Times New Roman" w:hAnsi="Times New Roman" w:cs="Times New Roman"/>
          <w:b/>
          <w:i/>
          <w:color w:val="7030A0"/>
          <w:sz w:val="28"/>
          <w:szCs w:val="28"/>
        </w:rPr>
        <w:t>преподаватель специальных дисциплин высшей категории Ивановского художественного училища имени М. И. Малютина</w:t>
      </w:r>
    </w:p>
    <w:p w14:paraId="1CDB1A30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1C8855DE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>Вебинар будет проходить на платформе ZOOM.</w:t>
      </w:r>
    </w:p>
    <w:p w14:paraId="3552E27E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Подключиться к конференции </w:t>
      </w:r>
      <w:proofErr w:type="spellStart"/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>Zoom</w:t>
      </w:r>
      <w:proofErr w:type="spellEnd"/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>: https://us04web.zoom.us/j/5860079287?pwd=ek9vN2ZpejhmaHJxS21QUENtM2NrUT09</w:t>
      </w:r>
    </w:p>
    <w:p w14:paraId="47C7C222" w14:textId="77777777" w:rsidR="001F7A8F" w:rsidRPr="001F7A8F" w:rsidRDefault="001F7A8F" w:rsidP="001F7A8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>Идентификатор конференции: 586 007 9287</w:t>
      </w:r>
    </w:p>
    <w:p w14:paraId="122ADD35" w14:textId="556B0619" w:rsidR="00524EC0" w:rsidRPr="0066530A" w:rsidRDefault="001F7A8F" w:rsidP="00524EC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F7A8F">
        <w:rPr>
          <w:rFonts w:ascii="Times New Roman" w:hAnsi="Times New Roman" w:cs="Times New Roman"/>
          <w:b/>
          <w:color w:val="7030A0"/>
          <w:sz w:val="28"/>
          <w:szCs w:val="28"/>
        </w:rPr>
        <w:t>Код доступа: 3VmBCd.</w:t>
      </w:r>
    </w:p>
    <w:sectPr w:rsidR="00524EC0" w:rsidRPr="0066530A" w:rsidSect="0066530A">
      <w:pgSz w:w="16840" w:h="11907" w:orient="landscape" w:code="9"/>
      <w:pgMar w:top="426" w:right="567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1A"/>
    <w:rsid w:val="0006261A"/>
    <w:rsid w:val="001C0856"/>
    <w:rsid w:val="001F7A8F"/>
    <w:rsid w:val="00375567"/>
    <w:rsid w:val="00524EC0"/>
    <w:rsid w:val="00630383"/>
    <w:rsid w:val="00662253"/>
    <w:rsid w:val="0066530A"/>
    <w:rsid w:val="007B173B"/>
    <w:rsid w:val="008574A1"/>
    <w:rsid w:val="00921379"/>
    <w:rsid w:val="00C3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D973"/>
  <w15:docId w15:val="{850CCBF0-4CD1-4ED5-AEFF-A6C8CA4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C0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574A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574A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574A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74A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574A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2020-10-16T07:34:00Z</cp:lastPrinted>
  <dcterms:created xsi:type="dcterms:W3CDTF">2020-10-16T07:44:00Z</dcterms:created>
  <dcterms:modified xsi:type="dcterms:W3CDTF">2020-10-16T07:44:00Z</dcterms:modified>
</cp:coreProperties>
</file>