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0618C8">
        <w:rPr>
          <w:szCs w:val="28"/>
        </w:rPr>
        <w:t>август</w:t>
      </w:r>
      <w:r w:rsidR="006B027F">
        <w:rPr>
          <w:szCs w:val="28"/>
        </w:rPr>
        <w:t xml:space="preserve">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116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  <w:gridCol w:w="2115"/>
      </w:tblGrid>
      <w:tr w:rsidR="002B64E7" w:rsidRPr="00F5232C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 класс «Знакомимся с ПДД»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10.08.2021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0618C8" w:rsidRDefault="000618C8" w:rsidP="000618C8">
            <w:pPr>
              <w:rPr>
                <w:sz w:val="24"/>
                <w:szCs w:val="24"/>
              </w:rPr>
            </w:pPr>
            <w:r w:rsidRPr="000618C8">
              <w:rPr>
                <w:sz w:val="24"/>
                <w:szCs w:val="24"/>
              </w:rPr>
              <w:t>Фотоконкурс «Забавные котята»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1.08.2021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8.08.2021</w:t>
            </w:r>
          </w:p>
          <w:p w:rsidR="000618C8" w:rsidRPr="00C92165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Кораблёв А.И,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0618C8" w:rsidRDefault="000618C8" w:rsidP="000618C8">
            <w:pPr>
              <w:rPr>
                <w:sz w:val="24"/>
                <w:szCs w:val="24"/>
              </w:rPr>
            </w:pPr>
            <w:r w:rsidRPr="000618C8">
              <w:rPr>
                <w:sz w:val="24"/>
                <w:szCs w:val="24"/>
              </w:rPr>
              <w:t>Онлайн-викторина ВК «Символы нашего Государства»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10.07.2021</w:t>
            </w:r>
          </w:p>
          <w:p w:rsidR="000618C8" w:rsidRPr="00C92165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0618C8" w:rsidRDefault="000618C8" w:rsidP="000618C8">
            <w:pPr>
              <w:rPr>
                <w:sz w:val="24"/>
                <w:szCs w:val="24"/>
              </w:rPr>
            </w:pPr>
            <w:r w:rsidRPr="000618C8">
              <w:rPr>
                <w:sz w:val="24"/>
                <w:szCs w:val="24"/>
              </w:rPr>
              <w:t>Акция «Флаг державы – символ славы» (посвященная Дню Государственного флага России)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16.08.2021,</w:t>
            </w:r>
          </w:p>
          <w:p w:rsidR="000618C8" w:rsidRPr="00C92165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Онлайн-концерт, </w:t>
            </w:r>
            <w:proofErr w:type="gramStart"/>
            <w:r>
              <w:rPr>
                <w:color w:val="000000"/>
                <w:sz w:val="24"/>
                <w:szCs w:val="24"/>
              </w:rPr>
              <w:t>посвященный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Дню Государственного Флага России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70010" w:rsidRDefault="000618C8" w:rsidP="000618C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21.08.2021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«Наш урожай»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25.08.2021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Конкурс-дегустация заготовок на зиму «Летние хлопоты»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25.08.2021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27EF4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rPr>
                <w:color w:val="000000"/>
                <w:sz w:val="24"/>
                <w:szCs w:val="24"/>
              </w:rPr>
            </w:pPr>
            <w:r w:rsidRPr="00E002DA">
              <w:rPr>
                <w:color w:val="000000"/>
                <w:sz w:val="24"/>
                <w:szCs w:val="24"/>
              </w:rPr>
              <w:t>Игровая программа «Спасские забавы» (посвященная яблочному спасу)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20.08.2021</w:t>
            </w:r>
          </w:p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BC1B4E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0618C8" w:rsidRPr="0013415F" w:rsidTr="00C72E5F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CA14B9" w:rsidP="00061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Белова Н.В. </w:t>
            </w:r>
            <w:bookmarkStart w:id="0" w:name="_GoBack"/>
            <w:bookmarkEnd w:id="0"/>
            <w:r w:rsidR="000618C8">
              <w:rPr>
                <w:color w:val="000000"/>
                <w:sz w:val="24"/>
                <w:szCs w:val="24"/>
              </w:rPr>
              <w:t>Отпуск с 26.07.2021 по 08.08.2021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E805B8" w:rsidRDefault="000618C8" w:rsidP="000618C8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618C8" w:rsidRPr="0013415F" w:rsidTr="00D05B54">
        <w:trPr>
          <w:gridAfter w:val="1"/>
          <w:wAfter w:w="2115" w:type="dxa"/>
          <w:trHeight w:val="1402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Отпуск с 03.08.2021 по 30.08.2021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E805B8" w:rsidRDefault="000618C8" w:rsidP="000618C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618C8" w:rsidRPr="0013415F" w:rsidTr="0026202B">
        <w:trPr>
          <w:gridAfter w:val="1"/>
          <w:wAfter w:w="2115" w:type="dxa"/>
          <w:trHeight w:val="845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Отпуск с 02.08.2021 по 29.08.2021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E805B8" w:rsidRDefault="000618C8" w:rsidP="000618C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0618C8" w:rsidRPr="0013415F" w:rsidTr="0000707B">
        <w:trPr>
          <w:gridAfter w:val="1"/>
          <w:wAfter w:w="2115" w:type="dxa"/>
          <w:trHeight w:val="299"/>
        </w:trPr>
        <w:tc>
          <w:tcPr>
            <w:tcW w:w="95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E805B8" w:rsidRDefault="00605690" w:rsidP="000618C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Отпуск с 03.08.2021 по 30..08.2021</w:t>
            </w:r>
          </w:p>
        </w:tc>
      </w:tr>
      <w:tr w:rsidR="000618C8" w:rsidRPr="0013415F" w:rsidTr="0000707B">
        <w:tc>
          <w:tcPr>
            <w:tcW w:w="957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 w:rsidRPr="7E0788D6">
              <w:rPr>
                <w:color w:val="000000" w:themeColor="text1"/>
                <w:sz w:val="23"/>
                <w:szCs w:val="23"/>
              </w:rPr>
              <w:t>староста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E805B8" w:rsidRDefault="000618C8" w:rsidP="000618C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F5232C" w:rsidRDefault="000618C8" w:rsidP="000618C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 w:rsidRPr="000A716E">
              <w:rPr>
                <w:color w:val="000000"/>
                <w:sz w:val="23"/>
                <w:szCs w:val="23"/>
              </w:rPr>
              <w:t>«</w:t>
            </w:r>
            <w:r>
              <w:rPr>
                <w:color w:val="000000"/>
                <w:sz w:val="23"/>
                <w:szCs w:val="23"/>
              </w:rPr>
              <w:t xml:space="preserve"> Семейная грядка</w:t>
            </w:r>
            <w:r w:rsidRPr="000A716E">
              <w:rPr>
                <w:color w:val="000000"/>
                <w:sz w:val="23"/>
                <w:szCs w:val="23"/>
              </w:rPr>
              <w:t>»</w:t>
            </w:r>
          </w:p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Фотоконкурс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0A716E" w:rsidRDefault="000618C8" w:rsidP="000618C8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10.08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.2021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-20.08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.2021</w:t>
            </w:r>
          </w:p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р-н.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.П</w:t>
            </w:r>
            <w:proofErr w:type="gramEnd"/>
            <w:r>
              <w:rPr>
                <w:color w:val="000000"/>
                <w:sz w:val="23"/>
                <w:szCs w:val="23"/>
              </w:rPr>
              <w:t>очинок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ул.Новая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7А</w:t>
            </w:r>
          </w:p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Федотовский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А.Л.</w:t>
            </w:r>
          </w:p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</w:tr>
      <w:tr w:rsidR="000618C8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E805B8" w:rsidRDefault="000618C8" w:rsidP="000618C8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618C8" w:rsidRPr="0013415F" w:rsidTr="00212BB7">
        <w:trPr>
          <w:gridAfter w:val="1"/>
          <w:wAfter w:w="2115" w:type="dxa"/>
          <w:trHeight w:val="1204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8C8" w:rsidRPr="00F5232C" w:rsidRDefault="000618C8" w:rsidP="000618C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Отпуск с 03.08.2021 по 30.08.2021</w:t>
            </w: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0618C8"/>
    <w:rsid w:val="00114D8A"/>
    <w:rsid w:val="00116D1E"/>
    <w:rsid w:val="0013415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3F7F40"/>
    <w:rsid w:val="004011C6"/>
    <w:rsid w:val="00430746"/>
    <w:rsid w:val="00521B12"/>
    <w:rsid w:val="00584419"/>
    <w:rsid w:val="005A6A4D"/>
    <w:rsid w:val="005B20B1"/>
    <w:rsid w:val="005D30A6"/>
    <w:rsid w:val="005E1671"/>
    <w:rsid w:val="005F1D5C"/>
    <w:rsid w:val="00605690"/>
    <w:rsid w:val="006152CC"/>
    <w:rsid w:val="00636C61"/>
    <w:rsid w:val="006510A6"/>
    <w:rsid w:val="006914D4"/>
    <w:rsid w:val="006B027F"/>
    <w:rsid w:val="006D57ED"/>
    <w:rsid w:val="0073407F"/>
    <w:rsid w:val="00752E95"/>
    <w:rsid w:val="007C47E2"/>
    <w:rsid w:val="008A738D"/>
    <w:rsid w:val="0090770F"/>
    <w:rsid w:val="00932B4E"/>
    <w:rsid w:val="00933261"/>
    <w:rsid w:val="009361CC"/>
    <w:rsid w:val="009D40A4"/>
    <w:rsid w:val="00A167CB"/>
    <w:rsid w:val="00A22CF2"/>
    <w:rsid w:val="00B14369"/>
    <w:rsid w:val="00B64C35"/>
    <w:rsid w:val="00BE1891"/>
    <w:rsid w:val="00C93461"/>
    <w:rsid w:val="00CA14B9"/>
    <w:rsid w:val="00D418A5"/>
    <w:rsid w:val="00D533E3"/>
    <w:rsid w:val="00D767B1"/>
    <w:rsid w:val="00DA2AAA"/>
    <w:rsid w:val="00DA3A4B"/>
    <w:rsid w:val="00DC60F0"/>
    <w:rsid w:val="00E52E47"/>
    <w:rsid w:val="00E56BBA"/>
    <w:rsid w:val="00E805B8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83D3D-2D0F-4EF4-9E05-E0429EE9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2021-07-20T05:05:00Z</cp:lastPrinted>
  <dcterms:created xsi:type="dcterms:W3CDTF">2021-03-18T10:40:00Z</dcterms:created>
  <dcterms:modified xsi:type="dcterms:W3CDTF">2021-07-20T06:34:00Z</dcterms:modified>
</cp:coreProperties>
</file>