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9" w:rsidRPr="00197764" w:rsidRDefault="00834B39" w:rsidP="00834B3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97764">
        <w:rPr>
          <w:rFonts w:eastAsia="Times New Roman"/>
          <w:b/>
          <w:sz w:val="28"/>
          <w:szCs w:val="28"/>
        </w:rPr>
        <w:t>АДМИНИСТРАЦИЯ ЯГАНОВСКОГО СЕЛЬСКОГО ПОСЕЛЕНИЯ</w:t>
      </w:r>
    </w:p>
    <w:p w:rsidR="00834B39" w:rsidRPr="00197764" w:rsidRDefault="00834B39" w:rsidP="00834B3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834B39" w:rsidRPr="00FA326D" w:rsidRDefault="00834B39" w:rsidP="00834B3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97764">
        <w:rPr>
          <w:rFonts w:eastAsia="Times New Roman"/>
          <w:b/>
          <w:sz w:val="28"/>
          <w:szCs w:val="28"/>
        </w:rPr>
        <w:t>ПОСТАНОВЛЕНИЕ</w:t>
      </w:r>
    </w:p>
    <w:p w:rsidR="00834B39" w:rsidRPr="00197764" w:rsidRDefault="00834B39" w:rsidP="00834B39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34B39" w:rsidRPr="00197764" w:rsidRDefault="00215015" w:rsidP="00834B39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AE4A09">
        <w:rPr>
          <w:rFonts w:eastAsia="Times New Roman"/>
          <w:sz w:val="28"/>
          <w:szCs w:val="28"/>
        </w:rPr>
        <w:t>09</w:t>
      </w:r>
      <w:r>
        <w:rPr>
          <w:rFonts w:eastAsia="Times New Roman"/>
          <w:sz w:val="28"/>
          <w:szCs w:val="28"/>
        </w:rPr>
        <w:t>.01.20</w:t>
      </w:r>
      <w:r w:rsidR="00AE4A0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 №  </w:t>
      </w:r>
      <w:r w:rsidR="00AE4A09">
        <w:rPr>
          <w:rFonts w:eastAsia="Times New Roman"/>
          <w:sz w:val="28"/>
          <w:szCs w:val="28"/>
        </w:rPr>
        <w:t>5</w:t>
      </w:r>
    </w:p>
    <w:p w:rsidR="00834B39" w:rsidRPr="00197764" w:rsidRDefault="00834B39" w:rsidP="00834B39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97764">
        <w:rPr>
          <w:rFonts w:eastAsia="Times New Roman"/>
          <w:sz w:val="28"/>
          <w:szCs w:val="28"/>
        </w:rPr>
        <w:t xml:space="preserve">с. </w:t>
      </w:r>
      <w:proofErr w:type="spellStart"/>
      <w:r w:rsidRPr="00197764">
        <w:rPr>
          <w:rFonts w:eastAsia="Times New Roman"/>
          <w:sz w:val="28"/>
          <w:szCs w:val="28"/>
        </w:rPr>
        <w:t>Яганово</w:t>
      </w:r>
      <w:proofErr w:type="spellEnd"/>
    </w:p>
    <w:p w:rsidR="00834B39" w:rsidRPr="00197764" w:rsidRDefault="00834B39" w:rsidP="00834B39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4B39" w:rsidRPr="00197764" w:rsidTr="0024044A">
        <w:tc>
          <w:tcPr>
            <w:tcW w:w="4785" w:type="dxa"/>
          </w:tcPr>
          <w:p w:rsidR="00834B39" w:rsidRPr="00197764" w:rsidRDefault="00834B39" w:rsidP="00AE4A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197764">
              <w:rPr>
                <w:rFonts w:eastAsia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197764">
              <w:rPr>
                <w:rFonts w:eastAsia="Times New Roman"/>
                <w:sz w:val="28"/>
                <w:szCs w:val="28"/>
              </w:rPr>
              <w:t>Ягановского</w:t>
            </w:r>
            <w:proofErr w:type="spellEnd"/>
            <w:r w:rsidRPr="00197764">
              <w:rPr>
                <w:rFonts w:eastAsia="Times New Roman"/>
                <w:sz w:val="28"/>
                <w:szCs w:val="28"/>
              </w:rPr>
              <w:t xml:space="preserve"> сельского поселения от 01.11.2013 № 91 </w:t>
            </w:r>
            <w:r>
              <w:rPr>
                <w:rFonts w:eastAsia="Times New Roman"/>
                <w:sz w:val="28"/>
                <w:szCs w:val="28"/>
              </w:rPr>
              <w:t xml:space="preserve">«Об утверждении муниципальной программы </w:t>
            </w:r>
            <w:r w:rsidRPr="00197764">
              <w:rPr>
                <w:rFonts w:eastAsia="Times New Roman"/>
                <w:sz w:val="28"/>
                <w:szCs w:val="28"/>
              </w:rPr>
              <w:t>«</w:t>
            </w:r>
            <w:r w:rsidRPr="00197764">
              <w:rPr>
                <w:sz w:val="28"/>
                <w:szCs w:val="28"/>
              </w:rPr>
              <w:t xml:space="preserve">Обеспечение пожарной  безопасности  </w:t>
            </w:r>
            <w:r w:rsidR="00FE0690">
              <w:rPr>
                <w:sz w:val="28"/>
                <w:szCs w:val="28"/>
              </w:rPr>
              <w:t>на территории</w:t>
            </w:r>
            <w:r w:rsidRPr="00197764">
              <w:rPr>
                <w:sz w:val="28"/>
                <w:szCs w:val="28"/>
              </w:rPr>
              <w:t xml:space="preserve"> </w:t>
            </w:r>
            <w:proofErr w:type="spellStart"/>
            <w:r w:rsidRPr="00197764">
              <w:rPr>
                <w:sz w:val="28"/>
                <w:szCs w:val="28"/>
              </w:rPr>
              <w:t>Ягановского</w:t>
            </w:r>
            <w:proofErr w:type="spellEnd"/>
            <w:r w:rsidRPr="00197764">
              <w:rPr>
                <w:sz w:val="28"/>
                <w:szCs w:val="28"/>
              </w:rPr>
              <w:t xml:space="preserve"> сельского    поселения  на 2014-20</w:t>
            </w:r>
            <w:r w:rsidR="00BC0066">
              <w:rPr>
                <w:sz w:val="28"/>
                <w:szCs w:val="28"/>
              </w:rPr>
              <w:t>2</w:t>
            </w:r>
            <w:r w:rsidR="00AE4A09">
              <w:rPr>
                <w:sz w:val="28"/>
                <w:szCs w:val="28"/>
              </w:rPr>
              <w:t>1</w:t>
            </w:r>
            <w:r w:rsidRPr="00197764">
              <w:rPr>
                <w:sz w:val="28"/>
                <w:szCs w:val="28"/>
              </w:rPr>
              <w:t xml:space="preserve"> годы</w:t>
            </w:r>
            <w:r w:rsidRPr="00197764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834B39" w:rsidRPr="00197764" w:rsidRDefault="00834B39" w:rsidP="002404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34B39" w:rsidRPr="00197764" w:rsidRDefault="00834B39" w:rsidP="00834B3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7324F" w:rsidRPr="00A57C38" w:rsidRDefault="00215015" w:rsidP="00D7324F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C0066" w:rsidRPr="004126ED">
        <w:rPr>
          <w:sz w:val="28"/>
          <w:szCs w:val="28"/>
        </w:rPr>
        <w:t xml:space="preserve">В соответствии с Бюджетным кодексом РФ, Федеральным законом РФ от 06.10.2003 года  </w:t>
      </w:r>
      <w:r w:rsidR="00BC0066">
        <w:rPr>
          <w:sz w:val="28"/>
          <w:szCs w:val="28"/>
        </w:rPr>
        <w:t>№</w:t>
      </w:r>
      <w:r w:rsidR="00BC0066" w:rsidRPr="004126ED">
        <w:rPr>
          <w:sz w:val="28"/>
          <w:szCs w:val="28"/>
        </w:rPr>
        <w:t xml:space="preserve"> 131-ФЗ «Об общих принципах организации местного самоупра</w:t>
      </w:r>
      <w:r w:rsidR="00BC0066">
        <w:rPr>
          <w:sz w:val="28"/>
          <w:szCs w:val="28"/>
        </w:rPr>
        <w:t>вления в Российской Федерации»</w:t>
      </w:r>
      <w:r w:rsidR="00BC0066" w:rsidRPr="004126ED">
        <w:rPr>
          <w:sz w:val="28"/>
          <w:szCs w:val="28"/>
        </w:rPr>
        <w:t xml:space="preserve">, руководствуясь  </w:t>
      </w:r>
      <w:r w:rsidR="00BC0066">
        <w:rPr>
          <w:sz w:val="28"/>
          <w:szCs w:val="28"/>
        </w:rPr>
        <w:t xml:space="preserve">Порядком </w:t>
      </w:r>
      <w:r w:rsidR="00BC0066" w:rsidRPr="004126ED">
        <w:rPr>
          <w:sz w:val="28"/>
          <w:szCs w:val="28"/>
        </w:rPr>
        <w:t xml:space="preserve"> разработки, реализации и оценки эффективности муниципальных  программ </w:t>
      </w:r>
      <w:proofErr w:type="spellStart"/>
      <w:r w:rsidR="00BC0066" w:rsidRPr="004126ED">
        <w:rPr>
          <w:sz w:val="28"/>
          <w:szCs w:val="28"/>
        </w:rPr>
        <w:t>Ягановского</w:t>
      </w:r>
      <w:proofErr w:type="spellEnd"/>
      <w:r w:rsidR="00BC0066" w:rsidRPr="004126ED">
        <w:rPr>
          <w:sz w:val="28"/>
          <w:szCs w:val="28"/>
        </w:rPr>
        <w:t xml:space="preserve"> сельского поселения, утвержденных постановлением Администрации </w:t>
      </w:r>
      <w:proofErr w:type="spellStart"/>
      <w:r w:rsidR="00BC0066" w:rsidRPr="004126ED">
        <w:rPr>
          <w:sz w:val="28"/>
          <w:szCs w:val="28"/>
        </w:rPr>
        <w:t>Ягановского</w:t>
      </w:r>
      <w:proofErr w:type="spellEnd"/>
      <w:r w:rsidR="00BC0066" w:rsidRPr="004126ED">
        <w:rPr>
          <w:sz w:val="28"/>
          <w:szCs w:val="28"/>
        </w:rPr>
        <w:t xml:space="preserve"> сельского поселения от 06.09.2013 № 60</w:t>
      </w:r>
      <w:r w:rsidR="00BC0066">
        <w:rPr>
          <w:sz w:val="28"/>
          <w:szCs w:val="28"/>
        </w:rPr>
        <w:t xml:space="preserve"> (в редакции постановления от 20.03.2015 № 32), </w:t>
      </w:r>
      <w:r w:rsidR="00BC0066" w:rsidRPr="004126ED">
        <w:rPr>
          <w:sz w:val="28"/>
          <w:szCs w:val="28"/>
        </w:rPr>
        <w:t xml:space="preserve"> </w:t>
      </w:r>
      <w:r w:rsidR="00BC0066" w:rsidRPr="00602836">
        <w:rPr>
          <w:sz w:val="28"/>
          <w:szCs w:val="28"/>
        </w:rPr>
        <w:t xml:space="preserve">Перечнем муниципальных программ </w:t>
      </w:r>
      <w:proofErr w:type="spellStart"/>
      <w:r w:rsidR="00BC0066" w:rsidRPr="00602836">
        <w:rPr>
          <w:sz w:val="28"/>
          <w:szCs w:val="28"/>
        </w:rPr>
        <w:t>Ягановского</w:t>
      </w:r>
      <w:proofErr w:type="spellEnd"/>
      <w:r w:rsidR="00BC0066" w:rsidRPr="00602836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="00BC0066" w:rsidRPr="00602836">
        <w:rPr>
          <w:sz w:val="28"/>
          <w:szCs w:val="28"/>
        </w:rPr>
        <w:t>Ягановского</w:t>
      </w:r>
      <w:proofErr w:type="spellEnd"/>
      <w:r w:rsidR="00BC0066" w:rsidRPr="00602836">
        <w:rPr>
          <w:sz w:val="28"/>
          <w:szCs w:val="28"/>
        </w:rPr>
        <w:t xml:space="preserve"> сельского</w:t>
      </w:r>
      <w:proofErr w:type="gramEnd"/>
      <w:r w:rsidR="00BC0066" w:rsidRPr="00602836">
        <w:rPr>
          <w:sz w:val="28"/>
          <w:szCs w:val="28"/>
        </w:rPr>
        <w:t xml:space="preserve"> поселения от 28.10.2013 № 82 (в редакции </w:t>
      </w:r>
      <w:r w:rsidR="00BC0066">
        <w:rPr>
          <w:sz w:val="28"/>
          <w:szCs w:val="28"/>
        </w:rPr>
        <w:t xml:space="preserve">постановления от </w:t>
      </w:r>
      <w:r w:rsidR="004E5E62" w:rsidRPr="00F948D4">
        <w:rPr>
          <w:sz w:val="28"/>
          <w:szCs w:val="28"/>
        </w:rPr>
        <w:t>11.09.2019 № 77</w:t>
      </w:r>
      <w:r w:rsidR="00BC0066" w:rsidRPr="00602836">
        <w:rPr>
          <w:sz w:val="28"/>
          <w:szCs w:val="28"/>
        </w:rPr>
        <w:t xml:space="preserve">), решением Совета </w:t>
      </w:r>
      <w:proofErr w:type="spellStart"/>
      <w:r w:rsidR="00BC0066" w:rsidRPr="00602836">
        <w:rPr>
          <w:sz w:val="28"/>
          <w:szCs w:val="28"/>
        </w:rPr>
        <w:t>Ягановского</w:t>
      </w:r>
      <w:proofErr w:type="spellEnd"/>
      <w:r w:rsidR="00BC0066" w:rsidRPr="00602836">
        <w:rPr>
          <w:sz w:val="28"/>
          <w:szCs w:val="28"/>
        </w:rPr>
        <w:t xml:space="preserve"> с</w:t>
      </w:r>
      <w:r w:rsidR="00BC0066">
        <w:rPr>
          <w:sz w:val="28"/>
          <w:szCs w:val="28"/>
        </w:rPr>
        <w:t>ельского поселения от 1</w:t>
      </w:r>
      <w:r w:rsidR="004E5E62">
        <w:rPr>
          <w:sz w:val="28"/>
          <w:szCs w:val="28"/>
        </w:rPr>
        <w:t>7</w:t>
      </w:r>
      <w:r w:rsidR="00BC0066">
        <w:rPr>
          <w:sz w:val="28"/>
          <w:szCs w:val="28"/>
        </w:rPr>
        <w:t>.12.201</w:t>
      </w:r>
      <w:r w:rsidR="004E5E62">
        <w:rPr>
          <w:sz w:val="28"/>
          <w:szCs w:val="28"/>
        </w:rPr>
        <w:t>9</w:t>
      </w:r>
      <w:r w:rsidR="00BC0066">
        <w:rPr>
          <w:sz w:val="28"/>
          <w:szCs w:val="28"/>
        </w:rPr>
        <w:t xml:space="preserve"> года № </w:t>
      </w:r>
      <w:r w:rsidR="004E5E62">
        <w:rPr>
          <w:sz w:val="28"/>
          <w:szCs w:val="28"/>
        </w:rPr>
        <w:t>90</w:t>
      </w:r>
      <w:r w:rsidR="00BC0066">
        <w:rPr>
          <w:sz w:val="28"/>
          <w:szCs w:val="28"/>
        </w:rPr>
        <w:t xml:space="preserve">  «</w:t>
      </w:r>
      <w:r w:rsidR="00BC0066" w:rsidRPr="00602836">
        <w:rPr>
          <w:sz w:val="28"/>
          <w:szCs w:val="28"/>
        </w:rPr>
        <w:t xml:space="preserve">О   бюджете </w:t>
      </w:r>
      <w:proofErr w:type="spellStart"/>
      <w:r w:rsidR="00BC0066" w:rsidRPr="00602836">
        <w:rPr>
          <w:sz w:val="28"/>
          <w:szCs w:val="28"/>
        </w:rPr>
        <w:t>Ягановского</w:t>
      </w:r>
      <w:proofErr w:type="spellEnd"/>
      <w:r w:rsidR="00BC0066" w:rsidRPr="00602836">
        <w:rPr>
          <w:sz w:val="28"/>
          <w:szCs w:val="28"/>
        </w:rPr>
        <w:t xml:space="preserve"> сельского поселения на 20</w:t>
      </w:r>
      <w:r w:rsidR="004E5E62">
        <w:rPr>
          <w:sz w:val="28"/>
          <w:szCs w:val="28"/>
        </w:rPr>
        <w:t>20</w:t>
      </w:r>
      <w:r w:rsidR="00BC0066" w:rsidRPr="00602836">
        <w:rPr>
          <w:sz w:val="28"/>
          <w:szCs w:val="28"/>
        </w:rPr>
        <w:t xml:space="preserve"> год и плановый период 20</w:t>
      </w:r>
      <w:r w:rsidR="00BC0066">
        <w:rPr>
          <w:sz w:val="28"/>
          <w:szCs w:val="28"/>
        </w:rPr>
        <w:t>2</w:t>
      </w:r>
      <w:r w:rsidR="004E5E62">
        <w:rPr>
          <w:sz w:val="28"/>
          <w:szCs w:val="28"/>
        </w:rPr>
        <w:t>1</w:t>
      </w:r>
      <w:r w:rsidR="00BC0066" w:rsidRPr="00602836">
        <w:rPr>
          <w:sz w:val="28"/>
          <w:szCs w:val="28"/>
        </w:rPr>
        <w:t>-202</w:t>
      </w:r>
      <w:r w:rsidR="004E5E62">
        <w:rPr>
          <w:sz w:val="28"/>
          <w:szCs w:val="28"/>
        </w:rPr>
        <w:t>2</w:t>
      </w:r>
      <w:r w:rsidR="00BC0066" w:rsidRPr="00602836">
        <w:rPr>
          <w:sz w:val="28"/>
          <w:szCs w:val="28"/>
        </w:rPr>
        <w:t xml:space="preserve"> годов» </w:t>
      </w:r>
    </w:p>
    <w:p w:rsidR="00834B39" w:rsidRPr="00197764" w:rsidRDefault="00834B39" w:rsidP="00834B39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97764">
        <w:rPr>
          <w:sz w:val="28"/>
          <w:szCs w:val="28"/>
        </w:rPr>
        <w:t xml:space="preserve">Администрация </w:t>
      </w:r>
      <w:proofErr w:type="spellStart"/>
      <w:r w:rsidRPr="00197764">
        <w:rPr>
          <w:sz w:val="28"/>
          <w:szCs w:val="28"/>
        </w:rPr>
        <w:t>Ягановского</w:t>
      </w:r>
      <w:proofErr w:type="spellEnd"/>
      <w:r w:rsidRPr="00197764">
        <w:rPr>
          <w:sz w:val="28"/>
          <w:szCs w:val="28"/>
        </w:rPr>
        <w:t xml:space="preserve"> сельского поселения</w:t>
      </w:r>
    </w:p>
    <w:p w:rsidR="00834B39" w:rsidRPr="00197764" w:rsidRDefault="00834B39" w:rsidP="00834B39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834B39" w:rsidRPr="00FE5F91" w:rsidRDefault="00834B39" w:rsidP="00834B39">
      <w:pPr>
        <w:autoSpaceDE w:val="0"/>
        <w:autoSpaceDN w:val="0"/>
        <w:adjustRightInd w:val="0"/>
        <w:ind w:firstLine="660"/>
        <w:jc w:val="both"/>
        <w:rPr>
          <w:b/>
          <w:sz w:val="28"/>
          <w:szCs w:val="28"/>
        </w:rPr>
      </w:pPr>
      <w:r w:rsidRPr="00197764">
        <w:rPr>
          <w:b/>
          <w:sz w:val="28"/>
          <w:szCs w:val="28"/>
        </w:rPr>
        <w:t>ПОСТАНОВЛЯЕТ:</w:t>
      </w:r>
    </w:p>
    <w:p w:rsidR="00834B39" w:rsidRDefault="00834B39" w:rsidP="00834B3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34B39" w:rsidRDefault="00834B39" w:rsidP="00834B3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Внести </w:t>
      </w:r>
      <w:r w:rsidRPr="00197764">
        <w:rPr>
          <w:rFonts w:eastAsia="Times New Roman"/>
          <w:sz w:val="28"/>
          <w:szCs w:val="28"/>
        </w:rPr>
        <w:t xml:space="preserve"> в постановление </w:t>
      </w:r>
      <w:r w:rsidR="004E5E62">
        <w:rPr>
          <w:rFonts w:eastAsia="Times New Roman"/>
          <w:sz w:val="28"/>
          <w:szCs w:val="28"/>
        </w:rPr>
        <w:t>А</w:t>
      </w:r>
      <w:r w:rsidRPr="00197764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Pr="00197764">
        <w:rPr>
          <w:rFonts w:eastAsia="Times New Roman"/>
          <w:sz w:val="28"/>
          <w:szCs w:val="28"/>
        </w:rPr>
        <w:t>Яга</w:t>
      </w:r>
      <w:r w:rsidR="004F43B6">
        <w:rPr>
          <w:rFonts w:eastAsia="Times New Roman"/>
          <w:sz w:val="28"/>
          <w:szCs w:val="28"/>
        </w:rPr>
        <w:t>новского</w:t>
      </w:r>
      <w:proofErr w:type="spellEnd"/>
      <w:r w:rsidR="004F43B6">
        <w:rPr>
          <w:rFonts w:eastAsia="Times New Roman"/>
          <w:sz w:val="28"/>
          <w:szCs w:val="28"/>
        </w:rPr>
        <w:t xml:space="preserve"> сельского поселения от </w:t>
      </w:r>
      <w:r w:rsidRPr="00197764">
        <w:rPr>
          <w:rFonts w:eastAsia="Times New Roman"/>
          <w:sz w:val="28"/>
          <w:szCs w:val="28"/>
        </w:rPr>
        <w:t xml:space="preserve">01.11.2013 № 91 </w:t>
      </w:r>
      <w:r>
        <w:rPr>
          <w:rFonts w:eastAsia="Times New Roman"/>
          <w:sz w:val="28"/>
          <w:szCs w:val="28"/>
        </w:rPr>
        <w:t xml:space="preserve">«Об утверждении муниципальной программы </w:t>
      </w:r>
      <w:r w:rsidRPr="00197764">
        <w:rPr>
          <w:rFonts w:eastAsia="Times New Roman"/>
          <w:sz w:val="28"/>
          <w:szCs w:val="28"/>
        </w:rPr>
        <w:t>«</w:t>
      </w:r>
      <w:r w:rsidRPr="00197764">
        <w:rPr>
          <w:sz w:val="28"/>
          <w:szCs w:val="28"/>
        </w:rPr>
        <w:t xml:space="preserve">Обеспечение пожарной  безопасности   </w:t>
      </w:r>
      <w:r w:rsidR="004F43B6">
        <w:rPr>
          <w:sz w:val="28"/>
          <w:szCs w:val="28"/>
        </w:rPr>
        <w:t xml:space="preserve">на территории </w:t>
      </w:r>
      <w:proofErr w:type="spellStart"/>
      <w:r w:rsidRPr="00197764">
        <w:rPr>
          <w:sz w:val="28"/>
          <w:szCs w:val="28"/>
        </w:rPr>
        <w:t>Ягановского</w:t>
      </w:r>
      <w:proofErr w:type="spellEnd"/>
      <w:r w:rsidRPr="00197764">
        <w:rPr>
          <w:sz w:val="28"/>
          <w:szCs w:val="28"/>
        </w:rPr>
        <w:t xml:space="preserve"> сельского    поселения  на 2014-20</w:t>
      </w:r>
      <w:r w:rsidR="00BC0066">
        <w:rPr>
          <w:sz w:val="28"/>
          <w:szCs w:val="28"/>
        </w:rPr>
        <w:t>2</w:t>
      </w:r>
      <w:r w:rsidR="004E5E62">
        <w:rPr>
          <w:sz w:val="28"/>
          <w:szCs w:val="28"/>
        </w:rPr>
        <w:t>1</w:t>
      </w:r>
      <w:r w:rsidRPr="00197764">
        <w:rPr>
          <w:sz w:val="28"/>
          <w:szCs w:val="28"/>
        </w:rPr>
        <w:t xml:space="preserve"> годы</w:t>
      </w:r>
      <w:r w:rsidRPr="0019776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следующие изменения: </w:t>
      </w:r>
    </w:p>
    <w:p w:rsidR="00834B39" w:rsidRDefault="002B6243" w:rsidP="00834B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1.1. </w:t>
      </w:r>
      <w:r w:rsidR="00834B39">
        <w:rPr>
          <w:rFonts w:eastAsia="Times New Roman"/>
          <w:sz w:val="28"/>
          <w:szCs w:val="28"/>
        </w:rPr>
        <w:t>наиме</w:t>
      </w:r>
      <w:r w:rsidR="00FE0690">
        <w:rPr>
          <w:rFonts w:eastAsia="Times New Roman"/>
          <w:sz w:val="28"/>
          <w:szCs w:val="28"/>
        </w:rPr>
        <w:t xml:space="preserve">нование муниципальной программы </w:t>
      </w:r>
      <w:r w:rsidR="00834B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изложить в следующей редакции</w:t>
      </w:r>
      <w:r w:rsidR="00834B39">
        <w:rPr>
          <w:rFonts w:eastAsia="Times New Roman"/>
          <w:sz w:val="28"/>
          <w:szCs w:val="28"/>
        </w:rPr>
        <w:t xml:space="preserve"> </w:t>
      </w:r>
      <w:r w:rsidR="00137F67">
        <w:rPr>
          <w:sz w:val="28"/>
          <w:szCs w:val="28"/>
        </w:rPr>
        <w:t>«</w:t>
      </w:r>
      <w:r w:rsidR="00834B39" w:rsidRPr="000C5CEA">
        <w:rPr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34B39" w:rsidRPr="000C5CEA">
        <w:rPr>
          <w:sz w:val="28"/>
          <w:szCs w:val="28"/>
        </w:rPr>
        <w:t>Ягановского</w:t>
      </w:r>
      <w:proofErr w:type="spellEnd"/>
      <w:r w:rsidR="00834B39" w:rsidRPr="000C5CEA">
        <w:rPr>
          <w:sz w:val="28"/>
          <w:szCs w:val="28"/>
        </w:rPr>
        <w:t xml:space="preserve"> сельского поселения на 2014-20</w:t>
      </w:r>
      <w:r w:rsidR="00D7324F">
        <w:rPr>
          <w:sz w:val="28"/>
          <w:szCs w:val="28"/>
        </w:rPr>
        <w:t>2</w:t>
      </w:r>
      <w:r w:rsidR="004E5E62">
        <w:rPr>
          <w:sz w:val="28"/>
          <w:szCs w:val="28"/>
        </w:rPr>
        <w:t>2</w:t>
      </w:r>
      <w:r w:rsidR="00137F6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324F" w:rsidRDefault="00D7324F" w:rsidP="00834B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Паспорт программы изложить в следующей редакции: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D7324F" w:rsidRPr="00710861" w:rsidTr="0024044A">
        <w:trPr>
          <w:trHeight w:val="274"/>
          <w:tblCellSpacing w:w="5" w:type="nil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</w:tcBorders>
          </w:tcPr>
          <w:p w:rsidR="00D7324F" w:rsidRDefault="00D7324F" w:rsidP="00240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4F" w:rsidRPr="00710861" w:rsidRDefault="00D7324F" w:rsidP="00240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>ПАСПОРТ ПРОГРАММЫ:</w:t>
            </w:r>
          </w:p>
          <w:p w:rsidR="00D7324F" w:rsidRPr="00710861" w:rsidRDefault="00D7324F" w:rsidP="00240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4F" w:rsidRPr="00710861" w:rsidTr="0024044A">
        <w:trPr>
          <w:trHeight w:val="27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1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4E5E6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lastRenderedPageBreak/>
              <w:t>«</w:t>
            </w:r>
            <w:r w:rsidRPr="00710861">
              <w:t xml:space="preserve">Обеспечение пожарной безопасности  </w:t>
            </w:r>
            <w:proofErr w:type="spellStart"/>
            <w:r w:rsidRPr="00710861">
              <w:t>Ягановского</w:t>
            </w:r>
            <w:proofErr w:type="spellEnd"/>
            <w:r w:rsidRPr="00710861">
              <w:t xml:space="preserve"> сел</w:t>
            </w:r>
            <w:r>
              <w:t xml:space="preserve">ьского    </w:t>
            </w:r>
            <w:r>
              <w:lastRenderedPageBreak/>
              <w:t>поселения  на 2014-202</w:t>
            </w:r>
            <w:r w:rsidR="004E5E62">
              <w:t>2</w:t>
            </w:r>
            <w:r w:rsidRPr="00710861">
              <w:t xml:space="preserve"> годы</w:t>
            </w:r>
            <w:r w:rsidRPr="00710861">
              <w:rPr>
                <w:rFonts w:eastAsia="Times New Roman"/>
              </w:rPr>
              <w:t xml:space="preserve">»  </w:t>
            </w:r>
          </w:p>
        </w:tc>
      </w:tr>
      <w:tr w:rsidR="00D7324F" w:rsidRPr="00710861" w:rsidTr="0024044A">
        <w:trPr>
          <w:trHeight w:val="288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для разработки </w:t>
            </w:r>
          </w:p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710861">
              <w:t xml:space="preserve">Бюджетный кодекс Российской Федерации, </w:t>
            </w:r>
          </w:p>
          <w:p w:rsidR="00D7324F" w:rsidRPr="00710861" w:rsidRDefault="00D7324F" w:rsidP="0024044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710861"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D7324F" w:rsidRPr="00710861" w:rsidRDefault="00D7324F" w:rsidP="0024044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710861">
              <w:rPr>
                <w:rFonts w:eastAsia="Times New Roman"/>
              </w:rPr>
              <w:t>Федеральный закон от 21.12.1994 N 69-ФЗ «О пожарной безопасности»,</w:t>
            </w:r>
            <w:r w:rsidRPr="00710861">
              <w:rPr>
                <w:rFonts w:eastAsia="Times New Roman"/>
                <w:bCs/>
              </w:rPr>
              <w:t xml:space="preserve"> </w:t>
            </w:r>
          </w:p>
          <w:p w:rsidR="00D7324F" w:rsidRPr="00710861" w:rsidRDefault="00D7324F" w:rsidP="0024044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710861">
              <w:rPr>
                <w:rFonts w:eastAsia="Times New Roman"/>
                <w:bCs/>
              </w:rPr>
              <w:t>Закон Вологодской области от 07.05.2007 N 1593-ОЗ «О пожарной безопасности в Вологодской области»</w:t>
            </w:r>
          </w:p>
          <w:p w:rsidR="00D7324F" w:rsidRPr="00710861" w:rsidRDefault="00BC0066" w:rsidP="0024044A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>
              <w:t>Порядок</w:t>
            </w:r>
            <w:r w:rsidR="00D7324F" w:rsidRPr="00710861">
              <w:t xml:space="preserve"> разработки, реализации и оценки эффективности муниципальных  программ </w:t>
            </w:r>
            <w:proofErr w:type="spellStart"/>
            <w:r w:rsidR="00D7324F" w:rsidRPr="00710861">
              <w:t>Ягановского</w:t>
            </w:r>
            <w:proofErr w:type="spellEnd"/>
            <w:r w:rsidR="00D7324F" w:rsidRPr="00710861">
              <w:t xml:space="preserve"> сельского поселения, утвержденный постановлением Администрации </w:t>
            </w:r>
            <w:proofErr w:type="spellStart"/>
            <w:r w:rsidR="00D7324F" w:rsidRPr="00710861">
              <w:t>Ягановского</w:t>
            </w:r>
            <w:proofErr w:type="spellEnd"/>
            <w:r w:rsidR="00D7324F" w:rsidRPr="00710861">
              <w:t xml:space="preserve"> сельского поселения от 06.09.2013 № 60 (с изменениями и дополнениями).</w:t>
            </w:r>
          </w:p>
        </w:tc>
      </w:tr>
      <w:tr w:rsidR="00D7324F" w:rsidRPr="00710861" w:rsidTr="0024044A">
        <w:trPr>
          <w:trHeight w:val="27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</w:t>
            </w:r>
          </w:p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Nonformat"/>
              <w:widowControl/>
              <w:ind w:left="40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Программы является: создание благоприятных условий для обеспечения противопожарной безопасности   </w:t>
            </w:r>
            <w:proofErr w:type="spellStart"/>
            <w:r w:rsidRPr="00710861">
              <w:rPr>
                <w:rFonts w:ascii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D7324F" w:rsidRPr="00710861" w:rsidTr="0024044A">
        <w:trPr>
          <w:trHeight w:val="20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5"/>
              </w:tabs>
              <w:spacing w:line="240" w:lineRule="auto"/>
              <w:ind w:left="45"/>
            </w:pPr>
            <w:r w:rsidRPr="00710861">
              <w:t xml:space="preserve">Основными задачами Программы являются: </w:t>
            </w:r>
          </w:p>
          <w:p w:rsidR="00D7324F" w:rsidRPr="00710861" w:rsidRDefault="00D7324F" w:rsidP="0024044A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5"/>
              </w:tabs>
              <w:spacing w:line="240" w:lineRule="auto"/>
              <w:ind w:left="45"/>
            </w:pPr>
            <w:r w:rsidRPr="00710861">
              <w:rPr>
                <w:bCs/>
              </w:rPr>
              <w:t xml:space="preserve">1.1. </w:t>
            </w:r>
            <w:r w:rsidRPr="00710861">
              <w:t xml:space="preserve">предупреждение пожаров;   </w:t>
            </w:r>
          </w:p>
          <w:p w:rsidR="00D7324F" w:rsidRPr="00710861" w:rsidRDefault="00D7324F" w:rsidP="0024044A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5"/>
              </w:tabs>
              <w:spacing w:line="240" w:lineRule="auto"/>
              <w:ind w:left="45"/>
            </w:pPr>
            <w:r w:rsidRPr="00710861">
              <w:t xml:space="preserve">1.2. снижение числа погибших (пострадавших) от огня людей и наносимого материального ущерба; </w:t>
            </w:r>
          </w:p>
          <w:p w:rsidR="00D7324F" w:rsidRPr="00710861" w:rsidRDefault="00D7324F" w:rsidP="0024044A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5"/>
              </w:tabs>
              <w:spacing w:line="240" w:lineRule="auto"/>
              <w:ind w:left="45"/>
            </w:pPr>
            <w:r w:rsidRPr="00710861">
              <w:t xml:space="preserve">1.3. повышение защищенности от пожаров  </w:t>
            </w:r>
            <w:proofErr w:type="spellStart"/>
            <w:r w:rsidRPr="00710861">
              <w:t>Ягановского</w:t>
            </w:r>
            <w:proofErr w:type="spellEnd"/>
            <w:r w:rsidRPr="00710861">
              <w:t xml:space="preserve"> сельского поселения за счет развертывания системы профилактики противопожарной деятельности.  </w:t>
            </w:r>
          </w:p>
        </w:tc>
      </w:tr>
      <w:tr w:rsidR="00D7324F" w:rsidRPr="00710861" w:rsidTr="0024044A">
        <w:trPr>
          <w:trHeight w:val="27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4E5E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4E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7324F" w:rsidRPr="00710861" w:rsidTr="0024044A">
        <w:trPr>
          <w:trHeight w:val="27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10861">
              <w:rPr>
                <w:rFonts w:ascii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7324F" w:rsidRPr="00710861" w:rsidTr="0024044A">
        <w:trPr>
          <w:trHeight w:val="29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4F" w:rsidRPr="00710861" w:rsidTr="0024044A">
        <w:trPr>
          <w:trHeight w:val="29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D7324F" w:rsidRPr="00710861" w:rsidRDefault="00D7324F" w:rsidP="002404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37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88"/>
            </w:tblGrid>
            <w:tr w:rsidR="00BF2DED" w:rsidRPr="00710861" w:rsidTr="00BF2DED">
              <w:trPr>
                <w:trHeight w:val="615"/>
              </w:trPr>
              <w:tc>
                <w:tcPr>
                  <w:tcW w:w="1337" w:type="dxa"/>
                  <w:shd w:val="clear" w:color="auto" w:fill="auto"/>
                </w:tcPr>
                <w:p w:rsidR="00BF2DED" w:rsidRPr="00710861" w:rsidRDefault="00BF2DED" w:rsidP="0024044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2014</w:t>
                  </w:r>
                </w:p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2015</w:t>
                  </w:r>
                </w:p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B0620C">
                    <w:rPr>
                      <w:rFonts w:ascii="Times New Roman" w:hAnsi="Times New Roman" w:cs="Times New Roman"/>
                    </w:rPr>
                    <w:t>2016</w:t>
                  </w:r>
                </w:p>
                <w:p w:rsidR="00BF2DED" w:rsidRPr="00B0620C" w:rsidRDefault="00BF2DED" w:rsidP="002404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B0620C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F2DED" w:rsidRPr="00B0620C" w:rsidRDefault="00BF2DED" w:rsidP="002404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B0620C">
                    <w:rPr>
                      <w:rFonts w:ascii="Times New Roman" w:hAnsi="Times New Roman" w:cs="Times New Roman"/>
                    </w:rPr>
                    <w:t>2017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B0620C">
                    <w:rPr>
                      <w:rFonts w:ascii="Times New Roman" w:hAnsi="Times New Roman" w:cs="Times New Roman"/>
                    </w:rPr>
                    <w:t xml:space="preserve">2018 </w:t>
                  </w:r>
                </w:p>
                <w:p w:rsidR="00BF2DED" w:rsidRPr="00B0620C" w:rsidRDefault="00BF2DED" w:rsidP="0024044A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B0620C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2019</w:t>
                  </w:r>
                </w:p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год</w:t>
                  </w:r>
                </w:p>
                <w:p w:rsidR="00BF2DED" w:rsidRPr="00B0620C" w:rsidRDefault="00BF2DED" w:rsidP="0024044A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2020 год</w:t>
                  </w:r>
                </w:p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8" w:type="dxa"/>
                </w:tcPr>
                <w:p w:rsidR="00BF2DED" w:rsidRDefault="00BF2DED" w:rsidP="002404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2021</w:t>
                  </w:r>
                </w:p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год</w:t>
                  </w:r>
                </w:p>
              </w:tc>
              <w:tc>
                <w:tcPr>
                  <w:tcW w:w="788" w:type="dxa"/>
                </w:tcPr>
                <w:p w:rsidR="00BF2DED" w:rsidRDefault="00BF2DED" w:rsidP="00BF2D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2022</w:t>
                  </w:r>
                </w:p>
                <w:p w:rsidR="00BF2DED" w:rsidRDefault="00BF2DED" w:rsidP="00BF2D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год</w:t>
                  </w:r>
                </w:p>
                <w:p w:rsidR="00BF2DED" w:rsidRPr="00B0620C" w:rsidRDefault="00BF2DED" w:rsidP="00BF2DED">
                  <w:pPr>
                    <w:rPr>
                      <w:rFonts w:eastAsia="Times New Roman"/>
                    </w:rPr>
                  </w:pPr>
                </w:p>
              </w:tc>
            </w:tr>
            <w:tr w:rsidR="00BF2DED" w:rsidRPr="00710861" w:rsidTr="00BF2DED">
              <w:tc>
                <w:tcPr>
                  <w:tcW w:w="1337" w:type="dxa"/>
                  <w:shd w:val="clear" w:color="auto" w:fill="auto"/>
                </w:tcPr>
                <w:p w:rsidR="00BF2DED" w:rsidRDefault="00BF2DED" w:rsidP="0024044A">
                  <w:pPr>
                    <w:rPr>
                      <w:rFonts w:eastAsia="Times New Roman"/>
                    </w:rPr>
                  </w:pPr>
                  <w:r w:rsidRPr="00710861">
                    <w:rPr>
                      <w:rFonts w:eastAsia="Times New Roman"/>
                    </w:rPr>
                    <w:t>Объем финансирования</w:t>
                  </w:r>
                </w:p>
                <w:p w:rsidR="00BF2DED" w:rsidRPr="00710861" w:rsidRDefault="00BF2DED" w:rsidP="0024044A">
                  <w:pPr>
                    <w:rPr>
                      <w:rFonts w:eastAsia="Times New Roman"/>
                    </w:rPr>
                  </w:pPr>
                  <w:r w:rsidRPr="00710861">
                    <w:rPr>
                      <w:rFonts w:eastAsia="Times New Roman"/>
                    </w:rPr>
                    <w:t xml:space="preserve">Программы, всего (тыс. руб.):                      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</w:p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</w:p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  <w:r w:rsidRPr="00B0620C">
                    <w:rPr>
                      <w:rFonts w:eastAsia="Times New Roman"/>
                      <w:sz w:val="22"/>
                      <w:szCs w:val="22"/>
                    </w:rPr>
                    <w:t>36,1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/>
                <w:p w:rsidR="00BF2DED" w:rsidRPr="00B0620C" w:rsidRDefault="00BF2DED" w:rsidP="002404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B0620C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F2DED" w:rsidRPr="00B0620C" w:rsidRDefault="00BF2DED" w:rsidP="002404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F2DED" w:rsidRPr="00B0620C" w:rsidRDefault="00BF2DED" w:rsidP="00927C5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B0620C">
                    <w:rPr>
                      <w:rFonts w:ascii="Times New Roman" w:hAnsi="Times New Roman" w:cs="Times New Roman"/>
                    </w:rPr>
                    <w:t>20,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>
                  <w:pPr>
                    <w:rPr>
                      <w:rFonts w:eastAsia="Times New Roman"/>
                    </w:rPr>
                  </w:pPr>
                </w:p>
                <w:p w:rsidR="00BF2DED" w:rsidRPr="00B0620C" w:rsidRDefault="00BF2DED" w:rsidP="0024044A">
                  <w:r>
                    <w:rPr>
                      <w:sz w:val="22"/>
                      <w:szCs w:val="22"/>
                    </w:rPr>
                    <w:t>1</w:t>
                  </w:r>
                  <w:r w:rsidRPr="00B0620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F2DED" w:rsidRPr="00B0620C" w:rsidRDefault="00BF2DED" w:rsidP="0024044A"/>
                <w:p w:rsidR="00BF2DED" w:rsidRPr="00B0620C" w:rsidRDefault="00BF2DED" w:rsidP="0024044A">
                  <w:r>
                    <w:rPr>
                      <w:sz w:val="22"/>
                      <w:szCs w:val="22"/>
                    </w:rPr>
                    <w:t>1</w:t>
                  </w:r>
                  <w:r w:rsidRPr="00B0620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BF2DED" w:rsidRDefault="00BF2DED" w:rsidP="0024044A"/>
                <w:p w:rsidR="00BF2DED" w:rsidRPr="00B0620C" w:rsidRDefault="00BF2DED" w:rsidP="0024044A"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708" w:type="dxa"/>
                </w:tcPr>
                <w:p w:rsidR="00BF2DED" w:rsidRDefault="00BF2DED">
                  <w:pPr>
                    <w:spacing w:after="200" w:line="276" w:lineRule="auto"/>
                  </w:pPr>
                  <w:r>
                    <w:t>10,0</w:t>
                  </w:r>
                </w:p>
                <w:p w:rsidR="00BF2DED" w:rsidRPr="00B0620C" w:rsidRDefault="00BF2DED" w:rsidP="00BC0066"/>
              </w:tc>
              <w:tc>
                <w:tcPr>
                  <w:tcW w:w="788" w:type="dxa"/>
                </w:tcPr>
                <w:p w:rsidR="00BF2DED" w:rsidRDefault="00BF2DED">
                  <w:pPr>
                    <w:spacing w:after="200" w:line="276" w:lineRule="auto"/>
                  </w:pPr>
                  <w:r>
                    <w:t>10,0</w:t>
                  </w:r>
                </w:p>
                <w:p w:rsidR="00BF2DED" w:rsidRPr="00B0620C" w:rsidRDefault="00BF2DED" w:rsidP="00BF2DED"/>
              </w:tc>
            </w:tr>
          </w:tbl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4F" w:rsidRPr="00710861" w:rsidTr="0024044A">
        <w:trPr>
          <w:trHeight w:val="29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D7324F" w:rsidRPr="00710861" w:rsidRDefault="00D7324F" w:rsidP="002404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:rsidR="00D7324F" w:rsidRPr="00710861" w:rsidRDefault="00D7324F" w:rsidP="002404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F" w:rsidRPr="00710861" w:rsidRDefault="00D7324F" w:rsidP="0024044A">
            <w:pPr>
              <w:pStyle w:val="a9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позволит:</w:t>
            </w:r>
          </w:p>
          <w:p w:rsidR="00D7324F" w:rsidRPr="00710861" w:rsidRDefault="00D7324F" w:rsidP="0024044A">
            <w:pPr>
              <w:pStyle w:val="a9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>снизить число погибших</w:t>
            </w:r>
            <w:proofErr w:type="gramEnd"/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 xml:space="preserve"> (пострадавших) людей и наносимый огнем материальный ущерб;</w:t>
            </w:r>
          </w:p>
          <w:p w:rsidR="00D7324F" w:rsidRPr="00710861" w:rsidRDefault="00D7324F" w:rsidP="0024044A">
            <w:pPr>
              <w:pStyle w:val="a9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>достигнуть необходимого уровня противопожарной безопасности при минимизации бюджетных затрат;</w:t>
            </w:r>
          </w:p>
          <w:p w:rsidR="00D7324F" w:rsidRPr="00710861" w:rsidRDefault="00D7324F" w:rsidP="0024044A">
            <w:pPr>
              <w:pStyle w:val="a9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>3. создать эффективную систему противодействия угрозам пожарной  опасности;</w:t>
            </w:r>
          </w:p>
          <w:p w:rsidR="00D7324F" w:rsidRPr="00710861" w:rsidRDefault="00D7324F" w:rsidP="0024044A">
            <w:pPr>
              <w:pStyle w:val="a9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 xml:space="preserve">4. укрепить материально-техническую базу для оптимального функционирования противопожарной системы; </w:t>
            </w:r>
          </w:p>
          <w:p w:rsidR="00D7324F" w:rsidRPr="00710861" w:rsidRDefault="00D7324F" w:rsidP="0024044A">
            <w:pPr>
              <w:pStyle w:val="a9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 уменьшить риск пожаров в жилом секторе и организациях </w:t>
            </w:r>
            <w:proofErr w:type="spellStart"/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>Ягановского</w:t>
            </w:r>
            <w:proofErr w:type="spellEnd"/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 поселения;</w:t>
            </w:r>
          </w:p>
          <w:p w:rsidR="00D7324F" w:rsidRPr="00710861" w:rsidRDefault="00D7324F" w:rsidP="0024044A">
            <w:pPr>
              <w:pStyle w:val="a9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bCs/>
                <w:sz w:val="24"/>
                <w:szCs w:val="24"/>
              </w:rPr>
              <w:t>6. повысить готовность сотрудников учреждений и организаций к действиям по профилактике, предотвращению и ликвидации пожаров;</w:t>
            </w:r>
          </w:p>
          <w:p w:rsidR="00D7324F" w:rsidRPr="00710861" w:rsidRDefault="00D7324F" w:rsidP="0024044A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61">
              <w:rPr>
                <w:rFonts w:ascii="Times New Roman" w:hAnsi="Times New Roman"/>
                <w:sz w:val="24"/>
                <w:szCs w:val="24"/>
              </w:rPr>
              <w:t xml:space="preserve">7. повысить ответственность должностных лиц за выполнение мероприятий по обеспечению пожарной безопасности на территории </w:t>
            </w:r>
            <w:proofErr w:type="spellStart"/>
            <w:r w:rsidRPr="00710861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7108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D7324F" w:rsidRPr="00710861" w:rsidRDefault="00D7324F" w:rsidP="0024044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7324F" w:rsidRPr="00215015" w:rsidRDefault="00D7324F" w:rsidP="00D732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</w:r>
      <w:r w:rsidRPr="00215015">
        <w:rPr>
          <w:rFonts w:ascii="Times New Roman" w:hAnsi="Times New Roman"/>
          <w:sz w:val="28"/>
          <w:szCs w:val="28"/>
        </w:rPr>
        <w:tab/>
        <w:t>.»</w:t>
      </w:r>
    </w:p>
    <w:p w:rsidR="00D7324F" w:rsidRPr="00215015" w:rsidRDefault="0024044A" w:rsidP="00215015">
      <w:pPr>
        <w:jc w:val="both"/>
        <w:rPr>
          <w:sz w:val="28"/>
          <w:szCs w:val="28"/>
        </w:rPr>
      </w:pPr>
      <w:r w:rsidRPr="00215015">
        <w:rPr>
          <w:sz w:val="28"/>
          <w:szCs w:val="28"/>
        </w:rPr>
        <w:tab/>
      </w:r>
      <w:r w:rsidR="00D7324F" w:rsidRPr="00215015">
        <w:rPr>
          <w:sz w:val="28"/>
          <w:szCs w:val="28"/>
        </w:rPr>
        <w:t xml:space="preserve">1.3. </w:t>
      </w:r>
      <w:r w:rsidRPr="00215015">
        <w:rPr>
          <w:sz w:val="28"/>
          <w:szCs w:val="28"/>
        </w:rPr>
        <w:t xml:space="preserve"> в разделе 1 Программы слова и цифры  ««Обеспечение пожарной безопасности   на территории </w:t>
      </w:r>
      <w:proofErr w:type="spellStart"/>
      <w:r w:rsidRPr="00215015">
        <w:rPr>
          <w:sz w:val="28"/>
          <w:szCs w:val="28"/>
        </w:rPr>
        <w:t>Ягановского</w:t>
      </w:r>
      <w:proofErr w:type="spellEnd"/>
      <w:r w:rsidRPr="00215015">
        <w:rPr>
          <w:sz w:val="28"/>
          <w:szCs w:val="28"/>
        </w:rPr>
        <w:t xml:space="preserve"> сельского    поселения  на 2014-20</w:t>
      </w:r>
      <w:r w:rsidR="00927C5D">
        <w:rPr>
          <w:sz w:val="28"/>
          <w:szCs w:val="28"/>
        </w:rPr>
        <w:t>2</w:t>
      </w:r>
      <w:r w:rsidR="00BF2DED">
        <w:rPr>
          <w:sz w:val="28"/>
          <w:szCs w:val="28"/>
        </w:rPr>
        <w:t>1</w:t>
      </w:r>
      <w:r w:rsidRPr="00215015">
        <w:rPr>
          <w:sz w:val="28"/>
          <w:szCs w:val="28"/>
        </w:rPr>
        <w:t xml:space="preserve"> годы» заменить словами и цифрами ««Обеспечение пожарной безопасности   на территории </w:t>
      </w:r>
      <w:proofErr w:type="spellStart"/>
      <w:r w:rsidRPr="00215015">
        <w:rPr>
          <w:sz w:val="28"/>
          <w:szCs w:val="28"/>
        </w:rPr>
        <w:t>Ягановского</w:t>
      </w:r>
      <w:proofErr w:type="spellEnd"/>
      <w:r w:rsidRPr="00215015">
        <w:rPr>
          <w:sz w:val="28"/>
          <w:szCs w:val="28"/>
        </w:rPr>
        <w:t xml:space="preserve"> сельского    поселения  на 2014-202</w:t>
      </w:r>
      <w:r w:rsidR="00BF2DED">
        <w:rPr>
          <w:sz w:val="28"/>
          <w:szCs w:val="28"/>
        </w:rPr>
        <w:t>2</w:t>
      </w:r>
      <w:r w:rsidRPr="00215015">
        <w:rPr>
          <w:sz w:val="28"/>
          <w:szCs w:val="28"/>
        </w:rPr>
        <w:t xml:space="preserve"> годы»»;</w:t>
      </w:r>
    </w:p>
    <w:p w:rsidR="0024044A" w:rsidRPr="00215015" w:rsidRDefault="0024044A" w:rsidP="00215015">
      <w:pPr>
        <w:ind w:firstLine="720"/>
        <w:jc w:val="both"/>
        <w:rPr>
          <w:sz w:val="28"/>
          <w:szCs w:val="28"/>
        </w:rPr>
      </w:pPr>
      <w:r w:rsidRPr="00215015">
        <w:rPr>
          <w:sz w:val="28"/>
          <w:szCs w:val="28"/>
        </w:rPr>
        <w:t>1.4. в разделе 2 Программы слова и цифры «Сроки реализации Программы: 2014-20</w:t>
      </w:r>
      <w:r w:rsidR="00927C5D">
        <w:rPr>
          <w:sz w:val="28"/>
          <w:szCs w:val="28"/>
        </w:rPr>
        <w:t>2</w:t>
      </w:r>
      <w:r w:rsidR="00BF2DED">
        <w:rPr>
          <w:sz w:val="28"/>
          <w:szCs w:val="28"/>
        </w:rPr>
        <w:t>1</w:t>
      </w:r>
      <w:r w:rsidRPr="00215015">
        <w:rPr>
          <w:sz w:val="28"/>
          <w:szCs w:val="28"/>
        </w:rPr>
        <w:t xml:space="preserve"> годы</w:t>
      </w:r>
      <w:proofErr w:type="gramStart"/>
      <w:r w:rsidRPr="00215015">
        <w:rPr>
          <w:sz w:val="28"/>
          <w:szCs w:val="28"/>
        </w:rPr>
        <w:t xml:space="preserve">.» </w:t>
      </w:r>
      <w:proofErr w:type="gramEnd"/>
      <w:r w:rsidRPr="00215015">
        <w:rPr>
          <w:sz w:val="28"/>
          <w:szCs w:val="28"/>
        </w:rPr>
        <w:t>заменить словами</w:t>
      </w:r>
      <w:r w:rsidR="00CB3816" w:rsidRPr="00215015">
        <w:rPr>
          <w:sz w:val="28"/>
          <w:szCs w:val="28"/>
        </w:rPr>
        <w:t xml:space="preserve"> и цифрами</w:t>
      </w:r>
      <w:r w:rsidRPr="00215015">
        <w:rPr>
          <w:sz w:val="28"/>
          <w:szCs w:val="28"/>
        </w:rPr>
        <w:t xml:space="preserve"> «Сроки реализации Программы: 2014-20</w:t>
      </w:r>
      <w:r w:rsidR="00CB3816" w:rsidRPr="00215015">
        <w:rPr>
          <w:sz w:val="28"/>
          <w:szCs w:val="28"/>
        </w:rPr>
        <w:t>2</w:t>
      </w:r>
      <w:r w:rsidR="00BF2DED">
        <w:rPr>
          <w:sz w:val="28"/>
          <w:szCs w:val="28"/>
        </w:rPr>
        <w:t>2</w:t>
      </w:r>
      <w:r w:rsidRPr="00215015">
        <w:rPr>
          <w:sz w:val="28"/>
          <w:szCs w:val="28"/>
        </w:rPr>
        <w:t xml:space="preserve"> годы.»;</w:t>
      </w:r>
    </w:p>
    <w:p w:rsidR="0024044A" w:rsidRPr="00215015" w:rsidRDefault="0024044A" w:rsidP="0024044A">
      <w:pPr>
        <w:ind w:firstLine="720"/>
        <w:jc w:val="both"/>
        <w:rPr>
          <w:sz w:val="28"/>
          <w:szCs w:val="28"/>
        </w:rPr>
      </w:pPr>
      <w:r w:rsidRPr="00215015">
        <w:rPr>
          <w:sz w:val="28"/>
          <w:szCs w:val="28"/>
        </w:rPr>
        <w:t>1.5. раздел 3 программы изложить в следующей редакции:</w:t>
      </w:r>
    </w:p>
    <w:p w:rsidR="0024044A" w:rsidRDefault="0024044A" w:rsidP="0024044A">
      <w:pPr>
        <w:ind w:firstLine="720"/>
        <w:jc w:val="both"/>
      </w:pPr>
    </w:p>
    <w:p w:rsidR="0024044A" w:rsidRDefault="0024044A" w:rsidP="00A961B5">
      <w:pPr>
        <w:pStyle w:val="10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215015">
        <w:rPr>
          <w:rFonts w:ascii="Times New Roman" w:hAnsi="Times New Roman"/>
          <w:sz w:val="28"/>
          <w:szCs w:val="28"/>
        </w:rPr>
        <w:t>«</w:t>
      </w:r>
      <w:r w:rsidRPr="00215015">
        <w:rPr>
          <w:rFonts w:ascii="Times New Roman" w:hAnsi="Times New Roman"/>
          <w:b/>
          <w:sz w:val="28"/>
          <w:szCs w:val="28"/>
        </w:rPr>
        <w:t>3.</w:t>
      </w:r>
      <w:r w:rsidRPr="00215015">
        <w:rPr>
          <w:rFonts w:ascii="Times New Roman" w:hAnsi="Times New Roman"/>
          <w:sz w:val="28"/>
          <w:szCs w:val="28"/>
        </w:rPr>
        <w:t xml:space="preserve"> </w:t>
      </w:r>
      <w:r w:rsidRPr="00215015">
        <w:rPr>
          <w:rFonts w:ascii="Times New Roman" w:hAnsi="Times New Roman"/>
          <w:b/>
          <w:sz w:val="28"/>
          <w:szCs w:val="28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:rsidR="00A961B5" w:rsidRPr="00A961B5" w:rsidRDefault="00A961B5" w:rsidP="00A961B5">
      <w:pPr>
        <w:pStyle w:val="10"/>
        <w:ind w:left="928"/>
        <w:jc w:val="center"/>
        <w:rPr>
          <w:rStyle w:val="ab"/>
          <w:rFonts w:ascii="Times New Roman" w:hAnsi="Times New Roman"/>
          <w:bCs w:val="0"/>
          <w:sz w:val="28"/>
          <w:szCs w:val="28"/>
        </w:rPr>
      </w:pPr>
    </w:p>
    <w:p w:rsidR="0024044A" w:rsidRPr="00215015" w:rsidRDefault="0024044A" w:rsidP="002150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5015">
        <w:rPr>
          <w:sz w:val="28"/>
          <w:szCs w:val="28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215015" w:rsidRDefault="0024044A" w:rsidP="00215015">
      <w:pPr>
        <w:pStyle w:val="2"/>
        <w:spacing w:after="0" w:line="240" w:lineRule="auto"/>
        <w:jc w:val="both"/>
        <w:rPr>
          <w:sz w:val="28"/>
          <w:szCs w:val="28"/>
        </w:rPr>
      </w:pPr>
      <w:r w:rsidRPr="00215015">
        <w:rPr>
          <w:sz w:val="28"/>
          <w:szCs w:val="28"/>
        </w:rPr>
        <w:t xml:space="preserve">Общий объем финансовых ресурсов на </w:t>
      </w:r>
      <w:r w:rsidR="00215015">
        <w:rPr>
          <w:sz w:val="28"/>
          <w:szCs w:val="28"/>
        </w:rPr>
        <w:t>реализацию Программы составляет</w:t>
      </w:r>
    </w:p>
    <w:p w:rsidR="0024044A" w:rsidRPr="00215015" w:rsidRDefault="00927C5D" w:rsidP="0021501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2DED">
        <w:rPr>
          <w:sz w:val="28"/>
          <w:szCs w:val="28"/>
        </w:rPr>
        <w:t>1</w:t>
      </w:r>
      <w:r>
        <w:rPr>
          <w:sz w:val="28"/>
          <w:szCs w:val="28"/>
        </w:rPr>
        <w:t>0,6</w:t>
      </w:r>
      <w:r w:rsidR="0024044A" w:rsidRPr="00215015">
        <w:rPr>
          <w:sz w:val="28"/>
          <w:szCs w:val="28"/>
        </w:rPr>
        <w:t xml:space="preserve"> </w:t>
      </w:r>
      <w:proofErr w:type="spellStart"/>
      <w:r w:rsidR="0024044A" w:rsidRPr="00215015">
        <w:rPr>
          <w:sz w:val="28"/>
          <w:szCs w:val="28"/>
        </w:rPr>
        <w:t>тыс</w:t>
      </w:r>
      <w:proofErr w:type="gramStart"/>
      <w:r w:rsidR="0024044A" w:rsidRPr="00215015">
        <w:rPr>
          <w:sz w:val="28"/>
          <w:szCs w:val="28"/>
        </w:rPr>
        <w:t>.р</w:t>
      </w:r>
      <w:proofErr w:type="gramEnd"/>
      <w:r w:rsidR="0024044A" w:rsidRPr="00215015">
        <w:rPr>
          <w:sz w:val="28"/>
          <w:szCs w:val="28"/>
        </w:rPr>
        <w:t>уб</w:t>
      </w:r>
      <w:proofErr w:type="spellEnd"/>
      <w:r w:rsidR="0024044A" w:rsidRPr="00215015">
        <w:rPr>
          <w:sz w:val="28"/>
          <w:szCs w:val="28"/>
        </w:rPr>
        <w:t>. рублей, в том числе по годам реализации Программы:</w:t>
      </w:r>
    </w:p>
    <w:p w:rsidR="0024044A" w:rsidRPr="00710861" w:rsidRDefault="0024044A" w:rsidP="0024044A">
      <w:pPr>
        <w:pStyle w:val="2"/>
        <w:spacing w:line="240" w:lineRule="auto"/>
      </w:pP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25"/>
        <w:gridCol w:w="851"/>
        <w:gridCol w:w="1276"/>
        <w:gridCol w:w="3470"/>
        <w:gridCol w:w="839"/>
        <w:gridCol w:w="1071"/>
      </w:tblGrid>
      <w:tr w:rsidR="0024044A" w:rsidRPr="00710861" w:rsidTr="0024044A">
        <w:trPr>
          <w:trHeight w:val="254"/>
        </w:trPr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2014 год</w:t>
            </w:r>
          </w:p>
        </w:tc>
        <w:tc>
          <w:tcPr>
            <w:tcW w:w="425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-</w:t>
            </w:r>
          </w:p>
        </w:tc>
        <w:tc>
          <w:tcPr>
            <w:tcW w:w="85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146,6</w:t>
            </w:r>
          </w:p>
        </w:tc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уб.,</w:t>
            </w:r>
          </w:p>
        </w:tc>
        <w:tc>
          <w:tcPr>
            <w:tcW w:w="3470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 xml:space="preserve">в том числе за счет бюджета поселения - </w:t>
            </w:r>
          </w:p>
        </w:tc>
        <w:tc>
          <w:tcPr>
            <w:tcW w:w="839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146,6</w:t>
            </w:r>
          </w:p>
        </w:tc>
        <w:tc>
          <w:tcPr>
            <w:tcW w:w="107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</w:tr>
      <w:tr w:rsidR="0024044A" w:rsidRPr="00710861" w:rsidTr="0024044A">
        <w:trPr>
          <w:trHeight w:val="295"/>
        </w:trPr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2015 год</w:t>
            </w:r>
          </w:p>
        </w:tc>
        <w:tc>
          <w:tcPr>
            <w:tcW w:w="425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-</w:t>
            </w:r>
          </w:p>
        </w:tc>
        <w:tc>
          <w:tcPr>
            <w:tcW w:w="85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36,1</w:t>
            </w:r>
          </w:p>
        </w:tc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  <w:tc>
          <w:tcPr>
            <w:tcW w:w="3470" w:type="dxa"/>
            <w:shd w:val="clear" w:color="auto" w:fill="auto"/>
          </w:tcPr>
          <w:p w:rsidR="0024044A" w:rsidRPr="00710861" w:rsidRDefault="0024044A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36,1</w:t>
            </w:r>
          </w:p>
        </w:tc>
        <w:tc>
          <w:tcPr>
            <w:tcW w:w="107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</w:tr>
      <w:tr w:rsidR="0024044A" w:rsidRPr="00710861" w:rsidTr="0024044A">
        <w:trPr>
          <w:trHeight w:val="279"/>
        </w:trPr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2016 год</w:t>
            </w:r>
          </w:p>
        </w:tc>
        <w:tc>
          <w:tcPr>
            <w:tcW w:w="425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-</w:t>
            </w:r>
          </w:p>
        </w:tc>
        <w:tc>
          <w:tcPr>
            <w:tcW w:w="85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57,5</w:t>
            </w:r>
          </w:p>
        </w:tc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  <w:tc>
          <w:tcPr>
            <w:tcW w:w="3470" w:type="dxa"/>
            <w:shd w:val="clear" w:color="auto" w:fill="auto"/>
          </w:tcPr>
          <w:p w:rsidR="0024044A" w:rsidRPr="00710861" w:rsidRDefault="0024044A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57,5</w:t>
            </w:r>
          </w:p>
        </w:tc>
        <w:tc>
          <w:tcPr>
            <w:tcW w:w="107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</w:tr>
      <w:tr w:rsidR="0024044A" w:rsidRPr="00710861" w:rsidTr="0024044A">
        <w:trPr>
          <w:trHeight w:val="279"/>
        </w:trPr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2017 год</w:t>
            </w:r>
          </w:p>
        </w:tc>
        <w:tc>
          <w:tcPr>
            <w:tcW w:w="425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-</w:t>
            </w:r>
          </w:p>
        </w:tc>
        <w:tc>
          <w:tcPr>
            <w:tcW w:w="851" w:type="dxa"/>
            <w:shd w:val="clear" w:color="auto" w:fill="auto"/>
          </w:tcPr>
          <w:p w:rsidR="0024044A" w:rsidRPr="00710861" w:rsidRDefault="0024044A" w:rsidP="00927C5D">
            <w:pPr>
              <w:jc w:val="both"/>
            </w:pPr>
            <w:r>
              <w:t>20,</w:t>
            </w:r>
            <w:r w:rsidR="00927C5D">
              <w:t>4</w:t>
            </w:r>
          </w:p>
        </w:tc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  <w:tc>
          <w:tcPr>
            <w:tcW w:w="3470" w:type="dxa"/>
            <w:shd w:val="clear" w:color="auto" w:fill="auto"/>
          </w:tcPr>
          <w:p w:rsidR="0024044A" w:rsidRPr="00710861" w:rsidRDefault="0024044A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24044A" w:rsidRPr="00710861" w:rsidRDefault="0024044A" w:rsidP="00927C5D">
            <w:pPr>
              <w:jc w:val="both"/>
            </w:pPr>
            <w:r>
              <w:t>20,</w:t>
            </w:r>
            <w:r w:rsidR="00927C5D">
              <w:t>4</w:t>
            </w:r>
          </w:p>
        </w:tc>
        <w:tc>
          <w:tcPr>
            <w:tcW w:w="107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</w:tr>
      <w:tr w:rsidR="0024044A" w:rsidRPr="00710861" w:rsidTr="0024044A">
        <w:trPr>
          <w:trHeight w:val="279"/>
        </w:trPr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2018 год</w:t>
            </w:r>
          </w:p>
        </w:tc>
        <w:tc>
          <w:tcPr>
            <w:tcW w:w="425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4044A" w:rsidRPr="00710861" w:rsidRDefault="00927C5D" w:rsidP="0024044A">
            <w:pPr>
              <w:jc w:val="both"/>
            </w:pPr>
            <w:r>
              <w:t>1</w:t>
            </w:r>
            <w:r w:rsidR="0024044A">
              <w:t>0,0</w:t>
            </w:r>
          </w:p>
        </w:tc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470" w:type="dxa"/>
            <w:shd w:val="clear" w:color="auto" w:fill="auto"/>
          </w:tcPr>
          <w:p w:rsidR="0024044A" w:rsidRPr="00710861" w:rsidRDefault="0024044A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24044A" w:rsidRPr="00710861" w:rsidRDefault="00927C5D" w:rsidP="0024044A">
            <w:pPr>
              <w:jc w:val="both"/>
            </w:pPr>
            <w:r>
              <w:t>1</w:t>
            </w:r>
            <w:r w:rsidR="0024044A">
              <w:t>0,0</w:t>
            </w:r>
          </w:p>
        </w:tc>
        <w:tc>
          <w:tcPr>
            <w:tcW w:w="107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</w:t>
            </w:r>
            <w:r>
              <w:t>.</w:t>
            </w:r>
          </w:p>
        </w:tc>
      </w:tr>
      <w:tr w:rsidR="0024044A" w:rsidRPr="00710861" w:rsidTr="0024044A">
        <w:trPr>
          <w:trHeight w:val="295"/>
        </w:trPr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2019 год</w:t>
            </w:r>
          </w:p>
        </w:tc>
        <w:tc>
          <w:tcPr>
            <w:tcW w:w="425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4044A" w:rsidRPr="00710861" w:rsidRDefault="00927C5D" w:rsidP="0024044A">
            <w:pPr>
              <w:jc w:val="both"/>
            </w:pPr>
            <w:r>
              <w:t>1</w:t>
            </w:r>
            <w:r w:rsidR="0024044A">
              <w:t>0,0</w:t>
            </w:r>
          </w:p>
        </w:tc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proofErr w:type="spellStart"/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</w:t>
            </w:r>
            <w:proofErr w:type="spellEnd"/>
            <w:r w:rsidR="00BF2DED">
              <w:t>.</w:t>
            </w:r>
          </w:p>
        </w:tc>
        <w:tc>
          <w:tcPr>
            <w:tcW w:w="3470" w:type="dxa"/>
            <w:shd w:val="clear" w:color="auto" w:fill="auto"/>
          </w:tcPr>
          <w:p w:rsidR="0024044A" w:rsidRPr="00710861" w:rsidRDefault="0024044A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24044A" w:rsidRPr="00710861" w:rsidRDefault="00927C5D" w:rsidP="0024044A">
            <w:pPr>
              <w:jc w:val="both"/>
            </w:pPr>
            <w:r>
              <w:t>1</w:t>
            </w:r>
            <w:r w:rsidR="0024044A">
              <w:t>0,0</w:t>
            </w:r>
          </w:p>
        </w:tc>
        <w:tc>
          <w:tcPr>
            <w:tcW w:w="107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</w:t>
            </w:r>
            <w:r>
              <w:t>.</w:t>
            </w:r>
          </w:p>
        </w:tc>
      </w:tr>
      <w:tr w:rsidR="0024044A" w:rsidRPr="00710861" w:rsidTr="0024044A">
        <w:trPr>
          <w:trHeight w:val="295"/>
        </w:trPr>
        <w:tc>
          <w:tcPr>
            <w:tcW w:w="1276" w:type="dxa"/>
            <w:shd w:val="clear" w:color="auto" w:fill="auto"/>
          </w:tcPr>
          <w:p w:rsidR="0024044A" w:rsidRDefault="0024044A" w:rsidP="0024044A">
            <w:pPr>
              <w:jc w:val="both"/>
            </w:pPr>
            <w:r>
              <w:t>2020 год</w:t>
            </w:r>
          </w:p>
        </w:tc>
        <w:tc>
          <w:tcPr>
            <w:tcW w:w="425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4044A" w:rsidRDefault="00927C5D" w:rsidP="0024044A">
            <w:pPr>
              <w:jc w:val="both"/>
            </w:pPr>
            <w:r>
              <w:t>1</w:t>
            </w:r>
            <w:r w:rsidR="0024044A">
              <w:t>0,0</w:t>
            </w:r>
          </w:p>
        </w:tc>
        <w:tc>
          <w:tcPr>
            <w:tcW w:w="1276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470" w:type="dxa"/>
            <w:shd w:val="clear" w:color="auto" w:fill="auto"/>
          </w:tcPr>
          <w:p w:rsidR="0024044A" w:rsidRPr="00710861" w:rsidRDefault="0024044A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24044A" w:rsidRDefault="00927C5D" w:rsidP="0024044A">
            <w:pPr>
              <w:jc w:val="both"/>
            </w:pPr>
            <w:r>
              <w:t>1</w:t>
            </w:r>
            <w:r w:rsidR="0024044A">
              <w:t>0,0</w:t>
            </w:r>
          </w:p>
        </w:tc>
        <w:tc>
          <w:tcPr>
            <w:tcW w:w="1071" w:type="dxa"/>
            <w:shd w:val="clear" w:color="auto" w:fill="auto"/>
          </w:tcPr>
          <w:p w:rsidR="0024044A" w:rsidRPr="00710861" w:rsidRDefault="0024044A" w:rsidP="0024044A">
            <w:pPr>
              <w:jc w:val="both"/>
            </w:pPr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</w:t>
            </w:r>
            <w:r>
              <w:t>.</w:t>
            </w:r>
          </w:p>
        </w:tc>
      </w:tr>
      <w:tr w:rsidR="00927C5D" w:rsidRPr="00710861" w:rsidTr="0024044A">
        <w:trPr>
          <w:trHeight w:val="295"/>
        </w:trPr>
        <w:tc>
          <w:tcPr>
            <w:tcW w:w="1276" w:type="dxa"/>
            <w:shd w:val="clear" w:color="auto" w:fill="auto"/>
          </w:tcPr>
          <w:p w:rsidR="00927C5D" w:rsidRDefault="00927C5D" w:rsidP="00927C5D">
            <w:pPr>
              <w:jc w:val="both"/>
            </w:pPr>
            <w:r>
              <w:t>2021 год</w:t>
            </w:r>
          </w:p>
        </w:tc>
        <w:tc>
          <w:tcPr>
            <w:tcW w:w="425" w:type="dxa"/>
            <w:shd w:val="clear" w:color="auto" w:fill="auto"/>
          </w:tcPr>
          <w:p w:rsidR="00927C5D" w:rsidRDefault="00927C5D" w:rsidP="0024044A">
            <w:pPr>
              <w:jc w:val="both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27C5D" w:rsidRDefault="00927C5D" w:rsidP="0024044A">
            <w:pPr>
              <w:jc w:val="both"/>
            </w:pPr>
            <w:r>
              <w:t>10,0</w:t>
            </w:r>
          </w:p>
        </w:tc>
        <w:tc>
          <w:tcPr>
            <w:tcW w:w="1276" w:type="dxa"/>
            <w:shd w:val="clear" w:color="auto" w:fill="auto"/>
          </w:tcPr>
          <w:p w:rsidR="00927C5D" w:rsidRDefault="00927C5D" w:rsidP="0024044A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470" w:type="dxa"/>
            <w:shd w:val="clear" w:color="auto" w:fill="auto"/>
          </w:tcPr>
          <w:p w:rsidR="00927C5D" w:rsidRPr="00710861" w:rsidRDefault="00927C5D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927C5D" w:rsidRDefault="00927C5D" w:rsidP="0024044A">
            <w:pPr>
              <w:jc w:val="both"/>
            </w:pPr>
            <w:r>
              <w:t>10,0</w:t>
            </w:r>
          </w:p>
        </w:tc>
        <w:tc>
          <w:tcPr>
            <w:tcW w:w="1071" w:type="dxa"/>
            <w:shd w:val="clear" w:color="auto" w:fill="auto"/>
          </w:tcPr>
          <w:p w:rsidR="00927C5D" w:rsidRPr="00710861" w:rsidRDefault="00927C5D" w:rsidP="0024044A">
            <w:pPr>
              <w:jc w:val="both"/>
            </w:pPr>
            <w:proofErr w:type="spellStart"/>
            <w:r w:rsidRPr="00710861">
              <w:t>тыс</w:t>
            </w:r>
            <w:proofErr w:type="gramStart"/>
            <w:r w:rsidRPr="00710861">
              <w:t>.р</w:t>
            </w:r>
            <w:proofErr w:type="gramEnd"/>
            <w:r w:rsidRPr="00710861">
              <w:t>уб</w:t>
            </w:r>
            <w:proofErr w:type="spellEnd"/>
          </w:p>
        </w:tc>
      </w:tr>
      <w:tr w:rsidR="00BF2DED" w:rsidRPr="00710861" w:rsidTr="0024044A">
        <w:trPr>
          <w:trHeight w:val="295"/>
        </w:trPr>
        <w:tc>
          <w:tcPr>
            <w:tcW w:w="1276" w:type="dxa"/>
            <w:shd w:val="clear" w:color="auto" w:fill="auto"/>
          </w:tcPr>
          <w:p w:rsidR="00BF2DED" w:rsidRDefault="00BF2DED" w:rsidP="00927C5D">
            <w:pPr>
              <w:jc w:val="both"/>
            </w:pPr>
            <w:r>
              <w:t>2022 год</w:t>
            </w:r>
          </w:p>
        </w:tc>
        <w:tc>
          <w:tcPr>
            <w:tcW w:w="425" w:type="dxa"/>
            <w:shd w:val="clear" w:color="auto" w:fill="auto"/>
          </w:tcPr>
          <w:p w:rsidR="00BF2DED" w:rsidRDefault="00BF2DED" w:rsidP="0024044A">
            <w:pPr>
              <w:jc w:val="both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2DED" w:rsidRDefault="00BF2DED" w:rsidP="0024044A">
            <w:pPr>
              <w:jc w:val="both"/>
            </w:pPr>
            <w:r>
              <w:t>10,0</w:t>
            </w:r>
          </w:p>
        </w:tc>
        <w:tc>
          <w:tcPr>
            <w:tcW w:w="1276" w:type="dxa"/>
            <w:shd w:val="clear" w:color="auto" w:fill="auto"/>
          </w:tcPr>
          <w:p w:rsidR="00BF2DED" w:rsidRDefault="00BF2DED" w:rsidP="0024044A">
            <w:pPr>
              <w:jc w:val="both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3470" w:type="dxa"/>
            <w:shd w:val="clear" w:color="auto" w:fill="auto"/>
          </w:tcPr>
          <w:p w:rsidR="00BF2DED" w:rsidRPr="00710861" w:rsidRDefault="00BF2DED" w:rsidP="0024044A">
            <w:r w:rsidRPr="00710861">
              <w:t>в том числе за счет бюджета поселения -</w:t>
            </w:r>
          </w:p>
        </w:tc>
        <w:tc>
          <w:tcPr>
            <w:tcW w:w="839" w:type="dxa"/>
            <w:shd w:val="clear" w:color="auto" w:fill="auto"/>
          </w:tcPr>
          <w:p w:rsidR="00BF2DED" w:rsidRDefault="00BF2DED" w:rsidP="0024044A">
            <w:pPr>
              <w:jc w:val="both"/>
            </w:pPr>
            <w:r>
              <w:t>10,0</w:t>
            </w:r>
          </w:p>
        </w:tc>
        <w:tc>
          <w:tcPr>
            <w:tcW w:w="1071" w:type="dxa"/>
            <w:shd w:val="clear" w:color="auto" w:fill="auto"/>
          </w:tcPr>
          <w:p w:rsidR="00BF2DED" w:rsidRPr="00710861" w:rsidRDefault="00BF2DED" w:rsidP="0024044A">
            <w:pPr>
              <w:jc w:val="both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</w:tbl>
    <w:p w:rsidR="00A961B5" w:rsidRDefault="00A961B5" w:rsidP="0024044A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8"/>
          <w:szCs w:val="28"/>
        </w:rPr>
      </w:pPr>
    </w:p>
    <w:p w:rsidR="0024044A" w:rsidRPr="00215015" w:rsidRDefault="0024044A" w:rsidP="0024044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215015">
        <w:rPr>
          <w:rFonts w:eastAsia="Times New Roman"/>
          <w:sz w:val="28"/>
          <w:szCs w:val="28"/>
        </w:rPr>
        <w:lastRenderedPageBreak/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215015">
        <w:rPr>
          <w:sz w:val="28"/>
          <w:szCs w:val="28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:rsidR="0024044A" w:rsidRPr="00215015" w:rsidRDefault="0024044A" w:rsidP="0024044A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  <w:r w:rsidRPr="00215015">
        <w:rPr>
          <w:rFonts w:eastAsia="Times New Roman"/>
          <w:sz w:val="28"/>
          <w:szCs w:val="28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:rsidR="0024044A" w:rsidRPr="00215015" w:rsidRDefault="0024044A" w:rsidP="0024044A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  <w:r w:rsidRPr="00215015">
        <w:rPr>
          <w:rFonts w:eastAsia="Times New Roman"/>
          <w:sz w:val="28"/>
          <w:szCs w:val="28"/>
        </w:rPr>
        <w:t>-  собственных средств бюджета поселения (налоговых и неналоговых доходов, дотаций вышестоящих бюджетов,  за счет остатков денежных средств, сложившихся  на начало финансового года);</w:t>
      </w:r>
    </w:p>
    <w:p w:rsidR="0024044A" w:rsidRDefault="0024044A" w:rsidP="00A961B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  <w:r w:rsidRPr="00215015">
        <w:rPr>
          <w:rFonts w:eastAsia="Times New Roman"/>
          <w:sz w:val="28"/>
          <w:szCs w:val="28"/>
        </w:rPr>
        <w:t>- средств федерального и областного бюджета, объемы которых учтены в бюджете поселения в очередном финансовом году и плановом периоде.</w:t>
      </w:r>
    </w:p>
    <w:p w:rsidR="00A961B5" w:rsidRPr="00A961B5" w:rsidRDefault="00A961B5" w:rsidP="00A961B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>Таблица 1</w:t>
      </w:r>
    </w:p>
    <w:p w:rsidR="0024044A" w:rsidRPr="00A961B5" w:rsidRDefault="0024044A" w:rsidP="00A961B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 xml:space="preserve">Ресурсное обеспечение реализации муниципальной программы </w:t>
      </w:r>
    </w:p>
    <w:p w:rsidR="00A961B5" w:rsidRPr="00710861" w:rsidRDefault="00A961B5" w:rsidP="00A961B5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5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851"/>
        <w:gridCol w:w="709"/>
        <w:gridCol w:w="708"/>
        <w:gridCol w:w="709"/>
        <w:gridCol w:w="709"/>
        <w:gridCol w:w="709"/>
        <w:gridCol w:w="708"/>
        <w:gridCol w:w="709"/>
        <w:gridCol w:w="839"/>
      </w:tblGrid>
      <w:tr w:rsidR="0024044A" w:rsidRPr="00710861" w:rsidTr="00BF2DED">
        <w:trPr>
          <w:trHeight w:val="304"/>
        </w:trPr>
        <w:tc>
          <w:tcPr>
            <w:tcW w:w="2850" w:type="dxa"/>
            <w:vMerge w:val="restart"/>
            <w:shd w:val="clear" w:color="auto" w:fill="auto"/>
            <w:vAlign w:val="center"/>
          </w:tcPr>
          <w:p w:rsidR="0024044A" w:rsidRPr="00710861" w:rsidRDefault="0024044A" w:rsidP="0024044A">
            <w:pPr>
              <w:jc w:val="center"/>
              <w:rPr>
                <w:rFonts w:eastAsia="Times New Roman"/>
              </w:rPr>
            </w:pPr>
          </w:p>
        </w:tc>
        <w:tc>
          <w:tcPr>
            <w:tcW w:w="6651" w:type="dxa"/>
            <w:gridSpan w:val="9"/>
            <w:shd w:val="clear" w:color="auto" w:fill="auto"/>
            <w:vAlign w:val="center"/>
          </w:tcPr>
          <w:p w:rsidR="0024044A" w:rsidRPr="00710861" w:rsidRDefault="0024044A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Расходы бюджета </w:t>
            </w:r>
            <w:proofErr w:type="spellStart"/>
            <w:r w:rsidRPr="00710861">
              <w:rPr>
                <w:rFonts w:eastAsia="Times New Roman"/>
              </w:rPr>
              <w:t>Ягановского</w:t>
            </w:r>
            <w:proofErr w:type="spellEnd"/>
            <w:r w:rsidRPr="00710861">
              <w:rPr>
                <w:rFonts w:eastAsia="Times New Roman"/>
              </w:rPr>
              <w:t xml:space="preserve"> сельского поселения </w:t>
            </w:r>
          </w:p>
          <w:p w:rsidR="0024044A" w:rsidRPr="00710861" w:rsidRDefault="0024044A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на реализацию муниципальной программы  </w:t>
            </w:r>
          </w:p>
          <w:p w:rsidR="0024044A" w:rsidRPr="00710861" w:rsidRDefault="0024044A" w:rsidP="0024044A">
            <w:pPr>
              <w:jc w:val="center"/>
              <w:rPr>
                <w:rFonts w:eastAsia="Times New Roman"/>
                <w:highlight w:val="yellow"/>
              </w:rPr>
            </w:pPr>
            <w:r w:rsidRPr="00710861">
              <w:rPr>
                <w:rFonts w:eastAsia="Times New Roman"/>
              </w:rPr>
              <w:t>(тыс. руб.)</w:t>
            </w:r>
          </w:p>
        </w:tc>
      </w:tr>
      <w:tr w:rsidR="00BF2DED" w:rsidRPr="00710861" w:rsidTr="00BF2DED">
        <w:trPr>
          <w:trHeight w:val="898"/>
        </w:trPr>
        <w:tc>
          <w:tcPr>
            <w:tcW w:w="2850" w:type="dxa"/>
            <w:vMerge/>
            <w:shd w:val="clear" w:color="auto" w:fill="auto"/>
            <w:vAlign w:val="center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F2DED" w:rsidRPr="00710861" w:rsidRDefault="00BF2DED" w:rsidP="00A624F3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2014 год</w:t>
            </w:r>
          </w:p>
        </w:tc>
        <w:tc>
          <w:tcPr>
            <w:tcW w:w="709" w:type="dxa"/>
            <w:shd w:val="clear" w:color="auto" w:fill="auto"/>
          </w:tcPr>
          <w:p w:rsidR="00BF2DED" w:rsidRPr="00710861" w:rsidRDefault="00BF2DED" w:rsidP="00A624F3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2015 год</w:t>
            </w:r>
          </w:p>
        </w:tc>
        <w:tc>
          <w:tcPr>
            <w:tcW w:w="708" w:type="dxa"/>
            <w:shd w:val="clear" w:color="auto" w:fill="auto"/>
          </w:tcPr>
          <w:p w:rsidR="00BF2DED" w:rsidRPr="00710861" w:rsidRDefault="00BF2DED" w:rsidP="00A624F3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2016 год</w:t>
            </w:r>
          </w:p>
        </w:tc>
        <w:tc>
          <w:tcPr>
            <w:tcW w:w="709" w:type="dxa"/>
          </w:tcPr>
          <w:p w:rsidR="00BF2DED" w:rsidRDefault="00BF2DED" w:rsidP="00A624F3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2017 </w:t>
            </w:r>
          </w:p>
          <w:p w:rsidR="00BF2DED" w:rsidRPr="00710861" w:rsidRDefault="00BF2DED" w:rsidP="00A624F3">
            <w:pPr>
              <w:rPr>
                <w:rFonts w:eastAsia="Times New Roman"/>
                <w:highlight w:val="yellow"/>
              </w:rPr>
            </w:pPr>
            <w:r w:rsidRPr="0071086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:rsidR="00BF2DED" w:rsidRPr="00FD4AF2" w:rsidRDefault="00BF2DED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2018</w:t>
            </w:r>
          </w:p>
          <w:p w:rsidR="00BF2DED" w:rsidRPr="00FD4AF2" w:rsidRDefault="00BF2DED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год</w:t>
            </w:r>
          </w:p>
          <w:p w:rsidR="00BF2DED" w:rsidRPr="00FD4AF2" w:rsidRDefault="00BF2DED" w:rsidP="00A624F3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:rsidR="00BF2DED" w:rsidRPr="00FD4AF2" w:rsidRDefault="00BF2DED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2019</w:t>
            </w:r>
          </w:p>
          <w:p w:rsidR="00BF2DED" w:rsidRPr="00FD4AF2" w:rsidRDefault="00BF2DED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год</w:t>
            </w:r>
          </w:p>
          <w:p w:rsidR="00BF2DED" w:rsidRPr="00FD4AF2" w:rsidRDefault="00BF2DED" w:rsidP="00A624F3">
            <w:pPr>
              <w:rPr>
                <w:rFonts w:eastAsia="Times New Roman"/>
              </w:rPr>
            </w:pPr>
          </w:p>
        </w:tc>
        <w:tc>
          <w:tcPr>
            <w:tcW w:w="708" w:type="dxa"/>
          </w:tcPr>
          <w:p w:rsidR="00BF2DED" w:rsidRDefault="00BF2DED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  <w:p w:rsidR="00BF2DED" w:rsidRDefault="00BF2DED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BF2DED" w:rsidRPr="00FD4AF2" w:rsidRDefault="00BF2DED" w:rsidP="00A624F3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:rsidR="00BF2DED" w:rsidRDefault="00BF2DED" w:rsidP="00927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  <w:p w:rsidR="00BF2DED" w:rsidRPr="00FD4AF2" w:rsidRDefault="00BF2DED" w:rsidP="00927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839" w:type="dxa"/>
          </w:tcPr>
          <w:p w:rsidR="00BF2DED" w:rsidRDefault="00BF2DED" w:rsidP="00BF2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</w:p>
          <w:p w:rsidR="00BF2DED" w:rsidRDefault="00BF2DED" w:rsidP="00BF2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BF2DED" w:rsidRPr="00FD4AF2" w:rsidRDefault="00BF2DED" w:rsidP="00BF2DED">
            <w:pPr>
              <w:rPr>
                <w:rFonts w:eastAsia="Times New Roman"/>
              </w:rPr>
            </w:pPr>
          </w:p>
        </w:tc>
      </w:tr>
      <w:tr w:rsidR="00BF2DED" w:rsidRPr="00710861" w:rsidTr="00BF2DED">
        <w:trPr>
          <w:trHeight w:val="304"/>
        </w:trPr>
        <w:tc>
          <w:tcPr>
            <w:tcW w:w="2850" w:type="dxa"/>
            <w:shd w:val="clear" w:color="auto" w:fill="auto"/>
            <w:vAlign w:val="center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4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08" w:type="dxa"/>
          </w:tcPr>
          <w:p w:rsidR="00BF2DED" w:rsidRPr="00710861" w:rsidRDefault="00BF2DED" w:rsidP="00A624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09" w:type="dxa"/>
          </w:tcPr>
          <w:p w:rsidR="00BF2DED" w:rsidRPr="00710861" w:rsidRDefault="00BF2DED" w:rsidP="00927C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39" w:type="dxa"/>
          </w:tcPr>
          <w:p w:rsidR="00BF2DED" w:rsidRPr="00710861" w:rsidRDefault="00BF2DED" w:rsidP="00927C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BF2DED" w:rsidRPr="00710861" w:rsidTr="00BF2DED">
        <w:trPr>
          <w:trHeight w:val="511"/>
        </w:trPr>
        <w:tc>
          <w:tcPr>
            <w:tcW w:w="2850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BF2DED" w:rsidRPr="00710861" w:rsidRDefault="00BF2DED" w:rsidP="00240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709" w:type="dxa"/>
            <w:shd w:val="clear" w:color="auto" w:fill="auto"/>
          </w:tcPr>
          <w:p w:rsidR="00BF2DED" w:rsidRPr="00710861" w:rsidRDefault="00BF2DED" w:rsidP="00240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708" w:type="dxa"/>
            <w:shd w:val="clear" w:color="auto" w:fill="auto"/>
          </w:tcPr>
          <w:p w:rsidR="00BF2DED" w:rsidRPr="00710861" w:rsidRDefault="00BF2DED" w:rsidP="0024044A">
            <w:r>
              <w:t>57,5</w:t>
            </w:r>
          </w:p>
        </w:tc>
        <w:tc>
          <w:tcPr>
            <w:tcW w:w="709" w:type="dxa"/>
          </w:tcPr>
          <w:p w:rsidR="00BF2DED" w:rsidRPr="00710861" w:rsidRDefault="00BF2DED" w:rsidP="00A961B5">
            <w:r>
              <w:rPr>
                <w:rFonts w:eastAsia="Times New Roman"/>
              </w:rPr>
              <w:t>20,4</w:t>
            </w:r>
          </w:p>
        </w:tc>
        <w:tc>
          <w:tcPr>
            <w:tcW w:w="709" w:type="dxa"/>
          </w:tcPr>
          <w:p w:rsidR="00BF2DED" w:rsidRPr="00710861" w:rsidRDefault="00BF2DED" w:rsidP="0024044A">
            <w:r>
              <w:t>10,0</w:t>
            </w:r>
          </w:p>
        </w:tc>
        <w:tc>
          <w:tcPr>
            <w:tcW w:w="709" w:type="dxa"/>
          </w:tcPr>
          <w:p w:rsidR="00BF2DED" w:rsidRPr="00710861" w:rsidRDefault="00BF2DED" w:rsidP="0024044A">
            <w:r>
              <w:t>10,0</w:t>
            </w:r>
          </w:p>
        </w:tc>
        <w:tc>
          <w:tcPr>
            <w:tcW w:w="708" w:type="dxa"/>
          </w:tcPr>
          <w:p w:rsidR="00BF2DED" w:rsidRPr="00710861" w:rsidRDefault="00BF2DED" w:rsidP="00A624F3">
            <w:r>
              <w:t>10,0</w:t>
            </w:r>
          </w:p>
        </w:tc>
        <w:tc>
          <w:tcPr>
            <w:tcW w:w="709" w:type="dxa"/>
          </w:tcPr>
          <w:p w:rsidR="00BF2DED" w:rsidRPr="00710861" w:rsidRDefault="00BF2DED" w:rsidP="00927C5D">
            <w:r>
              <w:t>10,0</w:t>
            </w:r>
          </w:p>
        </w:tc>
        <w:tc>
          <w:tcPr>
            <w:tcW w:w="839" w:type="dxa"/>
          </w:tcPr>
          <w:p w:rsidR="00BF2DED" w:rsidRPr="00710861" w:rsidRDefault="00BF2DED" w:rsidP="00BF2DED">
            <w:r>
              <w:t>10</w:t>
            </w:r>
            <w:r w:rsidR="006377F3">
              <w:t>,0</w:t>
            </w:r>
          </w:p>
        </w:tc>
      </w:tr>
      <w:tr w:rsidR="00BF2DED" w:rsidRPr="00710861" w:rsidTr="00BF2DED">
        <w:trPr>
          <w:trHeight w:val="716"/>
        </w:trPr>
        <w:tc>
          <w:tcPr>
            <w:tcW w:w="2850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Собственные средства бюджета поселения (налоговые и неналоговые доходы, дотации, остатки денежных средств, сложившиеся  на начало финансового года)</w:t>
            </w:r>
          </w:p>
        </w:tc>
        <w:tc>
          <w:tcPr>
            <w:tcW w:w="851" w:type="dxa"/>
            <w:shd w:val="clear" w:color="auto" w:fill="auto"/>
          </w:tcPr>
          <w:p w:rsidR="00BF2DED" w:rsidRPr="00710861" w:rsidRDefault="00BF2DED" w:rsidP="00240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709" w:type="dxa"/>
            <w:shd w:val="clear" w:color="auto" w:fill="auto"/>
          </w:tcPr>
          <w:p w:rsidR="00BF2DED" w:rsidRPr="00710861" w:rsidRDefault="00BF2DED" w:rsidP="00240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61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708" w:type="dxa"/>
            <w:shd w:val="clear" w:color="auto" w:fill="auto"/>
          </w:tcPr>
          <w:p w:rsidR="00BF2DED" w:rsidRPr="00710861" w:rsidRDefault="00BF2DED" w:rsidP="0024044A">
            <w:r>
              <w:t>57,5</w:t>
            </w:r>
          </w:p>
        </w:tc>
        <w:tc>
          <w:tcPr>
            <w:tcW w:w="709" w:type="dxa"/>
          </w:tcPr>
          <w:p w:rsidR="00BF2DED" w:rsidRPr="00710861" w:rsidRDefault="00BF2DED" w:rsidP="00A961B5">
            <w:r>
              <w:rPr>
                <w:rFonts w:eastAsia="Times New Roman"/>
              </w:rPr>
              <w:t>20,4</w:t>
            </w:r>
          </w:p>
        </w:tc>
        <w:tc>
          <w:tcPr>
            <w:tcW w:w="709" w:type="dxa"/>
          </w:tcPr>
          <w:p w:rsidR="00BF2DED" w:rsidRPr="00710861" w:rsidRDefault="00BF2DED" w:rsidP="0024044A">
            <w:r>
              <w:t>10,0</w:t>
            </w:r>
          </w:p>
        </w:tc>
        <w:tc>
          <w:tcPr>
            <w:tcW w:w="709" w:type="dxa"/>
          </w:tcPr>
          <w:p w:rsidR="00BF2DED" w:rsidRPr="00710861" w:rsidRDefault="00BF2DED" w:rsidP="0024044A">
            <w:r>
              <w:t>10,0</w:t>
            </w:r>
          </w:p>
        </w:tc>
        <w:tc>
          <w:tcPr>
            <w:tcW w:w="708" w:type="dxa"/>
          </w:tcPr>
          <w:p w:rsidR="00BF2DED" w:rsidRPr="00710861" w:rsidRDefault="00BF2DED" w:rsidP="00A624F3">
            <w:r>
              <w:t>10,0</w:t>
            </w:r>
          </w:p>
        </w:tc>
        <w:tc>
          <w:tcPr>
            <w:tcW w:w="709" w:type="dxa"/>
          </w:tcPr>
          <w:p w:rsidR="00BF2DED" w:rsidRPr="00710861" w:rsidRDefault="00BF2DED" w:rsidP="00927C5D">
            <w:r>
              <w:t>10,0</w:t>
            </w:r>
          </w:p>
        </w:tc>
        <w:tc>
          <w:tcPr>
            <w:tcW w:w="839" w:type="dxa"/>
          </w:tcPr>
          <w:p w:rsidR="00BF2DED" w:rsidRPr="00710861" w:rsidRDefault="00BF2DED" w:rsidP="00BF2DED">
            <w:r>
              <w:t>10</w:t>
            </w:r>
            <w:r w:rsidR="006377F3">
              <w:t>,0</w:t>
            </w:r>
          </w:p>
        </w:tc>
      </w:tr>
      <w:tr w:rsidR="00BF2DED" w:rsidRPr="00710861" w:rsidTr="00BF2DED">
        <w:trPr>
          <w:trHeight w:val="716"/>
        </w:trPr>
        <w:tc>
          <w:tcPr>
            <w:tcW w:w="2850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8" w:type="dxa"/>
          </w:tcPr>
          <w:p w:rsidR="00BF2DED" w:rsidRPr="00710861" w:rsidRDefault="00BF2DED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39" w:type="dxa"/>
          </w:tcPr>
          <w:p w:rsidR="00BF2DED" w:rsidRPr="00710861" w:rsidRDefault="00BF2DED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BF2DED" w:rsidRPr="00710861" w:rsidTr="00BF2DED">
        <w:trPr>
          <w:trHeight w:val="716"/>
        </w:trPr>
        <w:tc>
          <w:tcPr>
            <w:tcW w:w="2850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8" w:type="dxa"/>
          </w:tcPr>
          <w:p w:rsidR="00BF2DED" w:rsidRPr="00710861" w:rsidRDefault="00BF2DED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9" w:type="dxa"/>
          </w:tcPr>
          <w:p w:rsidR="00BF2DED" w:rsidRPr="00710861" w:rsidRDefault="00BF2DED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</w:t>
            </w:r>
          </w:p>
        </w:tc>
        <w:tc>
          <w:tcPr>
            <w:tcW w:w="839" w:type="dxa"/>
          </w:tcPr>
          <w:p w:rsidR="00BF2DED" w:rsidRPr="00710861" w:rsidRDefault="00BF2DED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24044A" w:rsidRDefault="0024044A" w:rsidP="0024044A">
      <w:pPr>
        <w:widowControl w:val="0"/>
        <w:autoSpaceDE w:val="0"/>
        <w:autoSpaceDN w:val="0"/>
        <w:adjustRightInd w:val="0"/>
        <w:jc w:val="right"/>
        <w:outlineLvl w:val="1"/>
      </w:pPr>
    </w:p>
    <w:p w:rsidR="00A961B5" w:rsidRPr="00710861" w:rsidRDefault="00A961B5" w:rsidP="0024044A">
      <w:pPr>
        <w:widowControl w:val="0"/>
        <w:autoSpaceDE w:val="0"/>
        <w:autoSpaceDN w:val="0"/>
        <w:adjustRightInd w:val="0"/>
        <w:jc w:val="right"/>
        <w:outlineLvl w:val="1"/>
      </w:pP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>Таблица 2</w:t>
      </w:r>
    </w:p>
    <w:p w:rsidR="00A961B5" w:rsidRPr="00A961B5" w:rsidRDefault="00A961B5" w:rsidP="0024044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 xml:space="preserve">Информация о распределения средств, </w:t>
      </w: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A961B5">
        <w:rPr>
          <w:sz w:val="28"/>
          <w:szCs w:val="28"/>
        </w:rPr>
        <w:t>выделяемых</w:t>
      </w:r>
      <w:proofErr w:type="gramEnd"/>
      <w:r w:rsidRPr="00A961B5">
        <w:rPr>
          <w:sz w:val="28"/>
          <w:szCs w:val="28"/>
        </w:rPr>
        <w:t xml:space="preserve">  на реализацию  муниципальной программы </w:t>
      </w: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61B5">
        <w:rPr>
          <w:sz w:val="28"/>
          <w:szCs w:val="28"/>
        </w:rPr>
        <w:lastRenderedPageBreak/>
        <w:t>в разрезе основных мероприятий муниципальной программы</w:t>
      </w:r>
    </w:p>
    <w:p w:rsidR="0024044A" w:rsidRPr="00710861" w:rsidRDefault="0024044A" w:rsidP="0024044A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9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709"/>
        <w:gridCol w:w="709"/>
        <w:gridCol w:w="708"/>
        <w:gridCol w:w="709"/>
        <w:gridCol w:w="709"/>
        <w:gridCol w:w="709"/>
        <w:gridCol w:w="795"/>
        <w:gridCol w:w="770"/>
      </w:tblGrid>
      <w:tr w:rsidR="0024044A" w:rsidRPr="00710861" w:rsidTr="00882E45">
        <w:trPr>
          <w:trHeight w:val="3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A" w:rsidRPr="00710861" w:rsidRDefault="0024044A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A" w:rsidRPr="00710861" w:rsidRDefault="0024044A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6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A" w:rsidRPr="00710861" w:rsidRDefault="0024044A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Расходы, всего (тыс. руб.)</w:t>
            </w:r>
          </w:p>
          <w:p w:rsidR="0024044A" w:rsidRPr="00710861" w:rsidRDefault="0024044A" w:rsidP="0024044A">
            <w:pPr>
              <w:jc w:val="center"/>
              <w:rPr>
                <w:rFonts w:eastAsia="Times New Roman"/>
                <w:highlight w:val="yellow"/>
              </w:rPr>
            </w:pPr>
            <w:r w:rsidRPr="00710861">
              <w:rPr>
                <w:rFonts w:eastAsia="Times New Roman"/>
              </w:rP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882E45" w:rsidRPr="00710861" w:rsidTr="00882E45">
        <w:trPr>
          <w:cantSplit/>
          <w:trHeight w:val="6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45" w:rsidRPr="00710861" w:rsidRDefault="00882E45" w:rsidP="0024044A">
            <w:pPr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45" w:rsidRPr="00710861" w:rsidRDefault="00882E45" w:rsidP="0024044A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A624F3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A624F3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A624F3">
            <w:pPr>
              <w:ind w:left="33" w:hanging="33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A624F3">
            <w:pPr>
              <w:ind w:left="33" w:hanging="33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2017</w:t>
            </w:r>
          </w:p>
          <w:p w:rsidR="00882E45" w:rsidRPr="00710861" w:rsidRDefault="00882E45" w:rsidP="00A624F3">
            <w:pPr>
              <w:ind w:left="33" w:hanging="33"/>
              <w:rPr>
                <w:rFonts w:eastAsia="Times New Roman"/>
                <w:highlight w:val="yellow"/>
              </w:rPr>
            </w:pPr>
            <w:r w:rsidRPr="00710861">
              <w:rPr>
                <w:rFonts w:eastAsia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FD4AF2" w:rsidRDefault="00882E45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2018</w:t>
            </w:r>
          </w:p>
          <w:p w:rsidR="00882E45" w:rsidRPr="00FD4AF2" w:rsidRDefault="00882E45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год</w:t>
            </w:r>
          </w:p>
          <w:p w:rsidR="00882E45" w:rsidRPr="00FD4AF2" w:rsidRDefault="00882E45" w:rsidP="00A624F3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FD4AF2" w:rsidRDefault="00882E45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2019</w:t>
            </w:r>
          </w:p>
          <w:p w:rsidR="00882E45" w:rsidRPr="00FD4AF2" w:rsidRDefault="00882E45" w:rsidP="00A624F3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год</w:t>
            </w:r>
          </w:p>
          <w:p w:rsidR="00882E45" w:rsidRPr="00FD4AF2" w:rsidRDefault="00882E45" w:rsidP="00A624F3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  <w:p w:rsidR="00882E45" w:rsidRDefault="00882E45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882E45" w:rsidRPr="00FD4AF2" w:rsidRDefault="00882E45" w:rsidP="00A624F3">
            <w:pPr>
              <w:rPr>
                <w:rFonts w:eastAsia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  <w:p w:rsidR="00882E45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882E45" w:rsidRDefault="00882E45" w:rsidP="00882E45">
            <w:pPr>
              <w:rPr>
                <w:rFonts w:eastAsia="Times New Roman"/>
              </w:rPr>
            </w:pPr>
          </w:p>
          <w:p w:rsidR="00882E45" w:rsidRPr="00FD4AF2" w:rsidRDefault="00882E45" w:rsidP="00882E45">
            <w:pPr>
              <w:rPr>
                <w:rFonts w:eastAsia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</w:p>
          <w:p w:rsidR="00882E45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882E45" w:rsidRDefault="00882E45" w:rsidP="00882E45">
            <w:pPr>
              <w:rPr>
                <w:rFonts w:eastAsia="Times New Roman"/>
              </w:rPr>
            </w:pPr>
          </w:p>
          <w:p w:rsidR="00882E45" w:rsidRDefault="00882E45" w:rsidP="00882E45">
            <w:pPr>
              <w:rPr>
                <w:rFonts w:eastAsia="Times New Roman"/>
              </w:rPr>
            </w:pPr>
          </w:p>
          <w:p w:rsidR="00882E45" w:rsidRPr="00FD4AF2" w:rsidRDefault="00882E45" w:rsidP="00882E45">
            <w:pPr>
              <w:rPr>
                <w:rFonts w:eastAsia="Times New Roman"/>
              </w:rPr>
            </w:pPr>
          </w:p>
        </w:tc>
      </w:tr>
      <w:tr w:rsidR="00882E45" w:rsidRPr="00710861" w:rsidTr="00882E4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624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882E45" w:rsidRPr="00710861" w:rsidTr="00882E45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t xml:space="preserve"> Мероприятия практического характера,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146,6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 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</w:tr>
      <w:tr w:rsidR="00882E45" w:rsidRPr="00710861" w:rsidTr="00882E45">
        <w:trPr>
          <w:trHeight w:val="300"/>
        </w:trPr>
        <w:tc>
          <w:tcPr>
            <w:tcW w:w="3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jc w:val="right"/>
            </w:pPr>
            <w:r w:rsidRPr="00710861">
              <w:t>ИТОГО по муниципальной 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146,6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 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624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</w:tr>
    </w:tbl>
    <w:p w:rsidR="00A624F3" w:rsidRPr="00710861" w:rsidRDefault="00A624F3" w:rsidP="0024044A">
      <w:pPr>
        <w:widowControl w:val="0"/>
        <w:autoSpaceDE w:val="0"/>
        <w:autoSpaceDN w:val="0"/>
        <w:adjustRightInd w:val="0"/>
        <w:jc w:val="right"/>
        <w:outlineLvl w:val="1"/>
      </w:pP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>Таблица 3</w:t>
      </w: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 xml:space="preserve">Прогнозная (справочная) оценка расходов </w:t>
      </w:r>
    </w:p>
    <w:p w:rsidR="0024044A" w:rsidRPr="00A961B5" w:rsidRDefault="0024044A" w:rsidP="0024044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 xml:space="preserve">федерального, областного, районного бюджетов, бюджета </w:t>
      </w:r>
      <w:proofErr w:type="spellStart"/>
      <w:r w:rsidRPr="00A961B5">
        <w:rPr>
          <w:sz w:val="28"/>
          <w:szCs w:val="28"/>
        </w:rPr>
        <w:t>Ягановского</w:t>
      </w:r>
      <w:proofErr w:type="spellEnd"/>
      <w:r w:rsidRPr="00A961B5">
        <w:rPr>
          <w:sz w:val="28"/>
          <w:szCs w:val="28"/>
        </w:rPr>
        <w:t xml:space="preserve"> сельского поселения и средств из внебюджетных источников на реализацию целей муниципальной программы  </w:t>
      </w:r>
    </w:p>
    <w:p w:rsidR="0024044A" w:rsidRPr="00710861" w:rsidRDefault="0024044A" w:rsidP="0024044A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851"/>
        <w:gridCol w:w="850"/>
        <w:gridCol w:w="709"/>
        <w:gridCol w:w="709"/>
        <w:gridCol w:w="708"/>
        <w:gridCol w:w="709"/>
        <w:gridCol w:w="851"/>
        <w:gridCol w:w="708"/>
      </w:tblGrid>
      <w:tr w:rsidR="0024044A" w:rsidRPr="00710861" w:rsidTr="00882E45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A" w:rsidRPr="00710861" w:rsidRDefault="0024044A" w:rsidP="0024044A">
            <w:pPr>
              <w:jc w:val="center"/>
              <w:rPr>
                <w:rFonts w:eastAsia="Times New Roman"/>
              </w:rPr>
            </w:pP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4A" w:rsidRPr="00710861" w:rsidRDefault="0024044A" w:rsidP="0024044A">
            <w:pPr>
              <w:jc w:val="center"/>
              <w:rPr>
                <w:rFonts w:eastAsia="Times New Roman"/>
                <w:highlight w:val="yellow"/>
              </w:rPr>
            </w:pPr>
            <w:r w:rsidRPr="00710861">
              <w:rPr>
                <w:rFonts w:eastAsia="Times New Roman"/>
              </w:rPr>
              <w:t>Оценка расходов (тыс. руб.), годы</w:t>
            </w:r>
          </w:p>
        </w:tc>
      </w:tr>
      <w:tr w:rsidR="00882E45" w:rsidRPr="00710861" w:rsidTr="00882E4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A961B5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A961B5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A961B5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  <w:highlight w:val="yellow"/>
              </w:rPr>
            </w:pPr>
            <w:r w:rsidRPr="00710861">
              <w:rPr>
                <w:rFonts w:eastAsia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FD4AF2" w:rsidRDefault="00882E45" w:rsidP="00A961B5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A961B5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 xml:space="preserve">2019 </w:t>
            </w:r>
          </w:p>
          <w:p w:rsidR="00882E45" w:rsidRPr="00FD4AF2" w:rsidRDefault="00882E45" w:rsidP="00A961B5">
            <w:pPr>
              <w:rPr>
                <w:rFonts w:eastAsia="Times New Roman"/>
              </w:rPr>
            </w:pPr>
            <w:r w:rsidRPr="00FD4AF2"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  <w:p w:rsidR="00882E45" w:rsidRPr="00FD4AF2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  <w:p w:rsidR="00882E45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882E45" w:rsidRPr="00FD4AF2" w:rsidRDefault="00882E45" w:rsidP="00A961B5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</w:p>
          <w:p w:rsidR="00882E45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882E45" w:rsidRDefault="00882E45">
            <w:pPr>
              <w:spacing w:after="200" w:line="276" w:lineRule="auto"/>
              <w:rPr>
                <w:rFonts w:eastAsia="Times New Roman"/>
              </w:rPr>
            </w:pPr>
          </w:p>
          <w:p w:rsidR="00882E45" w:rsidRPr="00FD4AF2" w:rsidRDefault="00882E45" w:rsidP="00882E45">
            <w:pPr>
              <w:rPr>
                <w:rFonts w:eastAsia="Times New Roman"/>
              </w:rPr>
            </w:pPr>
          </w:p>
        </w:tc>
      </w:tr>
      <w:tr w:rsidR="00882E45" w:rsidRPr="00710861" w:rsidTr="00882E4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8D22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882E45" w:rsidRPr="00710861" w:rsidTr="00882E4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 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8D2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</w:tr>
      <w:tr w:rsidR="00882E45" w:rsidRPr="00710861" w:rsidTr="00882E4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в том числе: </w:t>
            </w:r>
          </w:p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за счет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24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8D2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A96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E45" w:rsidRPr="00710861" w:rsidRDefault="00882E45" w:rsidP="00882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24044A" w:rsidRPr="00CB3816" w:rsidRDefault="008D22DD" w:rsidP="0024044A">
      <w:pPr>
        <w:jc w:val="both"/>
        <w:rPr>
          <w:bCs/>
        </w:rPr>
      </w:pPr>
      <w:r w:rsidRPr="00CB3816">
        <w:rPr>
          <w:bCs/>
        </w:rPr>
        <w:t xml:space="preserve">                                                                                                                                                      .»;</w:t>
      </w:r>
    </w:p>
    <w:p w:rsidR="0024044A" w:rsidRPr="00215015" w:rsidRDefault="008D22DD" w:rsidP="0024044A">
      <w:pPr>
        <w:ind w:firstLine="720"/>
        <w:jc w:val="both"/>
        <w:rPr>
          <w:sz w:val="28"/>
          <w:szCs w:val="28"/>
        </w:rPr>
      </w:pPr>
      <w:r w:rsidRPr="00215015">
        <w:rPr>
          <w:sz w:val="28"/>
          <w:szCs w:val="28"/>
        </w:rPr>
        <w:t xml:space="preserve">1.6. в разделе 4 </w:t>
      </w:r>
      <w:r w:rsidR="00215015">
        <w:rPr>
          <w:sz w:val="28"/>
          <w:szCs w:val="28"/>
        </w:rPr>
        <w:t>П</w:t>
      </w:r>
      <w:r w:rsidRPr="00215015">
        <w:rPr>
          <w:sz w:val="28"/>
          <w:szCs w:val="28"/>
        </w:rPr>
        <w:t>рограммы таблицу 4изложить в следующей редакции:</w:t>
      </w:r>
    </w:p>
    <w:p w:rsidR="008D22DD" w:rsidRPr="00710861" w:rsidRDefault="008D22DD" w:rsidP="0024044A">
      <w:pPr>
        <w:ind w:firstLine="720"/>
        <w:jc w:val="both"/>
      </w:pPr>
      <w:r>
        <w:t>«</w:t>
      </w:r>
    </w:p>
    <w:p w:rsidR="00CB3816" w:rsidRPr="00A961B5" w:rsidRDefault="00CB3816" w:rsidP="00CB38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>Таблица 4</w:t>
      </w:r>
    </w:p>
    <w:p w:rsidR="00CB3816" w:rsidRPr="00A961B5" w:rsidRDefault="00CB3816" w:rsidP="00CB381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61B5">
        <w:rPr>
          <w:sz w:val="28"/>
          <w:szCs w:val="28"/>
        </w:rPr>
        <w:t xml:space="preserve">Сведения о показателях (индикаторах) муниципальной программы </w:t>
      </w:r>
    </w:p>
    <w:p w:rsidR="00CB3816" w:rsidRPr="00710861" w:rsidRDefault="00CB3816" w:rsidP="00CB3816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CB3816" w:rsidRPr="00710861" w:rsidTr="00882E45">
        <w:tc>
          <w:tcPr>
            <w:tcW w:w="392" w:type="dxa"/>
            <w:vMerge w:val="restart"/>
            <w:shd w:val="clear" w:color="auto" w:fill="auto"/>
          </w:tcPr>
          <w:p w:rsidR="00CB3816" w:rsidRPr="00710861" w:rsidRDefault="00CB3816" w:rsidP="00BF2DED">
            <w:pPr>
              <w:jc w:val="center"/>
            </w:pPr>
            <w:r w:rsidRPr="00710861">
              <w:t xml:space="preserve">№ </w:t>
            </w:r>
          </w:p>
          <w:p w:rsidR="00CB3816" w:rsidRPr="00710861" w:rsidRDefault="00CB3816" w:rsidP="00BF2DED">
            <w:pPr>
              <w:jc w:val="center"/>
            </w:pPr>
            <w:proofErr w:type="gramStart"/>
            <w:r w:rsidRPr="00710861">
              <w:t>п</w:t>
            </w:r>
            <w:proofErr w:type="gramEnd"/>
            <w:r w:rsidRPr="00710861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3816" w:rsidRPr="00710861" w:rsidRDefault="00CB3816" w:rsidP="00BF2DED">
            <w:pPr>
              <w:jc w:val="center"/>
            </w:pPr>
            <w:r w:rsidRPr="00710861">
              <w:t>Задачи, направленные на достижение цели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3816" w:rsidRPr="00710861" w:rsidRDefault="00CB3816" w:rsidP="00BF2DED">
            <w:pPr>
              <w:jc w:val="center"/>
            </w:pPr>
            <w:r w:rsidRPr="00710861">
              <w:t xml:space="preserve">Наименование индикатора </w:t>
            </w:r>
            <w:r w:rsidRPr="00710861">
              <w:lastRenderedPageBreak/>
              <w:t>(показателя)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B3816" w:rsidRPr="00710861" w:rsidRDefault="00CB3816" w:rsidP="00BF2DED">
            <w:pPr>
              <w:jc w:val="center"/>
            </w:pPr>
            <w:r w:rsidRPr="00710861">
              <w:lastRenderedPageBreak/>
              <w:t>Ед.</w:t>
            </w:r>
          </w:p>
          <w:p w:rsidR="00CB3816" w:rsidRPr="00710861" w:rsidRDefault="00CB3816" w:rsidP="00BF2DED">
            <w:pPr>
              <w:jc w:val="center"/>
            </w:pPr>
            <w:r w:rsidRPr="00710861">
              <w:t>изм.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CB3816" w:rsidRPr="00710861" w:rsidRDefault="00CB3816" w:rsidP="00BF2DED">
            <w:pPr>
              <w:jc w:val="center"/>
            </w:pPr>
            <w:r w:rsidRPr="00710861">
              <w:t>Значения показателей</w:t>
            </w:r>
          </w:p>
        </w:tc>
      </w:tr>
      <w:tr w:rsidR="00882E45" w:rsidRPr="00710861" w:rsidTr="00882E45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2E45" w:rsidRPr="00710861" w:rsidRDefault="00882E45" w:rsidP="00BF2DED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2E45" w:rsidRPr="00710861" w:rsidRDefault="00882E45" w:rsidP="00BF2DED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882E45" w:rsidRPr="00710861" w:rsidRDefault="00882E45" w:rsidP="00BF2DED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882E45" w:rsidRPr="00710861" w:rsidRDefault="00882E45" w:rsidP="00BF2DE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201</w:t>
            </w:r>
            <w:r>
              <w:t>5</w:t>
            </w:r>
            <w:r w:rsidRPr="00710861">
              <w:t xml:space="preserve"> год, факт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DE17C6">
            <w:pPr>
              <w:jc w:val="center"/>
            </w:pPr>
            <w:r w:rsidRPr="00710861">
              <w:t>201</w:t>
            </w:r>
            <w:r>
              <w:t>6 год, факт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DE17C6">
            <w:pPr>
              <w:jc w:val="center"/>
            </w:pPr>
            <w:r w:rsidRPr="00710861">
              <w:t>201</w:t>
            </w:r>
            <w:r>
              <w:t>7</w:t>
            </w:r>
            <w:r w:rsidRPr="00710861">
              <w:t xml:space="preserve"> год, </w:t>
            </w:r>
            <w:r>
              <w:t>факт</w:t>
            </w:r>
          </w:p>
        </w:tc>
        <w:tc>
          <w:tcPr>
            <w:tcW w:w="709" w:type="dxa"/>
            <w:shd w:val="clear" w:color="auto" w:fill="auto"/>
          </w:tcPr>
          <w:p w:rsidR="00882E45" w:rsidRDefault="00882E45" w:rsidP="00BF2DED">
            <w:pPr>
              <w:jc w:val="center"/>
            </w:pPr>
            <w:r w:rsidRPr="00710861">
              <w:t>201</w:t>
            </w:r>
            <w:r>
              <w:t>8</w:t>
            </w:r>
            <w:r w:rsidRPr="00710861">
              <w:t xml:space="preserve"> год, </w:t>
            </w:r>
          </w:p>
          <w:p w:rsidR="00882E45" w:rsidRPr="00710861" w:rsidRDefault="00882E45" w:rsidP="00DE17C6">
            <w:pPr>
              <w:jc w:val="center"/>
            </w:pPr>
            <w:r>
              <w:t>факт</w:t>
            </w:r>
          </w:p>
        </w:tc>
        <w:tc>
          <w:tcPr>
            <w:tcW w:w="708" w:type="dxa"/>
            <w:shd w:val="clear" w:color="auto" w:fill="auto"/>
          </w:tcPr>
          <w:p w:rsidR="00882E45" w:rsidRPr="00710861" w:rsidRDefault="00882E45" w:rsidP="00882E45">
            <w:pPr>
              <w:jc w:val="center"/>
            </w:pPr>
            <w:r w:rsidRPr="00710861">
              <w:t>201</w:t>
            </w:r>
            <w:r>
              <w:t>9</w:t>
            </w:r>
            <w:r w:rsidRPr="00710861">
              <w:t xml:space="preserve"> год, </w:t>
            </w:r>
            <w:r>
              <w:t>факт</w:t>
            </w:r>
          </w:p>
        </w:tc>
        <w:tc>
          <w:tcPr>
            <w:tcW w:w="709" w:type="dxa"/>
            <w:shd w:val="clear" w:color="auto" w:fill="auto"/>
          </w:tcPr>
          <w:p w:rsidR="00882E45" w:rsidRDefault="00882E45" w:rsidP="00CB3816">
            <w:r>
              <w:t>2020</w:t>
            </w:r>
          </w:p>
          <w:p w:rsidR="00882E45" w:rsidRDefault="00882E45" w:rsidP="00CB3816">
            <w:r>
              <w:t>год</w:t>
            </w:r>
          </w:p>
          <w:p w:rsidR="00882E45" w:rsidRDefault="00882E45" w:rsidP="00CB3816">
            <w:r>
              <w:t>оценка</w:t>
            </w:r>
          </w:p>
          <w:p w:rsidR="00882E45" w:rsidRPr="00710861" w:rsidRDefault="00882E45" w:rsidP="00CB38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82E45" w:rsidRDefault="00882E45" w:rsidP="00CB3816">
            <w:pPr>
              <w:jc w:val="center"/>
            </w:pPr>
            <w:r>
              <w:lastRenderedPageBreak/>
              <w:t>2021</w:t>
            </w:r>
          </w:p>
          <w:p w:rsidR="00882E45" w:rsidRDefault="00882E45" w:rsidP="00CB3816">
            <w:pPr>
              <w:jc w:val="center"/>
            </w:pPr>
            <w:r>
              <w:t>год</w:t>
            </w:r>
          </w:p>
          <w:p w:rsidR="00882E45" w:rsidRPr="00710861" w:rsidRDefault="00882E45" w:rsidP="00CB3816">
            <w:pPr>
              <w:jc w:val="center"/>
            </w:pPr>
            <w:r>
              <w:t>прогноз</w:t>
            </w:r>
          </w:p>
        </w:tc>
        <w:tc>
          <w:tcPr>
            <w:tcW w:w="850" w:type="dxa"/>
            <w:shd w:val="clear" w:color="auto" w:fill="auto"/>
          </w:tcPr>
          <w:p w:rsidR="00882E45" w:rsidRDefault="00882E45" w:rsidP="00CB3816">
            <w:pPr>
              <w:jc w:val="center"/>
            </w:pPr>
            <w:r>
              <w:t>2022</w:t>
            </w:r>
          </w:p>
          <w:p w:rsidR="00882E45" w:rsidRDefault="00882E45" w:rsidP="00CB3816">
            <w:pPr>
              <w:jc w:val="center"/>
            </w:pPr>
            <w:r>
              <w:t>год</w:t>
            </w:r>
          </w:p>
          <w:p w:rsidR="00882E45" w:rsidRPr="00710861" w:rsidRDefault="00882E45" w:rsidP="00CB3816">
            <w:pPr>
              <w:jc w:val="center"/>
            </w:pPr>
            <w:r>
              <w:t>прогноз</w:t>
            </w:r>
          </w:p>
        </w:tc>
      </w:tr>
      <w:tr w:rsidR="00882E45" w:rsidRPr="00710861" w:rsidTr="00882E45">
        <w:tc>
          <w:tcPr>
            <w:tcW w:w="392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2</w:t>
            </w:r>
          </w:p>
        </w:tc>
        <w:tc>
          <w:tcPr>
            <w:tcW w:w="992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3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4</w:t>
            </w:r>
          </w:p>
        </w:tc>
        <w:tc>
          <w:tcPr>
            <w:tcW w:w="708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5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6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7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8</w:t>
            </w:r>
          </w:p>
        </w:tc>
        <w:tc>
          <w:tcPr>
            <w:tcW w:w="708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9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CB3816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882E45" w:rsidRPr="00710861" w:rsidRDefault="00882E45" w:rsidP="00CB3816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882E45" w:rsidRPr="00710861" w:rsidRDefault="00882E45" w:rsidP="00882E45">
            <w:pPr>
              <w:jc w:val="center"/>
            </w:pPr>
            <w:r>
              <w:t>12</w:t>
            </w:r>
          </w:p>
        </w:tc>
      </w:tr>
      <w:tr w:rsidR="00882E45" w:rsidRPr="00710861" w:rsidTr="00882E45">
        <w:trPr>
          <w:trHeight w:val="1234"/>
        </w:trPr>
        <w:tc>
          <w:tcPr>
            <w:tcW w:w="392" w:type="dxa"/>
            <w:shd w:val="clear" w:color="auto" w:fill="auto"/>
          </w:tcPr>
          <w:p w:rsidR="00882E45" w:rsidRPr="00710861" w:rsidRDefault="00882E45" w:rsidP="00BF2DED"/>
        </w:tc>
        <w:tc>
          <w:tcPr>
            <w:tcW w:w="1843" w:type="dxa"/>
            <w:shd w:val="clear" w:color="auto" w:fill="auto"/>
          </w:tcPr>
          <w:p w:rsidR="00882E45" w:rsidRPr="00710861" w:rsidRDefault="00882E45" w:rsidP="00705D0A">
            <w:pPr>
              <w:jc w:val="center"/>
            </w:pPr>
            <w:r w:rsidRPr="00710861">
              <w:t xml:space="preserve">Предупреждение пожаров;    снижение числа погибших (пострадавших) от огня людей и наносимого материального ущерба; </w:t>
            </w:r>
          </w:p>
        </w:tc>
        <w:tc>
          <w:tcPr>
            <w:tcW w:w="992" w:type="dxa"/>
            <w:shd w:val="clear" w:color="auto" w:fill="auto"/>
          </w:tcPr>
          <w:p w:rsidR="00882E45" w:rsidRPr="00710861" w:rsidRDefault="00882E45" w:rsidP="00BF2DED">
            <w:pPr>
              <w:framePr w:hSpace="180" w:wrap="around" w:vAnchor="text" w:hAnchor="text" w:xAlign="center" w:y="1"/>
              <w:suppressOverlap/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 xml:space="preserve">Количество </w:t>
            </w:r>
          </w:p>
          <w:p w:rsidR="00882E45" w:rsidRPr="00710861" w:rsidRDefault="00882E45" w:rsidP="00BF2DED">
            <w:pPr>
              <w:framePr w:hSpace="180" w:wrap="around" w:vAnchor="text" w:hAnchor="text" w:xAlign="center" w:y="1"/>
              <w:suppressOverlap/>
              <w:jc w:val="center"/>
              <w:rPr>
                <w:rFonts w:eastAsia="Times New Roman"/>
              </w:rPr>
            </w:pPr>
            <w:r w:rsidRPr="00710861">
              <w:rPr>
                <w:rFonts w:eastAsia="Times New Roman"/>
              </w:rPr>
              <w:t>пожаров</w:t>
            </w:r>
          </w:p>
        </w:tc>
        <w:tc>
          <w:tcPr>
            <w:tcW w:w="709" w:type="dxa"/>
            <w:shd w:val="clear" w:color="auto" w:fill="auto"/>
          </w:tcPr>
          <w:p w:rsidR="00882E45" w:rsidRPr="00710861" w:rsidRDefault="00882E45" w:rsidP="00BF2DED">
            <w:pPr>
              <w:jc w:val="center"/>
            </w:pPr>
            <w:r w:rsidRPr="00710861"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E45" w:rsidRPr="00710861" w:rsidRDefault="00882E45" w:rsidP="00CB3816">
            <w:pPr>
              <w:jc w:val="center"/>
            </w:pPr>
          </w:p>
          <w:p w:rsidR="00882E45" w:rsidRPr="00710861" w:rsidRDefault="00882E45" w:rsidP="00CB3816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E45" w:rsidRPr="00710861" w:rsidRDefault="00882E45" w:rsidP="00CB3816">
            <w:pPr>
              <w:jc w:val="center"/>
            </w:pPr>
          </w:p>
          <w:p w:rsidR="00882E45" w:rsidRPr="00710861" w:rsidRDefault="00882E45" w:rsidP="00CB3816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E45" w:rsidRPr="00710861" w:rsidRDefault="00882E45" w:rsidP="00CB3816">
            <w:pPr>
              <w:jc w:val="center"/>
            </w:pPr>
          </w:p>
          <w:p w:rsidR="00882E45" w:rsidRPr="00710861" w:rsidRDefault="00882E45" w:rsidP="00CB3816">
            <w:pPr>
              <w:jc w:val="center"/>
            </w:pPr>
            <w:r w:rsidRPr="0071086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E45" w:rsidRPr="00710861" w:rsidRDefault="00882E45" w:rsidP="00CB3816">
            <w:pPr>
              <w:jc w:val="center"/>
            </w:pPr>
          </w:p>
          <w:p w:rsidR="00882E45" w:rsidRPr="00710861" w:rsidRDefault="00882E45" w:rsidP="00CB3816">
            <w:pPr>
              <w:jc w:val="center"/>
            </w:pPr>
            <w:r w:rsidRPr="00710861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2E45" w:rsidRPr="00710861" w:rsidRDefault="00882E45" w:rsidP="00CB3816">
            <w:pPr>
              <w:jc w:val="center"/>
            </w:pPr>
          </w:p>
          <w:p w:rsidR="00882E45" w:rsidRPr="00710861" w:rsidRDefault="00882E45" w:rsidP="00CB3816">
            <w:pPr>
              <w:jc w:val="center"/>
            </w:pPr>
            <w:r w:rsidRPr="0071086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E45" w:rsidRDefault="00882E45" w:rsidP="00CB3816">
            <w:pPr>
              <w:spacing w:after="200" w:line="276" w:lineRule="auto"/>
              <w:jc w:val="center"/>
            </w:pPr>
          </w:p>
          <w:p w:rsidR="00882E45" w:rsidRDefault="00882E45" w:rsidP="00CB3816">
            <w:pPr>
              <w:spacing w:after="200" w:line="276" w:lineRule="auto"/>
              <w:jc w:val="center"/>
            </w:pPr>
          </w:p>
          <w:p w:rsidR="00882E45" w:rsidRDefault="00882E45" w:rsidP="00CB3816">
            <w:pPr>
              <w:spacing w:after="200" w:line="276" w:lineRule="auto"/>
              <w:jc w:val="center"/>
            </w:pPr>
            <w:r>
              <w:t>2</w:t>
            </w:r>
          </w:p>
          <w:p w:rsidR="00882E45" w:rsidRPr="00710861" w:rsidRDefault="00882E45" w:rsidP="00CB381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E45" w:rsidRPr="00710861" w:rsidRDefault="00882E45" w:rsidP="00CB3816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E45" w:rsidRPr="00710861" w:rsidRDefault="00882E45" w:rsidP="00882E45">
            <w:pPr>
              <w:jc w:val="center"/>
            </w:pPr>
            <w:r>
              <w:t>2</w:t>
            </w:r>
          </w:p>
        </w:tc>
      </w:tr>
    </w:tbl>
    <w:p w:rsidR="00834B39" w:rsidRDefault="00215015" w:rsidP="00834B3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».</w:t>
      </w:r>
    </w:p>
    <w:p w:rsidR="00DE17C6" w:rsidRDefault="00DE17C6" w:rsidP="00834B3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34B39" w:rsidRPr="002B6243" w:rsidRDefault="00834B39" w:rsidP="002B6243">
      <w:pPr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E17C6">
        <w:rPr>
          <w:rFonts w:eastAsia="Times New Roman"/>
          <w:sz w:val="28"/>
          <w:szCs w:val="28"/>
        </w:rPr>
        <w:t>2</w:t>
      </w:r>
      <w:r w:rsidR="00137F67">
        <w:rPr>
          <w:rFonts w:eastAsia="Times New Roman"/>
          <w:sz w:val="28"/>
          <w:szCs w:val="28"/>
        </w:rPr>
        <w:t>.</w:t>
      </w:r>
      <w:r w:rsidR="00137F67" w:rsidRPr="007A2006">
        <w:rPr>
          <w:rFonts w:eastAsia="Times New Roman"/>
          <w:sz w:val="28"/>
          <w:szCs w:val="28"/>
        </w:rPr>
        <w:t xml:space="preserve"> </w:t>
      </w:r>
      <w:r w:rsidR="00137F67">
        <w:rPr>
          <w:rFonts w:eastAsia="Times New Roman"/>
          <w:sz w:val="28"/>
          <w:szCs w:val="28"/>
        </w:rPr>
        <w:t>Утвердить</w:t>
      </w:r>
      <w:r w:rsidR="00137F67" w:rsidRPr="00815162">
        <w:rPr>
          <w:bCs/>
          <w:sz w:val="28"/>
          <w:szCs w:val="28"/>
        </w:rPr>
        <w:t xml:space="preserve"> </w:t>
      </w:r>
      <w:r w:rsidR="00137F67">
        <w:rPr>
          <w:bCs/>
          <w:sz w:val="28"/>
          <w:szCs w:val="28"/>
        </w:rPr>
        <w:t xml:space="preserve">План реализации муниципальной </w:t>
      </w:r>
      <w:r w:rsidR="00137F67" w:rsidRPr="00815162">
        <w:rPr>
          <w:bCs/>
          <w:sz w:val="28"/>
          <w:szCs w:val="28"/>
        </w:rPr>
        <w:t xml:space="preserve">программы </w:t>
      </w:r>
      <w:r w:rsidR="00137F67">
        <w:rPr>
          <w:bCs/>
          <w:sz w:val="28"/>
          <w:szCs w:val="28"/>
        </w:rPr>
        <w:t xml:space="preserve"> </w:t>
      </w:r>
      <w:r w:rsidR="00137F67" w:rsidRPr="00815162">
        <w:rPr>
          <w:sz w:val="28"/>
          <w:szCs w:val="28"/>
        </w:rPr>
        <w:t>«</w:t>
      </w:r>
      <w:r w:rsidR="00137F67" w:rsidRPr="000C5CEA">
        <w:rPr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137F67" w:rsidRPr="000C5CEA">
        <w:rPr>
          <w:sz w:val="28"/>
          <w:szCs w:val="28"/>
        </w:rPr>
        <w:t>Ягановского</w:t>
      </w:r>
      <w:proofErr w:type="spellEnd"/>
      <w:r w:rsidR="00137F67" w:rsidRPr="000C5CEA">
        <w:rPr>
          <w:sz w:val="28"/>
          <w:szCs w:val="28"/>
        </w:rPr>
        <w:t xml:space="preserve"> сельского поселения на 2014-20</w:t>
      </w:r>
      <w:r w:rsidR="00DE17C6">
        <w:rPr>
          <w:sz w:val="28"/>
          <w:szCs w:val="28"/>
        </w:rPr>
        <w:t>21</w:t>
      </w:r>
      <w:r w:rsidR="00137F67">
        <w:rPr>
          <w:sz w:val="28"/>
          <w:szCs w:val="28"/>
        </w:rPr>
        <w:t xml:space="preserve">» </w:t>
      </w:r>
      <w:r w:rsidR="00137F67" w:rsidRPr="00815162">
        <w:rPr>
          <w:bCs/>
          <w:sz w:val="28"/>
          <w:szCs w:val="28"/>
        </w:rPr>
        <w:t>на 20</w:t>
      </w:r>
      <w:r w:rsidR="00882E45">
        <w:rPr>
          <w:bCs/>
          <w:sz w:val="28"/>
          <w:szCs w:val="28"/>
        </w:rPr>
        <w:t>20</w:t>
      </w:r>
      <w:r w:rsidR="00137F67" w:rsidRPr="00815162">
        <w:rPr>
          <w:bCs/>
          <w:sz w:val="28"/>
          <w:szCs w:val="28"/>
        </w:rPr>
        <w:t xml:space="preserve"> год</w:t>
      </w:r>
      <w:r w:rsidR="00137F67">
        <w:rPr>
          <w:bCs/>
          <w:sz w:val="28"/>
          <w:szCs w:val="28"/>
        </w:rPr>
        <w:t xml:space="preserve"> в соответствии с приложением  к настоящему постановлению.</w:t>
      </w:r>
      <w:r w:rsidRPr="006F4443">
        <w:rPr>
          <w:sz w:val="28"/>
          <w:szCs w:val="28"/>
        </w:rPr>
        <w:t xml:space="preserve"> </w:t>
      </w:r>
    </w:p>
    <w:p w:rsidR="00834B39" w:rsidRPr="00197764" w:rsidRDefault="00DE17C6" w:rsidP="00834B3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34B39">
        <w:rPr>
          <w:rFonts w:eastAsia="Times New Roman"/>
          <w:sz w:val="28"/>
          <w:szCs w:val="28"/>
        </w:rPr>
        <w:t>.</w:t>
      </w:r>
      <w:proofErr w:type="gramStart"/>
      <w:r w:rsidR="00834B39" w:rsidRPr="00197764">
        <w:rPr>
          <w:sz w:val="28"/>
          <w:szCs w:val="28"/>
        </w:rPr>
        <w:t>Контроль за</w:t>
      </w:r>
      <w:proofErr w:type="gramEnd"/>
      <w:r w:rsidR="00834B39" w:rsidRPr="00197764">
        <w:rPr>
          <w:sz w:val="28"/>
          <w:szCs w:val="28"/>
        </w:rPr>
        <w:t xml:space="preserve"> исполнением постановления оставляю за собой.</w:t>
      </w:r>
    </w:p>
    <w:p w:rsidR="00834B39" w:rsidRPr="00197764" w:rsidRDefault="00DE17C6" w:rsidP="00834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B39">
        <w:rPr>
          <w:sz w:val="28"/>
          <w:szCs w:val="28"/>
        </w:rPr>
        <w:t xml:space="preserve">. </w:t>
      </w:r>
      <w:r w:rsidR="00834B39" w:rsidRPr="00197764">
        <w:rPr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834B39" w:rsidRPr="00197764">
        <w:rPr>
          <w:sz w:val="28"/>
          <w:szCs w:val="28"/>
        </w:rPr>
        <w:t>Ягановский</w:t>
      </w:r>
      <w:proofErr w:type="spellEnd"/>
      <w:r w:rsidR="00834B39" w:rsidRPr="00197764">
        <w:rPr>
          <w:sz w:val="28"/>
          <w:szCs w:val="28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34B39" w:rsidRDefault="00834B39" w:rsidP="00834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34B39" w:rsidRDefault="00834B39" w:rsidP="00834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B39" w:rsidRPr="00CB3816" w:rsidRDefault="00834B39" w:rsidP="00CB381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834B39" w:rsidRPr="00CB3816" w:rsidSect="0024044A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Pr="00197764">
        <w:rPr>
          <w:sz w:val="28"/>
          <w:szCs w:val="28"/>
        </w:rPr>
        <w:t xml:space="preserve">Глава поселения </w:t>
      </w:r>
      <w:r w:rsidRPr="00197764">
        <w:rPr>
          <w:sz w:val="28"/>
          <w:szCs w:val="28"/>
        </w:rPr>
        <w:tab/>
      </w:r>
      <w:r w:rsidRPr="00197764">
        <w:rPr>
          <w:sz w:val="28"/>
          <w:szCs w:val="28"/>
        </w:rPr>
        <w:tab/>
      </w:r>
      <w:r w:rsidRPr="00197764">
        <w:rPr>
          <w:sz w:val="28"/>
          <w:szCs w:val="28"/>
        </w:rPr>
        <w:tab/>
      </w:r>
      <w:r w:rsidRPr="00197764">
        <w:rPr>
          <w:sz w:val="28"/>
          <w:szCs w:val="28"/>
        </w:rPr>
        <w:tab/>
      </w:r>
      <w:r w:rsidRPr="00197764">
        <w:rPr>
          <w:sz w:val="28"/>
          <w:szCs w:val="28"/>
        </w:rPr>
        <w:tab/>
        <w:t xml:space="preserve">      </w:t>
      </w:r>
      <w:r w:rsidR="008C3C25">
        <w:rPr>
          <w:sz w:val="28"/>
          <w:szCs w:val="28"/>
        </w:rPr>
        <w:t xml:space="preserve">            </w:t>
      </w:r>
      <w:r w:rsidRPr="00197764">
        <w:rPr>
          <w:sz w:val="28"/>
          <w:szCs w:val="28"/>
        </w:rPr>
        <w:t xml:space="preserve">   В.А. Семенников</w:t>
      </w:r>
    </w:p>
    <w:tbl>
      <w:tblPr>
        <w:tblW w:w="144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615"/>
        <w:gridCol w:w="1787"/>
        <w:gridCol w:w="1417"/>
        <w:gridCol w:w="1418"/>
        <w:gridCol w:w="2458"/>
        <w:gridCol w:w="2503"/>
        <w:gridCol w:w="1276"/>
      </w:tblGrid>
      <w:tr w:rsidR="002B6243" w:rsidRPr="00710861" w:rsidTr="0024044A">
        <w:trPr>
          <w:trHeight w:val="705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6243" w:rsidRPr="00B07255" w:rsidRDefault="00CB3816" w:rsidP="0024044A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Приложение </w:t>
            </w:r>
          </w:p>
          <w:p w:rsidR="002B6243" w:rsidRPr="00B07255" w:rsidRDefault="002B6243" w:rsidP="0024044A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07255">
              <w:rPr>
                <w:rFonts w:ascii="Times New Roman" w:hAnsi="Times New Roman" w:cs="Times New Roman"/>
                <w:b w:val="0"/>
                <w:sz w:val="22"/>
                <w:szCs w:val="22"/>
              </w:rPr>
              <w:t>к постановлению Администрации</w:t>
            </w:r>
          </w:p>
          <w:p w:rsidR="002B6243" w:rsidRPr="00B07255" w:rsidRDefault="002B6243" w:rsidP="0024044A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B07255">
              <w:rPr>
                <w:rFonts w:ascii="Times New Roman" w:hAnsi="Times New Roman" w:cs="Times New Roman"/>
                <w:b w:val="0"/>
                <w:sz w:val="22"/>
                <w:szCs w:val="22"/>
              </w:rPr>
              <w:t>Ягановского</w:t>
            </w:r>
            <w:proofErr w:type="spellEnd"/>
            <w:r w:rsidRPr="00B0725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</w:p>
          <w:p w:rsidR="002B6243" w:rsidRPr="00B07255" w:rsidRDefault="00816F0E" w:rsidP="0024044A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</w:t>
            </w:r>
            <w:r w:rsidR="00882E45">
              <w:rPr>
                <w:rFonts w:ascii="Times New Roman" w:hAnsi="Times New Roman" w:cs="Times New Roman"/>
                <w:b w:val="0"/>
                <w:sz w:val="22"/>
                <w:szCs w:val="22"/>
              </w:rPr>
              <w:t>09</w:t>
            </w:r>
            <w:r w:rsidR="00215015">
              <w:rPr>
                <w:rFonts w:ascii="Times New Roman" w:hAnsi="Times New Roman" w:cs="Times New Roman"/>
                <w:b w:val="0"/>
                <w:sz w:val="22"/>
                <w:szCs w:val="22"/>
              </w:rPr>
              <w:t>.01.20</w:t>
            </w:r>
            <w:r w:rsidR="00882E45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="00CB381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21501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882E45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CB381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2B6243" w:rsidRPr="00B07255" w:rsidRDefault="002B6243" w:rsidP="0024044A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_GoBack"/>
            <w:bookmarkEnd w:id="0"/>
          </w:p>
          <w:p w:rsidR="002B6243" w:rsidRPr="00B07255" w:rsidRDefault="002B6243" w:rsidP="00B07255">
            <w:pPr>
              <w:autoSpaceDE w:val="0"/>
              <w:autoSpaceDN w:val="0"/>
              <w:adjustRightInd w:val="0"/>
              <w:ind w:left="8547"/>
              <w:jc w:val="both"/>
            </w:pPr>
            <w:r w:rsidRPr="00B0725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2B6243" w:rsidRPr="00710861" w:rsidTr="0024044A">
        <w:trPr>
          <w:trHeight w:val="439"/>
        </w:trPr>
        <w:tc>
          <w:tcPr>
            <w:tcW w:w="144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243" w:rsidRPr="00710861" w:rsidRDefault="002B6243" w:rsidP="0024044A">
            <w:pPr>
              <w:jc w:val="center"/>
              <w:rPr>
                <w:b/>
                <w:bCs/>
              </w:rPr>
            </w:pPr>
            <w:r w:rsidRPr="00710861">
              <w:rPr>
                <w:b/>
                <w:bCs/>
              </w:rPr>
              <w:t xml:space="preserve">План реализации муниципальной программы </w:t>
            </w:r>
          </w:p>
          <w:p w:rsidR="002B6243" w:rsidRPr="00710861" w:rsidRDefault="002B6243" w:rsidP="0024044A">
            <w:pPr>
              <w:jc w:val="center"/>
              <w:rPr>
                <w:b/>
              </w:rPr>
            </w:pPr>
            <w:r w:rsidRPr="00710861">
              <w:rPr>
                <w:b/>
              </w:rPr>
              <w:t xml:space="preserve">«Обеспечение пожарной безопасности  </w:t>
            </w:r>
            <w:proofErr w:type="spellStart"/>
            <w:r w:rsidRPr="00710861">
              <w:rPr>
                <w:b/>
              </w:rPr>
              <w:t>Ягановского</w:t>
            </w:r>
            <w:proofErr w:type="spellEnd"/>
            <w:r w:rsidRPr="00710861">
              <w:rPr>
                <w:b/>
              </w:rPr>
              <w:t xml:space="preserve"> сельского  поселения на 2014-20</w:t>
            </w:r>
            <w:r w:rsidR="00DE17C6">
              <w:rPr>
                <w:b/>
              </w:rPr>
              <w:t>21</w:t>
            </w:r>
            <w:r w:rsidRPr="00710861">
              <w:rPr>
                <w:b/>
              </w:rPr>
              <w:t xml:space="preserve"> годы</w:t>
            </w:r>
            <w:r w:rsidRPr="00710861">
              <w:rPr>
                <w:rFonts w:eastAsia="Times New Roman"/>
                <w:b/>
              </w:rPr>
              <w:t xml:space="preserve">»  </w:t>
            </w:r>
          </w:p>
          <w:p w:rsidR="00B07255" w:rsidRPr="00710861" w:rsidRDefault="002B6243" w:rsidP="004D746E">
            <w:pPr>
              <w:jc w:val="center"/>
              <w:rPr>
                <w:b/>
                <w:bCs/>
              </w:rPr>
            </w:pPr>
            <w:r w:rsidRPr="00710861">
              <w:rPr>
                <w:b/>
                <w:bCs/>
              </w:rPr>
              <w:t>на 20</w:t>
            </w:r>
            <w:r w:rsidR="004D746E">
              <w:rPr>
                <w:b/>
                <w:bCs/>
              </w:rPr>
              <w:t>20</w:t>
            </w:r>
            <w:r w:rsidRPr="00710861">
              <w:rPr>
                <w:b/>
                <w:bCs/>
              </w:rPr>
              <w:t xml:space="preserve"> год</w:t>
            </w:r>
          </w:p>
        </w:tc>
      </w:tr>
      <w:tr w:rsidR="002B6243" w:rsidRPr="00710861" w:rsidTr="00B20E73">
        <w:trPr>
          <w:trHeight w:val="330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 xml:space="preserve">Ответственный исполнитель (Ф.И.О., должность)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Срок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Ожидаемый непосредственный  результат (краткое описание)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Объемы финансирования, тыс</w:t>
            </w:r>
            <w:proofErr w:type="gramStart"/>
            <w:r w:rsidRPr="00710861">
              <w:t>.р</w:t>
            </w:r>
            <w:proofErr w:type="gramEnd"/>
            <w:r w:rsidRPr="00710861">
              <w:t>уб.</w:t>
            </w:r>
          </w:p>
        </w:tc>
      </w:tr>
      <w:tr w:rsidR="002B6243" w:rsidRPr="00710861" w:rsidTr="00B20E73">
        <w:trPr>
          <w:trHeight w:val="774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/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окончания реализации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/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Сумма (тыс</w:t>
            </w:r>
            <w:proofErr w:type="gramStart"/>
            <w:r w:rsidRPr="00710861">
              <w:t>.р</w:t>
            </w:r>
            <w:proofErr w:type="gramEnd"/>
            <w:r w:rsidRPr="00710861">
              <w:t>уб.)</w:t>
            </w:r>
          </w:p>
        </w:tc>
      </w:tr>
      <w:tr w:rsidR="002B6243" w:rsidRPr="00710861" w:rsidTr="00B20E73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  <w:r w:rsidRPr="00710861">
              <w:t>7</w:t>
            </w:r>
          </w:p>
        </w:tc>
      </w:tr>
      <w:tr w:rsidR="002B6243" w:rsidRPr="00710861" w:rsidTr="00B20E73">
        <w:trPr>
          <w:trHeight w:val="315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243" w:rsidRDefault="002B6243" w:rsidP="0024044A">
            <w:r w:rsidRPr="00710861">
              <w:t xml:space="preserve">Программа «Обеспечение пожарной безопасности   </w:t>
            </w:r>
            <w:proofErr w:type="spellStart"/>
            <w:r w:rsidRPr="00710861">
              <w:t>Ягановского</w:t>
            </w:r>
            <w:proofErr w:type="spellEnd"/>
            <w:r w:rsidRPr="00710861">
              <w:t xml:space="preserve"> сельского    поселения  на 2014-20</w:t>
            </w:r>
            <w:r w:rsidR="00882E45">
              <w:t>21</w:t>
            </w:r>
            <w:r w:rsidRPr="00710861">
              <w:t xml:space="preserve"> годы</w:t>
            </w:r>
            <w:r w:rsidR="00B07255">
              <w:rPr>
                <w:rFonts w:eastAsia="Times New Roman"/>
              </w:rPr>
              <w:t xml:space="preserve"> «</w:t>
            </w:r>
            <w:r w:rsidRPr="00710861">
              <w:rPr>
                <w:rFonts w:eastAsia="Times New Roman"/>
              </w:rPr>
              <w:t xml:space="preserve"> </w:t>
            </w:r>
            <w:r w:rsidRPr="00710861">
              <w:t xml:space="preserve"> </w:t>
            </w:r>
          </w:p>
          <w:p w:rsidR="00B07255" w:rsidRPr="00710861" w:rsidRDefault="00B07255" w:rsidP="0024044A">
            <w:r>
              <w:t>Основное мероприятие «</w:t>
            </w:r>
            <w:r w:rsidRPr="00710861">
              <w:t>М</w:t>
            </w:r>
            <w:r>
              <w:t>ероприятия пра</w:t>
            </w:r>
            <w:r w:rsidRPr="00710861">
              <w:t>ктического характера, направленные на обеспечение первичных мер пожарной безопасности на территории поселения</w:t>
            </w:r>
            <w:r>
              <w:t>»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B07255" w:rsidP="0024044A">
            <w:pPr>
              <w:jc w:val="center"/>
            </w:pPr>
            <w:r>
              <w:t>Семенников В.А.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43" w:rsidRPr="00710861" w:rsidRDefault="002B6243" w:rsidP="00882E45">
            <w:pPr>
              <w:jc w:val="center"/>
            </w:pPr>
            <w:r w:rsidRPr="00710861">
              <w:t>01.01.20</w:t>
            </w:r>
            <w:r w:rsidR="00882E45">
              <w:t>20</w:t>
            </w:r>
            <w:r w:rsidRPr="00710861"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43" w:rsidRPr="00710861" w:rsidRDefault="002B6243" w:rsidP="00882E45">
            <w:pPr>
              <w:jc w:val="center"/>
            </w:pPr>
            <w:r w:rsidRPr="00710861">
              <w:t>31.12.20</w:t>
            </w:r>
            <w:r w:rsidR="00882E45">
              <w:t>20</w:t>
            </w:r>
            <w:r w:rsidRPr="00710861">
              <w:t xml:space="preserve"> г.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43" w:rsidRPr="00710861" w:rsidRDefault="002B6243" w:rsidP="0024044A">
            <w:pPr>
              <w:jc w:val="center"/>
            </w:pPr>
            <w:r w:rsidRPr="00710861">
              <w:rPr>
                <w:bCs/>
              </w:rPr>
              <w:t>создание эффективной системы противодействия угрозам пожарной  опасности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3" w:rsidRPr="00710861" w:rsidRDefault="002B6243" w:rsidP="0024044A">
            <w:r w:rsidRPr="00710861"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DE17C6" w:rsidP="0024044A">
            <w:pPr>
              <w:jc w:val="center"/>
            </w:pPr>
            <w:r>
              <w:t>1</w:t>
            </w:r>
            <w:r w:rsidR="00B07255">
              <w:t>0</w:t>
            </w:r>
            <w:r w:rsidR="002B6243" w:rsidRPr="00710861">
              <w:t>,0</w:t>
            </w:r>
          </w:p>
        </w:tc>
      </w:tr>
      <w:tr w:rsidR="002B6243" w:rsidRPr="00710861" w:rsidTr="00B20E73">
        <w:trPr>
          <w:trHeight w:val="315"/>
        </w:trPr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2B6243" w:rsidP="0024044A">
            <w:pPr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3" w:rsidRPr="00710861" w:rsidRDefault="002B6243" w:rsidP="0024044A">
            <w:r w:rsidRPr="00710861"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3" w:rsidRPr="00710861" w:rsidRDefault="00DE17C6" w:rsidP="0024044A">
            <w:pPr>
              <w:jc w:val="center"/>
            </w:pPr>
            <w:r>
              <w:t>1</w:t>
            </w:r>
            <w:r w:rsidR="00B07255">
              <w:t>0</w:t>
            </w:r>
            <w:r w:rsidR="002B6243" w:rsidRPr="00710861">
              <w:t>,0</w:t>
            </w:r>
          </w:p>
        </w:tc>
      </w:tr>
      <w:tr w:rsidR="00B20E73" w:rsidRPr="00710861" w:rsidTr="00B20E73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73" w:rsidRPr="00710861" w:rsidRDefault="00B20E73" w:rsidP="0024044A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73" w:rsidRPr="00710861" w:rsidRDefault="00B20E73" w:rsidP="002404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73" w:rsidRPr="00710861" w:rsidRDefault="00B20E73" w:rsidP="002404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73" w:rsidRPr="00710861" w:rsidRDefault="00B20E73" w:rsidP="0024044A">
            <w:pPr>
              <w:jc w:val="center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73" w:rsidRPr="00710861" w:rsidRDefault="00B20E73" w:rsidP="0024044A">
            <w:pPr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3" w:rsidRPr="00710861" w:rsidRDefault="00B20E73" w:rsidP="0024044A"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73" w:rsidRDefault="00DE17C6" w:rsidP="0024044A">
            <w:pPr>
              <w:jc w:val="center"/>
            </w:pPr>
            <w:r>
              <w:t>1</w:t>
            </w:r>
            <w:r w:rsidR="00B20E73">
              <w:t>0,0</w:t>
            </w:r>
          </w:p>
        </w:tc>
      </w:tr>
    </w:tbl>
    <w:p w:rsidR="00834B39" w:rsidRPr="008B17CF" w:rsidRDefault="00834B39" w:rsidP="00834B3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sectPr w:rsidR="00834B39" w:rsidRPr="008B17CF" w:rsidSect="007B7130"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2C" w:rsidRDefault="0013242C" w:rsidP="00DD0E2C">
      <w:r>
        <w:separator/>
      </w:r>
    </w:p>
  </w:endnote>
  <w:endnote w:type="continuationSeparator" w:id="0">
    <w:p w:rsidR="0013242C" w:rsidRDefault="0013242C" w:rsidP="00DD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E" w:rsidRDefault="004D746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3E5">
      <w:rPr>
        <w:noProof/>
      </w:rPr>
      <w:t>6</w:t>
    </w:r>
    <w:r>
      <w:rPr>
        <w:noProof/>
      </w:rPr>
      <w:fldChar w:fldCharType="end"/>
    </w:r>
  </w:p>
  <w:p w:rsidR="004D746E" w:rsidRDefault="004D74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E" w:rsidRDefault="004D746E" w:rsidP="0024044A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746E" w:rsidRDefault="004D746E" w:rsidP="0024044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E" w:rsidRDefault="004D746E" w:rsidP="0024044A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743E5">
      <w:rPr>
        <w:rStyle w:val="ad"/>
        <w:noProof/>
      </w:rPr>
      <w:t>7</w:t>
    </w:r>
    <w:r>
      <w:rPr>
        <w:rStyle w:val="ad"/>
      </w:rPr>
      <w:fldChar w:fldCharType="end"/>
    </w:r>
  </w:p>
  <w:p w:rsidR="004D746E" w:rsidRDefault="004D746E" w:rsidP="002404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2C" w:rsidRDefault="0013242C" w:rsidP="00DD0E2C">
      <w:r>
        <w:separator/>
      </w:r>
    </w:p>
  </w:footnote>
  <w:footnote w:type="continuationSeparator" w:id="0">
    <w:p w:rsidR="0013242C" w:rsidRDefault="0013242C" w:rsidP="00DD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D12"/>
    <w:multiLevelType w:val="multilevel"/>
    <w:tmpl w:val="262235F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22A94"/>
    <w:multiLevelType w:val="multilevel"/>
    <w:tmpl w:val="33161C1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795ED8"/>
    <w:multiLevelType w:val="hybridMultilevel"/>
    <w:tmpl w:val="819EE810"/>
    <w:lvl w:ilvl="0" w:tplc="50867F8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BD5AB878">
      <w:numFmt w:val="none"/>
      <w:lvlText w:val=""/>
      <w:lvlJc w:val="left"/>
      <w:pPr>
        <w:tabs>
          <w:tab w:val="num" w:pos="360"/>
        </w:tabs>
      </w:pPr>
    </w:lvl>
    <w:lvl w:ilvl="2" w:tplc="5498A1A8">
      <w:numFmt w:val="none"/>
      <w:lvlText w:val=""/>
      <w:lvlJc w:val="left"/>
      <w:pPr>
        <w:tabs>
          <w:tab w:val="num" w:pos="360"/>
        </w:tabs>
      </w:pPr>
    </w:lvl>
    <w:lvl w:ilvl="3" w:tplc="117C26CA">
      <w:numFmt w:val="none"/>
      <w:lvlText w:val=""/>
      <w:lvlJc w:val="left"/>
      <w:pPr>
        <w:tabs>
          <w:tab w:val="num" w:pos="360"/>
        </w:tabs>
      </w:pPr>
    </w:lvl>
    <w:lvl w:ilvl="4" w:tplc="9C0AC682">
      <w:numFmt w:val="none"/>
      <w:lvlText w:val=""/>
      <w:lvlJc w:val="left"/>
      <w:pPr>
        <w:tabs>
          <w:tab w:val="num" w:pos="360"/>
        </w:tabs>
      </w:pPr>
    </w:lvl>
    <w:lvl w:ilvl="5" w:tplc="F5E28C46">
      <w:numFmt w:val="none"/>
      <w:lvlText w:val=""/>
      <w:lvlJc w:val="left"/>
      <w:pPr>
        <w:tabs>
          <w:tab w:val="num" w:pos="360"/>
        </w:tabs>
      </w:pPr>
    </w:lvl>
    <w:lvl w:ilvl="6" w:tplc="C99C1B46">
      <w:numFmt w:val="none"/>
      <w:lvlText w:val=""/>
      <w:lvlJc w:val="left"/>
      <w:pPr>
        <w:tabs>
          <w:tab w:val="num" w:pos="360"/>
        </w:tabs>
      </w:pPr>
    </w:lvl>
    <w:lvl w:ilvl="7" w:tplc="A4B40E54">
      <w:numFmt w:val="none"/>
      <w:lvlText w:val=""/>
      <w:lvlJc w:val="left"/>
      <w:pPr>
        <w:tabs>
          <w:tab w:val="num" w:pos="360"/>
        </w:tabs>
      </w:pPr>
    </w:lvl>
    <w:lvl w:ilvl="8" w:tplc="29A4EE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B39"/>
    <w:rsid w:val="000743E5"/>
    <w:rsid w:val="0013242C"/>
    <w:rsid w:val="00137F67"/>
    <w:rsid w:val="00156447"/>
    <w:rsid w:val="00215015"/>
    <w:rsid w:val="0024044A"/>
    <w:rsid w:val="002A7C6D"/>
    <w:rsid w:val="002B6243"/>
    <w:rsid w:val="002D23C8"/>
    <w:rsid w:val="0035473D"/>
    <w:rsid w:val="003957D5"/>
    <w:rsid w:val="003F5A0D"/>
    <w:rsid w:val="0041696B"/>
    <w:rsid w:val="00451F4D"/>
    <w:rsid w:val="004D746E"/>
    <w:rsid w:val="004E2383"/>
    <w:rsid w:val="004E5E62"/>
    <w:rsid w:val="004F43B6"/>
    <w:rsid w:val="005775FC"/>
    <w:rsid w:val="005A113A"/>
    <w:rsid w:val="006377F3"/>
    <w:rsid w:val="006805DE"/>
    <w:rsid w:val="006F2078"/>
    <w:rsid w:val="00705D0A"/>
    <w:rsid w:val="0074517E"/>
    <w:rsid w:val="007B7130"/>
    <w:rsid w:val="00816F0E"/>
    <w:rsid w:val="00834B39"/>
    <w:rsid w:val="00882E45"/>
    <w:rsid w:val="008C23E2"/>
    <w:rsid w:val="008C3C25"/>
    <w:rsid w:val="008D22DD"/>
    <w:rsid w:val="00927C5D"/>
    <w:rsid w:val="0095746E"/>
    <w:rsid w:val="00A624F3"/>
    <w:rsid w:val="00A961B5"/>
    <w:rsid w:val="00AB6B6F"/>
    <w:rsid w:val="00AE4A09"/>
    <w:rsid w:val="00B07255"/>
    <w:rsid w:val="00B20E73"/>
    <w:rsid w:val="00BC0066"/>
    <w:rsid w:val="00BD7892"/>
    <w:rsid w:val="00BF2DED"/>
    <w:rsid w:val="00C948DB"/>
    <w:rsid w:val="00CB3816"/>
    <w:rsid w:val="00D64570"/>
    <w:rsid w:val="00D7324F"/>
    <w:rsid w:val="00D942B1"/>
    <w:rsid w:val="00DD0E2C"/>
    <w:rsid w:val="00DE17C6"/>
    <w:rsid w:val="00EA41B8"/>
    <w:rsid w:val="00F24E5C"/>
    <w:rsid w:val="00F63A17"/>
    <w:rsid w:val="00FD4AF2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B3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34B3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34B39"/>
    <w:rPr>
      <w:rFonts w:ascii="Tahoma" w:hAnsi="Tahoma"/>
      <w:sz w:val="18"/>
      <w:szCs w:val="18"/>
    </w:rPr>
  </w:style>
  <w:style w:type="character" w:customStyle="1" w:styleId="a6">
    <w:name w:val="Основной текст Знак"/>
    <w:basedOn w:val="a0"/>
    <w:link w:val="a5"/>
    <w:semiHidden/>
    <w:rsid w:val="00834B39"/>
    <w:rPr>
      <w:rFonts w:ascii="Tahoma" w:eastAsia="Calibri" w:hAnsi="Tahoma" w:cs="Times New Roman"/>
      <w:sz w:val="18"/>
      <w:szCs w:val="18"/>
      <w:lang w:eastAsia="ru-RU"/>
    </w:rPr>
  </w:style>
  <w:style w:type="paragraph" w:styleId="a7">
    <w:name w:val="footer"/>
    <w:basedOn w:val="a"/>
    <w:link w:val="a8"/>
    <w:rsid w:val="00834B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4B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4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4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834B3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rsid w:val="00834B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unhideWhenUsed/>
    <w:rsid w:val="00834B39"/>
    <w:pPr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34B39"/>
    <w:rPr>
      <w:rFonts w:ascii="Calibri" w:eastAsia="Times New Roman" w:hAnsi="Calibri" w:cs="Times New Roman"/>
    </w:rPr>
  </w:style>
  <w:style w:type="character" w:styleId="ab">
    <w:name w:val="Strong"/>
    <w:uiPriority w:val="22"/>
    <w:qFormat/>
    <w:rsid w:val="002B6243"/>
    <w:rPr>
      <w:rFonts w:cs="Times New Roman"/>
      <w:b/>
      <w:bCs/>
    </w:rPr>
  </w:style>
  <w:style w:type="paragraph" w:styleId="ac">
    <w:name w:val="Normal (Web)"/>
    <w:basedOn w:val="a"/>
    <w:rsid w:val="002B6243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1">
    <w:name w:val="Абзац списка1"/>
    <w:basedOn w:val="a"/>
    <w:rsid w:val="002B6243"/>
    <w:pPr>
      <w:ind w:left="720" w:firstLine="709"/>
      <w:contextualSpacing/>
      <w:jc w:val="both"/>
    </w:pPr>
    <w:rPr>
      <w:sz w:val="28"/>
      <w:szCs w:val="28"/>
    </w:rPr>
  </w:style>
  <w:style w:type="paragraph" w:styleId="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0"/>
    <w:rsid w:val="002B62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basedOn w:val="a0"/>
    <w:link w:val="2"/>
    <w:rsid w:val="002B6243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2B62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d">
    <w:name w:val="page number"/>
    <w:rsid w:val="002B6243"/>
    <w:rPr>
      <w:rFonts w:cs="Times New Roman"/>
    </w:rPr>
  </w:style>
  <w:style w:type="paragraph" w:customStyle="1" w:styleId="Normal1">
    <w:name w:val="Normal1"/>
    <w:rsid w:val="00D732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98CEF-8EBB-4CD4-A153-33C35D11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Ягановского поселения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17</cp:revision>
  <cp:lastPrinted>2020-01-14T09:29:00Z</cp:lastPrinted>
  <dcterms:created xsi:type="dcterms:W3CDTF">2016-11-03T09:18:00Z</dcterms:created>
  <dcterms:modified xsi:type="dcterms:W3CDTF">2020-01-14T09:30:00Z</dcterms:modified>
</cp:coreProperties>
</file>