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BB7" w:rsidRPr="00C06BB7" w:rsidRDefault="00C06BB7" w:rsidP="00C06BB7">
      <w:pPr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BB7">
        <w:rPr>
          <w:rFonts w:ascii="Times New Roman" w:hAnsi="Times New Roman" w:cs="Times New Roman"/>
          <w:b/>
          <w:sz w:val="28"/>
          <w:szCs w:val="28"/>
        </w:rPr>
        <w:t>Памятка о мерах безопасности граждан в общественных местах</w:t>
      </w:r>
    </w:p>
    <w:p w:rsidR="00C06BB7" w:rsidRPr="00C06BB7" w:rsidRDefault="00C06BB7" w:rsidP="00C06BB7">
      <w:pPr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BB7">
        <w:rPr>
          <w:rFonts w:ascii="Times New Roman" w:hAnsi="Times New Roman" w:cs="Times New Roman"/>
          <w:b/>
          <w:sz w:val="28"/>
          <w:szCs w:val="28"/>
        </w:rPr>
        <w:t>Уважаемые жители и гости г. Зеленокумска!</w:t>
      </w:r>
    </w:p>
    <w:p w:rsidR="00C06BB7" w:rsidRPr="00C06BB7" w:rsidRDefault="00C06BB7" w:rsidP="00C06BB7">
      <w:pPr>
        <w:rPr>
          <w:rFonts w:ascii="Times New Roman" w:hAnsi="Times New Roman" w:cs="Times New Roman"/>
          <w:sz w:val="28"/>
          <w:szCs w:val="28"/>
        </w:rPr>
      </w:pPr>
      <w:r w:rsidRPr="00C06BB7">
        <w:rPr>
          <w:rFonts w:ascii="Times New Roman" w:hAnsi="Times New Roman" w:cs="Times New Roman"/>
          <w:sz w:val="28"/>
          <w:szCs w:val="28"/>
        </w:rPr>
        <w:t>В настоящее время экстремизм и терроризм представляют собой реальную угрозу национальной безопасности.</w:t>
      </w:r>
    </w:p>
    <w:p w:rsidR="00C06BB7" w:rsidRPr="00C06BB7" w:rsidRDefault="00C06BB7" w:rsidP="00C06BB7">
      <w:pPr>
        <w:rPr>
          <w:rFonts w:ascii="Times New Roman" w:hAnsi="Times New Roman" w:cs="Times New Roman"/>
          <w:sz w:val="28"/>
          <w:szCs w:val="28"/>
        </w:rPr>
      </w:pPr>
      <w:r w:rsidRPr="00C06BB7">
        <w:rPr>
          <w:rFonts w:ascii="Times New Roman" w:hAnsi="Times New Roman" w:cs="Times New Roman"/>
          <w:sz w:val="28"/>
          <w:szCs w:val="28"/>
        </w:rPr>
        <w:t>Профилактика является одним из ключевых направлений борьбы с экстремистскими и террористическими проявлениями в общественной среде. Обеспечение безопасности, в том числе, зависит от каждого из нас, от нашей с вами бдительности.</w:t>
      </w:r>
    </w:p>
    <w:p w:rsidR="00C06BB7" w:rsidRPr="00C06BB7" w:rsidRDefault="00C06BB7" w:rsidP="00C06BB7">
      <w:pPr>
        <w:rPr>
          <w:rFonts w:ascii="Times New Roman" w:hAnsi="Times New Roman" w:cs="Times New Roman"/>
          <w:sz w:val="28"/>
          <w:szCs w:val="28"/>
        </w:rPr>
      </w:pPr>
      <w:r w:rsidRPr="00C06BB7">
        <w:rPr>
          <w:rFonts w:ascii="Times New Roman" w:hAnsi="Times New Roman" w:cs="Times New Roman"/>
          <w:sz w:val="28"/>
          <w:szCs w:val="28"/>
        </w:rPr>
        <w:t>Поэтому напоминаем о необходимости соблюдать некоторые меры безопасности, находясь в общественных местах:</w:t>
      </w:r>
    </w:p>
    <w:p w:rsidR="00C06BB7" w:rsidRPr="00C06BB7" w:rsidRDefault="00C06BB7" w:rsidP="00C06BB7">
      <w:pPr>
        <w:rPr>
          <w:rFonts w:ascii="Times New Roman" w:hAnsi="Times New Roman" w:cs="Times New Roman"/>
          <w:sz w:val="28"/>
          <w:szCs w:val="28"/>
        </w:rPr>
      </w:pPr>
      <w:r w:rsidRPr="00C06BB7">
        <w:rPr>
          <w:rFonts w:ascii="Times New Roman" w:hAnsi="Times New Roman" w:cs="Times New Roman"/>
          <w:sz w:val="28"/>
          <w:szCs w:val="28"/>
        </w:rPr>
        <w:t>- будьте особо бдительны и остерегайтесь людей, одетых явно не по сезону, с большими сумками и чемоданами;</w:t>
      </w:r>
    </w:p>
    <w:p w:rsidR="00C06BB7" w:rsidRPr="00C06BB7" w:rsidRDefault="00C06BB7" w:rsidP="00C06BB7">
      <w:pPr>
        <w:rPr>
          <w:rFonts w:ascii="Times New Roman" w:hAnsi="Times New Roman" w:cs="Times New Roman"/>
          <w:sz w:val="28"/>
          <w:szCs w:val="28"/>
        </w:rPr>
      </w:pPr>
      <w:r w:rsidRPr="00C06BB7">
        <w:rPr>
          <w:rFonts w:ascii="Times New Roman" w:hAnsi="Times New Roman" w:cs="Times New Roman"/>
          <w:sz w:val="28"/>
          <w:szCs w:val="28"/>
        </w:rPr>
        <w:t>- ни в коем случае не поднимайте забытые вещи: сумки, мобильные, кошельки;</w:t>
      </w:r>
    </w:p>
    <w:p w:rsidR="00C06BB7" w:rsidRPr="00C06BB7" w:rsidRDefault="00C06BB7" w:rsidP="00C06BB7">
      <w:pPr>
        <w:rPr>
          <w:rFonts w:ascii="Times New Roman" w:hAnsi="Times New Roman" w:cs="Times New Roman"/>
          <w:sz w:val="28"/>
          <w:szCs w:val="28"/>
        </w:rPr>
      </w:pPr>
      <w:r w:rsidRPr="00C06BB7">
        <w:rPr>
          <w:rFonts w:ascii="Times New Roman" w:hAnsi="Times New Roman" w:cs="Times New Roman"/>
          <w:sz w:val="28"/>
          <w:szCs w:val="28"/>
        </w:rPr>
        <w:t>- не принимайте от незнакомых лиц никаких подарков, не берите вещи с просьбой передать другому человеку.</w:t>
      </w:r>
    </w:p>
    <w:p w:rsidR="00C06BB7" w:rsidRPr="00C06BB7" w:rsidRDefault="00C06BB7" w:rsidP="00C06BB7">
      <w:pPr>
        <w:rPr>
          <w:rFonts w:ascii="Times New Roman" w:hAnsi="Times New Roman" w:cs="Times New Roman"/>
          <w:sz w:val="28"/>
          <w:szCs w:val="28"/>
        </w:rPr>
      </w:pPr>
      <w:r w:rsidRPr="00C06BB7">
        <w:rPr>
          <w:rFonts w:ascii="Times New Roman" w:hAnsi="Times New Roman" w:cs="Times New Roman"/>
          <w:sz w:val="28"/>
          <w:szCs w:val="28"/>
        </w:rPr>
        <w:t>Также будьте бдительны, пользуясь общественным транспортом: обращайте внимание на всех подозрительных лиц и на подозрительные предметы, находящиеся в салоне транспортного средства, оставленные сумки, портфели, пакеты, свёртки или другие бесхозные предметы. Об их обнаружении сообщайте водителю, проводнику, дежурным по станции, сотрудникам полиции (не трогайте, не вскрывайте и не передвигайте находку).</w:t>
      </w:r>
    </w:p>
    <w:p w:rsidR="00C06BB7" w:rsidRPr="00C06BB7" w:rsidRDefault="00C06BB7" w:rsidP="00C06BB7">
      <w:pPr>
        <w:rPr>
          <w:rFonts w:ascii="Times New Roman" w:hAnsi="Times New Roman" w:cs="Times New Roman"/>
          <w:sz w:val="28"/>
          <w:szCs w:val="28"/>
        </w:rPr>
      </w:pPr>
      <w:r w:rsidRPr="00C06BB7">
        <w:rPr>
          <w:rFonts w:ascii="Times New Roman" w:hAnsi="Times New Roman" w:cs="Times New Roman"/>
          <w:sz w:val="28"/>
          <w:szCs w:val="28"/>
        </w:rPr>
        <w:t>Обо всех фактах проявления настороженного и неадекватного поведения людей, обнаружения подозрительных либо бесхозных предметов, в том числе автотранспорта, сообщать в отдел МВД России по Советскому району по телефонам: 02, 020 (сотовая связь), 6-11-69.</w:t>
      </w:r>
    </w:p>
    <w:p w:rsidR="008A078E" w:rsidRPr="00C06BB7" w:rsidRDefault="00C06BB7" w:rsidP="00C06BB7">
      <w:pPr>
        <w:rPr>
          <w:rFonts w:ascii="Times New Roman" w:hAnsi="Times New Roman" w:cs="Times New Roman"/>
          <w:b/>
          <w:sz w:val="28"/>
          <w:szCs w:val="28"/>
        </w:rPr>
      </w:pPr>
      <w:r w:rsidRPr="00C06BB7">
        <w:rPr>
          <w:rFonts w:ascii="Times New Roman" w:hAnsi="Times New Roman" w:cs="Times New Roman"/>
          <w:b/>
          <w:sz w:val="28"/>
          <w:szCs w:val="28"/>
        </w:rPr>
        <w:t>Администрация МКУК ЗГСКО</w:t>
      </w:r>
      <w:bookmarkStart w:id="0" w:name="_GoBack"/>
      <w:bookmarkEnd w:id="0"/>
    </w:p>
    <w:sectPr w:rsidR="008A078E" w:rsidRPr="00C06BB7" w:rsidSect="00C06BB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B26"/>
    <w:rsid w:val="008A078E"/>
    <w:rsid w:val="00C06BB7"/>
    <w:rsid w:val="00C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1283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3</cp:revision>
  <dcterms:created xsi:type="dcterms:W3CDTF">2018-11-01T08:25:00Z</dcterms:created>
  <dcterms:modified xsi:type="dcterms:W3CDTF">2018-11-01T08:27:00Z</dcterms:modified>
</cp:coreProperties>
</file>