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письма отдела надзорной деятельности и профилактической работы Управления надзорной деятельности и профилактической работы по Советскому городскому округу, Курскому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Степновскому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районам № 172 от 05.07.2019 г. сообщаем, что за истекший период 2019 года на территории Советского района Ставропольского края зарегистрирован рост погибших людей при пожарах.</w:t>
      </w:r>
    </w:p>
    <w:p w:rsidR="00FF21C8" w:rsidRP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1C8">
        <w:rPr>
          <w:rFonts w:ascii="Times New Roman" w:hAnsi="Times New Roman" w:cs="Times New Roman"/>
          <w:sz w:val="28"/>
          <w:szCs w:val="28"/>
        </w:rPr>
        <w:t>Так, 21 марта 2019 года в с. Отказном произошло горение дивана в комнате квартиры многоквартирного жилого дома, при котором погиб 1 человек. Причиной пожара явилось воспламенение спальных принадлежностей от малок</w:t>
      </w:r>
      <w:r>
        <w:rPr>
          <w:rFonts w:ascii="Times New Roman" w:hAnsi="Times New Roman" w:cs="Times New Roman"/>
          <w:sz w:val="28"/>
          <w:szCs w:val="28"/>
        </w:rPr>
        <w:t>алорийного источника зажигания (</w:t>
      </w:r>
      <w:r w:rsidRPr="00FF21C8">
        <w:rPr>
          <w:rFonts w:ascii="Times New Roman" w:hAnsi="Times New Roman" w:cs="Times New Roman"/>
          <w:sz w:val="28"/>
          <w:szCs w:val="28"/>
        </w:rPr>
        <w:t>тлеющее табачное изделие).</w:t>
      </w:r>
    </w:p>
    <w:p w:rsidR="00FF21C8" w:rsidRP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1C8">
        <w:rPr>
          <w:rFonts w:ascii="Times New Roman" w:hAnsi="Times New Roman" w:cs="Times New Roman"/>
          <w:sz w:val="28"/>
          <w:szCs w:val="28"/>
        </w:rPr>
        <w:t xml:space="preserve">28 марта 2019 года в с. Отказном вновь произошел пожар в частном домовладении, в результате которого погиб 1 человек. Причиной пожара могло явиться, как воспламенение горючих материалов от аварийного режима работы </w:t>
      </w:r>
      <w:r>
        <w:rPr>
          <w:rFonts w:ascii="Times New Roman" w:hAnsi="Times New Roman" w:cs="Times New Roman"/>
          <w:sz w:val="28"/>
          <w:szCs w:val="28"/>
        </w:rPr>
        <w:t>электрической сети, так и от мало</w:t>
      </w:r>
      <w:r w:rsidRPr="00FF21C8">
        <w:rPr>
          <w:rFonts w:ascii="Times New Roman" w:hAnsi="Times New Roman" w:cs="Times New Roman"/>
          <w:sz w:val="28"/>
          <w:szCs w:val="28"/>
        </w:rPr>
        <w:t>калорийного источника зажигания (тлеющего табачного изделия),</w:t>
      </w:r>
    </w:p>
    <w:p w:rsidR="00FF21C8" w:rsidRP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1C8">
        <w:rPr>
          <w:rFonts w:ascii="Times New Roman" w:hAnsi="Times New Roman" w:cs="Times New Roman"/>
          <w:sz w:val="28"/>
          <w:szCs w:val="28"/>
        </w:rPr>
        <w:t>13 мая 2019 года в с. Солдато-Александровском произошло возгорание в жилой комнате частного домовладения, при котором погиб 1 человек. Причиной пожара явилось воспламенение горючих материалов (спальных принадлежностей кровати) от источника с небольшой зажигательной мощностью (непотушенные окурки от сигарет).</w:t>
      </w:r>
    </w:p>
    <w:p w:rsidR="00FF21C8" w:rsidRPr="00FF21C8" w:rsidRDefault="00FF21C8" w:rsidP="00FF2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1C8">
        <w:rPr>
          <w:rFonts w:ascii="Times New Roman" w:hAnsi="Times New Roman" w:cs="Times New Roman"/>
          <w:sz w:val="28"/>
          <w:szCs w:val="28"/>
        </w:rPr>
        <w:t>За аналогичный период 2018 года на территории Советского района было зарегистрировано 2 погибших людей при пожарах.</w:t>
      </w:r>
    </w:p>
    <w:p w:rsidR="00FF21C8" w:rsidRDefault="00FF21C8" w:rsidP="00FF21C8">
      <w:pPr>
        <w:spacing w:after="0" w:line="240" w:lineRule="auto"/>
        <w:rPr>
          <w:rFonts w:ascii="Times New Roman" w:hAnsi="Times New Roman" w:cs="Times New Roman"/>
        </w:rPr>
        <w:sectPr w:rsidR="00FF21C8" w:rsidSect="00DE53A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F21C8" w:rsidRPr="00FF21C8" w:rsidRDefault="00230C0E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="00FF21C8"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"http://library.stroit.ru/articles/pojstrmat/pic/pic1.jpg" \* MERGEFORMATINET </w:instrText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A40B1" w:rsidRPr="00230C0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5pt;height:423pt">
            <v:imagedata r:id="rId4" r:href="rId5"/>
          </v:shape>
        </w:pict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FF21C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ПОМНИТЕ!!!</w:t>
      </w: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FF21C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ЭТО МОЖЕТ СЛУЧИТЬСЯ С КАЖДЫМ!!!</w:t>
      </w: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F21C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СОБЛЮДАЙТЕ ПРАВИЛА ПОЖАРНОЙ БЕЗОПАСНОСТИ В ЖИЛЬЕ!!!</w:t>
      </w:r>
    </w:p>
    <w:p w:rsidR="00936531" w:rsidRDefault="00CA40B1"/>
    <w:p w:rsidR="00FF21C8" w:rsidRDefault="00FF21C8">
      <w:pPr>
        <w:sectPr w:rsidR="00FF21C8" w:rsidSect="00FF21C8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FF21C8" w:rsidRDefault="00FF21C8"/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8300" cy="5362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91675" cy="5943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01200" cy="579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F21C8" w:rsidSect="00FF21C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21C8" w:rsidRPr="00FF21C8" w:rsidRDefault="00230C0E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="00FF21C8"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"http://t2.gstatic.com/images?q=tbn:ANd9GcThZ8X_rviQaAQvZxio-IZTpHAJX-DhGpZplE_xAGnYbvHtIbYpYg" \* MERGEFORMATINET </w:instrText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FF21C8" w:rsidRPr="00FF21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0</wp:posOffset>
            </wp:positionV>
            <wp:extent cx="3076575" cy="2743200"/>
            <wp:effectExtent l="0" t="0" r="9525" b="0"/>
            <wp:wrapSquare wrapText="left"/>
            <wp:docPr id="5" name="Рисунок 5" descr="http://t2.gstatic.com/images?q=tbn:ANd9GcThZ8X_rviQaAQvZxio-IZTpHAJX-DhGpZplE_xAGnYbvHtIbYp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ThZ8X_rviQaAQvZxio-IZTpHAJX-DhGpZplE_xAGnYbvHtIbYpY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FF21C8"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F21C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НЕ КУРИТЕ В ПОСТЕЛИ!!!</w:t>
      </w: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FF21C8">
        <w:rPr>
          <w:rFonts w:ascii="Times New Roman" w:eastAsia="Times New Roman" w:hAnsi="Times New Roman" w:cs="Times New Roman"/>
          <w:sz w:val="96"/>
          <w:szCs w:val="96"/>
          <w:lang w:eastAsia="ru-RU"/>
        </w:rPr>
        <w:t>ИНАЧЕ…</w:t>
      </w:r>
    </w:p>
    <w:p w:rsidR="00FF21C8" w:rsidRPr="00FF21C8" w:rsidRDefault="00FF21C8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1C8" w:rsidRPr="00FF21C8" w:rsidRDefault="00230C0E" w:rsidP="00FF2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FF21C8"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"http://t2.gstatic.com/images?q=tbn:ANd9GcQ_WNEtkuhLvzjndfylnBScWPRZj6oD0z51KaCHhCUpUQI6kg63vQ" \* MERGEFORMATINET </w:instrText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A40B1" w:rsidRPr="00230C0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alt="" style="width:332.25pt;height:315.75pt">
            <v:imagedata r:id="rId11" r:href="rId12"/>
          </v:shape>
        </w:pict>
      </w:r>
      <w:r w:rsidRPr="00FF21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sectPr w:rsidR="00FF21C8" w:rsidRPr="00FF21C8" w:rsidSect="00FF21C8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9EC"/>
    <w:rsid w:val="00230C0E"/>
    <w:rsid w:val="00455DD1"/>
    <w:rsid w:val="007139EC"/>
    <w:rsid w:val="00AA56ED"/>
    <w:rsid w:val="00CA40B1"/>
    <w:rsid w:val="00FF2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FF21C8"/>
    <w:pPr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F21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http://t2.gstatic.com/images?q=tbn:ANd9GcQ_WNEtkuhLvzjndfylnBScWPRZj6oD0z51KaCHhCUpUQI6kg63v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http://library.stroit.ru/articles/pojstrmat/pic/pic1.jpg" TargetMode="External"/><Relationship Id="rId10" Type="http://schemas.openxmlformats.org/officeDocument/2006/relationships/image" Target="http://t2.gstatic.com/images?q=tbn:ANd9GcThZ8X_rviQaAQvZxio-IZTpHAJX-DhGpZplE_xAGnYbvHtIbYpY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Культура1</dc:creator>
  <cp:keywords/>
  <dc:description/>
  <cp:lastModifiedBy>Наталья Викторовна</cp:lastModifiedBy>
  <cp:revision>4</cp:revision>
  <dcterms:created xsi:type="dcterms:W3CDTF">2019-07-09T11:01:00Z</dcterms:created>
  <dcterms:modified xsi:type="dcterms:W3CDTF">2019-07-09T13:46:00Z</dcterms:modified>
</cp:coreProperties>
</file>