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КАЗЁННОЕ УЧРЕЖДЕНИЕ КУЛЬТУРЫ «ЗЕЛЕНОКУМСКОЕ ГОРОДСКОЕ СОЦИАЛЬНО-КУЛЬТУРНОЕ</w:t>
      </w: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ОБЪЕДИНЕНИЕ»</w:t>
      </w: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ТЕКСТОВОЙ ОТЧЁТ</w:t>
      </w: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ПРОДЕЛАННОЙ РАБОТЕ </w:t>
      </w: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2019 ГОД</w:t>
      </w: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об учреждении культурно-досугового типа.</w:t>
      </w: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Муниципальное казённое учреждение культуры «Зеленокумское городское социально-культурное объединение» </w:t>
      </w: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Почтовый адрес:</w:t>
      </w: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357911, Ставропольский край, Советский район, г.Зеленокумск, ул.Крайнева,72а </w:t>
      </w:r>
    </w:p>
    <w:p w:rsidR="00CD6D15" w:rsidRPr="00CD6D15" w:rsidRDefault="00CD6D15" w:rsidP="00CD6D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D6D15">
        <w:rPr>
          <w:rFonts w:ascii="Times New Roman" w:eastAsia="Calibri" w:hAnsi="Times New Roman" w:cs="Times New Roman"/>
          <w:sz w:val="28"/>
          <w:szCs w:val="28"/>
          <w:u w:val="single"/>
        </w:rPr>
        <w:t>ОКПО</w:t>
      </w:r>
      <w:r w:rsidRPr="00CD6D15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CD6D15">
        <w:rPr>
          <w:rFonts w:ascii="Times New Roman" w:eastAsia="Calibri" w:hAnsi="Times New Roman" w:cs="Times New Roman"/>
          <w:sz w:val="28"/>
          <w:szCs w:val="28"/>
        </w:rPr>
        <w:t>48608389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D6D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Территория по ОКАТО: 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D15">
        <w:rPr>
          <w:rFonts w:ascii="Times New Roman" w:eastAsia="Times New Roman" w:hAnsi="Times New Roman" w:cs="Times New Roman"/>
          <w:sz w:val="28"/>
          <w:szCs w:val="28"/>
        </w:rPr>
        <w:t>07250501000 - Ставропольский край Советский район г. Зеленокумск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D15">
        <w:rPr>
          <w:rFonts w:ascii="Times New Roman" w:eastAsia="Times New Roman" w:hAnsi="Times New Roman" w:cs="Times New Roman"/>
          <w:sz w:val="28"/>
          <w:szCs w:val="28"/>
          <w:u w:val="single"/>
        </w:rPr>
        <w:t>Орган управления по ОКОГУ</w:t>
      </w:r>
      <w:r w:rsidRPr="00CD6D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D1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D15"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6D15">
        <w:rPr>
          <w:rFonts w:ascii="Times New Roman" w:eastAsia="Times New Roman" w:hAnsi="Times New Roman" w:cs="Times New Roman"/>
          <w:sz w:val="28"/>
          <w:szCs w:val="28"/>
        </w:rPr>
        <w:t xml:space="preserve">07 - муниципальные организации 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D15">
        <w:rPr>
          <w:rFonts w:ascii="Times New Roman" w:eastAsia="Times New Roman" w:hAnsi="Times New Roman" w:cs="Times New Roman"/>
          <w:sz w:val="28"/>
          <w:szCs w:val="28"/>
          <w:u w:val="single"/>
        </w:rPr>
        <w:t>Форма собственности по ОКФС</w:t>
      </w:r>
      <w:r w:rsidRPr="00CD6D1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D15">
        <w:rPr>
          <w:rFonts w:ascii="Times New Roman" w:eastAsia="Times New Roman" w:hAnsi="Times New Roman" w:cs="Times New Roman"/>
          <w:sz w:val="28"/>
          <w:szCs w:val="28"/>
        </w:rPr>
        <w:t>14 — муниципальная собственность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D6D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Организационно-правовая форма ОКОПФ: 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D15">
        <w:rPr>
          <w:rFonts w:ascii="Times New Roman" w:eastAsia="Times New Roman" w:hAnsi="Times New Roman" w:cs="Times New Roman"/>
          <w:sz w:val="28"/>
          <w:szCs w:val="28"/>
        </w:rPr>
        <w:t>7 54 04 – муниципальные казенные учреждения</w:t>
      </w:r>
    </w:p>
    <w:p w:rsidR="00CD6D15" w:rsidRPr="00CD6D15" w:rsidRDefault="00CD6D15" w:rsidP="00CD6D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D6D1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Основной вид деятельности ОКВЭД: 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  <w:lang w:val="ru-RU"/>
        </w:rPr>
      </w:pPr>
      <w:r w:rsidRPr="00CD6D15">
        <w:rPr>
          <w:sz w:val="28"/>
          <w:szCs w:val="28"/>
        </w:rPr>
        <w:t>90.0 Деятельность творческая, деятельность в области искусства и организации развлечений</w:t>
      </w:r>
      <w:r w:rsidRPr="00CD6D15">
        <w:rPr>
          <w:sz w:val="28"/>
          <w:szCs w:val="28"/>
          <w:lang w:val="ru-RU"/>
        </w:rPr>
        <w:t xml:space="preserve"> 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</w:rPr>
      </w:pPr>
      <w:r w:rsidRPr="00CD6D15">
        <w:rPr>
          <w:sz w:val="28"/>
          <w:szCs w:val="28"/>
          <w:u w:val="single"/>
        </w:rPr>
        <w:t>Дополнительны</w:t>
      </w:r>
      <w:r w:rsidRPr="00CD6D15">
        <w:rPr>
          <w:sz w:val="28"/>
          <w:szCs w:val="28"/>
          <w:u w:val="single"/>
          <w:lang w:val="ru-RU"/>
        </w:rPr>
        <w:t>е</w:t>
      </w:r>
      <w:r w:rsidRPr="00CD6D15">
        <w:rPr>
          <w:sz w:val="28"/>
          <w:szCs w:val="28"/>
          <w:u w:val="single"/>
        </w:rPr>
        <w:t xml:space="preserve"> вид</w:t>
      </w:r>
      <w:r w:rsidRPr="00CD6D15">
        <w:rPr>
          <w:sz w:val="28"/>
          <w:szCs w:val="28"/>
          <w:u w:val="single"/>
          <w:lang w:val="ru-RU"/>
        </w:rPr>
        <w:t>ы</w:t>
      </w:r>
      <w:r w:rsidRPr="00CD6D15">
        <w:rPr>
          <w:sz w:val="28"/>
          <w:szCs w:val="28"/>
          <w:u w:val="single"/>
        </w:rPr>
        <w:t xml:space="preserve"> деятельности</w:t>
      </w:r>
      <w:r w:rsidRPr="00CD6D15">
        <w:rPr>
          <w:sz w:val="28"/>
          <w:szCs w:val="28"/>
          <w:lang w:val="ru-RU"/>
        </w:rPr>
        <w:t>:</w:t>
      </w:r>
      <w:r w:rsidRPr="00CD6D15">
        <w:rPr>
          <w:sz w:val="28"/>
          <w:szCs w:val="28"/>
        </w:rPr>
        <w:t xml:space="preserve"> 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  <w:lang w:val="ru-RU"/>
        </w:rPr>
      </w:pPr>
      <w:r w:rsidRPr="00CD6D15">
        <w:rPr>
          <w:sz w:val="28"/>
          <w:szCs w:val="28"/>
        </w:rPr>
        <w:t>90.04 Деятельность учреждений культуры и искусства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  <w:lang w:val="ru-RU"/>
        </w:rPr>
      </w:pPr>
      <w:r w:rsidRPr="00CD6D15">
        <w:rPr>
          <w:sz w:val="28"/>
          <w:szCs w:val="28"/>
        </w:rPr>
        <w:t xml:space="preserve">93.2 </w:t>
      </w:r>
      <w:r w:rsidRPr="00CD6D15">
        <w:rPr>
          <w:sz w:val="28"/>
          <w:szCs w:val="28"/>
          <w:lang w:val="ru-RU"/>
        </w:rPr>
        <w:t xml:space="preserve"> </w:t>
      </w:r>
      <w:r w:rsidRPr="00CD6D15">
        <w:rPr>
          <w:sz w:val="28"/>
          <w:szCs w:val="28"/>
        </w:rPr>
        <w:t xml:space="preserve">Деятельность в области отдыха и развлечений 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  <w:lang w:val="ru-RU"/>
        </w:rPr>
      </w:pPr>
      <w:r w:rsidRPr="00CD6D15">
        <w:rPr>
          <w:sz w:val="28"/>
          <w:szCs w:val="28"/>
        </w:rPr>
        <w:t>59.14 Деятельность в области демонстрации кинофильмов</w:t>
      </w:r>
      <w:r w:rsidRPr="00CD6D15">
        <w:rPr>
          <w:sz w:val="28"/>
          <w:szCs w:val="28"/>
          <w:lang w:val="ru-RU"/>
        </w:rPr>
        <w:t xml:space="preserve"> 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  <w:lang w:val="ru-RU"/>
        </w:rPr>
      </w:pPr>
      <w:r w:rsidRPr="00CD6D15">
        <w:rPr>
          <w:sz w:val="28"/>
          <w:szCs w:val="28"/>
        </w:rPr>
        <w:t xml:space="preserve">93.29 Деятельность зрелищноразвлекательная прочая </w:t>
      </w:r>
      <w:r w:rsidRPr="00CD6D15">
        <w:rPr>
          <w:sz w:val="28"/>
          <w:szCs w:val="28"/>
          <w:lang w:val="ru-RU"/>
        </w:rPr>
        <w:t xml:space="preserve"> 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  <w:lang w:val="ru-RU"/>
        </w:rPr>
      </w:pPr>
      <w:r w:rsidRPr="00CD6D15">
        <w:rPr>
          <w:sz w:val="28"/>
          <w:szCs w:val="28"/>
        </w:rPr>
        <w:t>93.29.2 Деятельность танцплощадок, дискотек, школ танцев</w:t>
      </w:r>
    </w:p>
    <w:p w:rsidR="00CD6D15" w:rsidRPr="00CD6D15" w:rsidRDefault="00CD6D15" w:rsidP="00CD6D1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sz w:val="28"/>
          <w:szCs w:val="28"/>
          <w:lang w:val="ru-RU"/>
        </w:rPr>
      </w:pPr>
      <w:r w:rsidRPr="00CD6D15">
        <w:rPr>
          <w:sz w:val="28"/>
          <w:szCs w:val="28"/>
        </w:rPr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  <w:r w:rsidRPr="00CD6D15">
        <w:rPr>
          <w:sz w:val="28"/>
          <w:szCs w:val="28"/>
          <w:lang w:val="ru-RU"/>
        </w:rPr>
        <w:t xml:space="preserve"> </w:t>
      </w:r>
    </w:p>
    <w:p w:rsidR="00CD6D15" w:rsidRPr="005A6AA9" w:rsidRDefault="00CD6D15" w:rsidP="00CD6D15">
      <w:pPr>
        <w:tabs>
          <w:tab w:val="left" w:pos="3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учредителя: Советский городской округ Ставропольского края </w:t>
      </w: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Учреждение имеет следующие сетевые единицы: </w:t>
      </w:r>
    </w:p>
    <w:p w:rsidR="00F95B23" w:rsidRPr="00C71AAC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71AAC">
        <w:rPr>
          <w:rFonts w:ascii="Times New Roman" w:eastAsia="Times New Roman" w:hAnsi="Times New Roman" w:cs="Times New Roman"/>
          <w:sz w:val="28"/>
        </w:rPr>
        <w:t>- Дворец культуры им. И.А. Усанова МКУК ЗГСКО</w:t>
      </w:r>
    </w:p>
    <w:p w:rsidR="00F95B23" w:rsidRPr="00C71AAC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71AAC">
        <w:rPr>
          <w:rFonts w:ascii="Times New Roman" w:eastAsia="Times New Roman" w:hAnsi="Times New Roman" w:cs="Times New Roman"/>
          <w:sz w:val="28"/>
        </w:rPr>
        <w:t>- отдел МКУК ЗГСКО Дом культуры х. Тихомировка</w:t>
      </w:r>
    </w:p>
    <w:p w:rsidR="00F95B23" w:rsidRPr="00C71AAC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71AAC">
        <w:rPr>
          <w:rFonts w:ascii="Times New Roman" w:eastAsia="Times New Roman" w:hAnsi="Times New Roman" w:cs="Times New Roman"/>
          <w:sz w:val="28"/>
        </w:rPr>
        <w:t>- отдел МКУК ЗГСКО Дом культуры х. Рог</w:t>
      </w: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71AAC"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отдел МКУК ЗГСКО </w:t>
      </w:r>
      <w:r w:rsidRPr="00C71AAC">
        <w:rPr>
          <w:rFonts w:ascii="Times New Roman" w:eastAsia="Times New Roman" w:hAnsi="Times New Roman" w:cs="Times New Roman"/>
          <w:sz w:val="28"/>
        </w:rPr>
        <w:t>«Дискотека»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отдел внестационарного обслуживания (Автоклуб) МКУК ЗГСКО </w:t>
      </w:r>
    </w:p>
    <w:p w:rsidR="00F95B23" w:rsidRDefault="00F95B23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6D15" w:rsidRDefault="00CD6D15" w:rsidP="00F95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Раздел 1.Материально-техническая база.</w:t>
      </w:r>
    </w:p>
    <w:p w:rsidR="00F95B23" w:rsidRDefault="00F95B23" w:rsidP="00F95B2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Здание построено и сдано в эксплуатацию в 1967 году. Здание находится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оперативном управлении муниципального казённого учреждения культуры «Зеленокумское городское социально-культурное объединение», согласно Свидетельству о государственной регистрации права от 29.09.2011 г. 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Общая площадь здания 3621,90 кв.м. На территории располагается котельная общей площадью 16,2 кв.м. Всего в здании 26 помещений, среди них: концертный зал на 581 место, малый зал на 80 мест и 14 культурно-досуговых помещений общей площадью 684,8 кв.м.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Число автоматизированных рабочих мест 39, все рабочие места имеют доступ в сети Интернет. Учреждение имеет собственный сайт, адрес сайта: </w:t>
      </w:r>
      <w:hyperlink r:id="rId5" w:history="1">
        <w:r w:rsidRPr="00D96005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http://mukzgsko.kulturu.ru</w:t>
        </w:r>
      </w:hyperlink>
      <w:r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eastAsia="Times New Roman" w:hAnsi="Times New Roman" w:cs="Times New Roman"/>
          <w:sz w:val="28"/>
        </w:rPr>
        <w:t xml:space="preserve"> имеет версию для слабовидящих.</w:t>
      </w:r>
    </w:p>
    <w:p w:rsidR="00F95B23" w:rsidRDefault="00F95B23" w:rsidP="00F95B2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Требуют ремонта зрительный зал, фойе 1 и 2 этажа, дискотечный зал.</w:t>
      </w:r>
    </w:p>
    <w:p w:rsidR="00F95B23" w:rsidRDefault="00F95B23" w:rsidP="00F95B23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Раздел 2.Культурно-досуговые формирования. </w:t>
      </w:r>
    </w:p>
    <w:p w:rsidR="00F95B23" w:rsidRDefault="00F95B23" w:rsidP="00F95B2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МКУК ЗГСКО в 2019 году работали 34 (31 – в ДК им. И.А. Усанова, 2 – в ДК х. Тихомировка, 1 – в ДК х. Рог) клубных формирования и любительских объединений различных жанров и направлений, в которых занимались 676 человек. </w:t>
      </w:r>
    </w:p>
    <w:p w:rsidR="00F95B23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1  </w:t>
      </w:r>
    </w:p>
    <w:p w:rsidR="00F95B23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Клубные формирования  </w:t>
      </w:r>
    </w:p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40DED">
        <w:rPr>
          <w:rFonts w:ascii="Times New Roman" w:eastAsia="Times New Roman" w:hAnsi="Times New Roman" w:cs="Times New Roman"/>
          <w:sz w:val="28"/>
        </w:rPr>
        <w:t>Дворец культуры им. И.А. Усанова</w:t>
      </w:r>
    </w:p>
    <w:tbl>
      <w:tblPr>
        <w:tblStyle w:val="a4"/>
        <w:tblW w:w="0" w:type="auto"/>
        <w:tblLook w:val="04A0"/>
      </w:tblPr>
      <w:tblGrid>
        <w:gridCol w:w="797"/>
        <w:gridCol w:w="1449"/>
        <w:gridCol w:w="1510"/>
        <w:gridCol w:w="1604"/>
        <w:gridCol w:w="1579"/>
        <w:gridCol w:w="1316"/>
        <w:gridCol w:w="1316"/>
      </w:tblGrid>
      <w:tr w:rsidR="00F95B23" w:rsidTr="004E7A4E">
        <w:tc>
          <w:tcPr>
            <w:tcW w:w="79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  <w:tc>
          <w:tcPr>
            <w:tcW w:w="2959" w:type="dxa"/>
            <w:gridSpan w:val="2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Число клубных</w:t>
            </w:r>
          </w:p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формирований</w:t>
            </w:r>
          </w:p>
        </w:tc>
        <w:tc>
          <w:tcPr>
            <w:tcW w:w="3183" w:type="dxa"/>
            <w:gridSpan w:val="2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Из них для детей</w:t>
            </w:r>
          </w:p>
        </w:tc>
        <w:tc>
          <w:tcPr>
            <w:tcW w:w="2632" w:type="dxa"/>
            <w:gridSpan w:val="2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Из них</w:t>
            </w:r>
            <w:r w:rsidRPr="00471EB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для моло</w:t>
            </w:r>
            <w:r w:rsidRPr="00471EB8">
              <w:rPr>
                <w:rFonts w:ascii="Times New Roman" w:eastAsia="Times New Roman" w:hAnsi="Times New Roman" w:cs="Times New Roman"/>
                <w:sz w:val="28"/>
              </w:rPr>
              <w:t xml:space="preserve">дежи </w:t>
            </w:r>
          </w:p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471EB8">
              <w:rPr>
                <w:rFonts w:ascii="Times New Roman" w:eastAsia="Times New Roman" w:hAnsi="Times New Roman" w:cs="Times New Roman"/>
                <w:sz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471EB8">
              <w:rPr>
                <w:rFonts w:ascii="Times New Roman" w:eastAsia="Times New Roman" w:hAnsi="Times New Roman" w:cs="Times New Roman"/>
                <w:sz w:val="28"/>
              </w:rPr>
              <w:t>14 до 35 лет</w:t>
            </w:r>
          </w:p>
        </w:tc>
      </w:tr>
      <w:tr w:rsidR="00F95B23" w:rsidTr="004E7A4E">
        <w:tc>
          <w:tcPr>
            <w:tcW w:w="79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2017</w:t>
            </w:r>
          </w:p>
        </w:tc>
        <w:tc>
          <w:tcPr>
            <w:tcW w:w="1449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1510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672</w:t>
            </w:r>
          </w:p>
        </w:tc>
        <w:tc>
          <w:tcPr>
            <w:tcW w:w="1604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579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346</w:t>
            </w:r>
          </w:p>
        </w:tc>
        <w:tc>
          <w:tcPr>
            <w:tcW w:w="131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31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F95B23" w:rsidTr="004E7A4E">
        <w:tc>
          <w:tcPr>
            <w:tcW w:w="79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2018</w:t>
            </w:r>
          </w:p>
        </w:tc>
        <w:tc>
          <w:tcPr>
            <w:tcW w:w="1449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1510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503</w:t>
            </w:r>
          </w:p>
        </w:tc>
        <w:tc>
          <w:tcPr>
            <w:tcW w:w="1604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1579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295</w:t>
            </w:r>
          </w:p>
        </w:tc>
        <w:tc>
          <w:tcPr>
            <w:tcW w:w="131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31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F95B23" w:rsidTr="004E7A4E">
        <w:tc>
          <w:tcPr>
            <w:tcW w:w="797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2019</w:t>
            </w:r>
          </w:p>
        </w:tc>
        <w:tc>
          <w:tcPr>
            <w:tcW w:w="1449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1510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640</w:t>
            </w:r>
          </w:p>
        </w:tc>
        <w:tc>
          <w:tcPr>
            <w:tcW w:w="1604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579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373</w:t>
            </w:r>
          </w:p>
        </w:tc>
        <w:tc>
          <w:tcPr>
            <w:tcW w:w="131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31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</w:tbl>
    <w:p w:rsidR="00F95B23" w:rsidRDefault="00F95B23" w:rsidP="00F95B23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95B23" w:rsidRPr="00740DED" w:rsidRDefault="00F95B23" w:rsidP="00F95B23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40DED">
        <w:rPr>
          <w:rFonts w:ascii="Times New Roman" w:eastAsia="Times New Roman" w:hAnsi="Times New Roman" w:cs="Times New Roman"/>
          <w:sz w:val="28"/>
        </w:rPr>
        <w:t>Отдел МКУК ЗГСКО Дом культуры х. Тихомировка</w:t>
      </w:r>
    </w:p>
    <w:tbl>
      <w:tblPr>
        <w:tblStyle w:val="a4"/>
        <w:tblW w:w="0" w:type="auto"/>
        <w:tblLook w:val="04A0"/>
      </w:tblPr>
      <w:tblGrid>
        <w:gridCol w:w="817"/>
        <w:gridCol w:w="1843"/>
        <w:gridCol w:w="1984"/>
        <w:gridCol w:w="2127"/>
        <w:gridCol w:w="2126"/>
      </w:tblGrid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  <w:tc>
          <w:tcPr>
            <w:tcW w:w="3827" w:type="dxa"/>
            <w:gridSpan w:val="2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Число клубных</w:t>
            </w:r>
          </w:p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формирований</w:t>
            </w:r>
          </w:p>
        </w:tc>
        <w:tc>
          <w:tcPr>
            <w:tcW w:w="4253" w:type="dxa"/>
            <w:gridSpan w:val="2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Число клубных</w:t>
            </w:r>
          </w:p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формирований для детей</w:t>
            </w:r>
          </w:p>
        </w:tc>
      </w:tr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2017</w:t>
            </w:r>
          </w:p>
        </w:tc>
        <w:tc>
          <w:tcPr>
            <w:tcW w:w="1843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2018</w:t>
            </w:r>
          </w:p>
        </w:tc>
        <w:tc>
          <w:tcPr>
            <w:tcW w:w="1843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2127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2019</w:t>
            </w:r>
          </w:p>
        </w:tc>
        <w:tc>
          <w:tcPr>
            <w:tcW w:w="1843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2127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</w:tbl>
    <w:p w:rsidR="00F95B23" w:rsidRDefault="00F95B23" w:rsidP="00F95B23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95B23" w:rsidRPr="00740DED" w:rsidRDefault="00F95B23" w:rsidP="00F95B23">
      <w:pPr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40DED">
        <w:rPr>
          <w:rFonts w:ascii="Times New Roman" w:eastAsia="Times New Roman" w:hAnsi="Times New Roman" w:cs="Times New Roman"/>
          <w:sz w:val="28"/>
        </w:rPr>
        <w:t>Отдел МКУК ЗГСКО Дом культуры х. Рог</w:t>
      </w:r>
    </w:p>
    <w:tbl>
      <w:tblPr>
        <w:tblStyle w:val="a4"/>
        <w:tblW w:w="0" w:type="auto"/>
        <w:tblLook w:val="04A0"/>
      </w:tblPr>
      <w:tblGrid>
        <w:gridCol w:w="817"/>
        <w:gridCol w:w="1843"/>
        <w:gridCol w:w="1984"/>
        <w:gridCol w:w="2127"/>
        <w:gridCol w:w="2126"/>
      </w:tblGrid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</w:t>
            </w:r>
          </w:p>
        </w:tc>
        <w:tc>
          <w:tcPr>
            <w:tcW w:w="3827" w:type="dxa"/>
            <w:gridSpan w:val="2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Число клубных</w:t>
            </w:r>
          </w:p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формирований</w:t>
            </w:r>
          </w:p>
        </w:tc>
        <w:tc>
          <w:tcPr>
            <w:tcW w:w="4253" w:type="dxa"/>
            <w:gridSpan w:val="2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Число клубных</w:t>
            </w:r>
          </w:p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формирований для детей</w:t>
            </w:r>
          </w:p>
        </w:tc>
      </w:tr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2017</w:t>
            </w:r>
          </w:p>
        </w:tc>
        <w:tc>
          <w:tcPr>
            <w:tcW w:w="1843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2018</w:t>
            </w:r>
          </w:p>
        </w:tc>
        <w:tc>
          <w:tcPr>
            <w:tcW w:w="1843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95B23" w:rsidRPr="00740DED" w:rsidRDefault="00F95B23" w:rsidP="004E7A4E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0DE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95B23" w:rsidTr="004E7A4E">
        <w:tc>
          <w:tcPr>
            <w:tcW w:w="817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2019</w:t>
            </w:r>
          </w:p>
        </w:tc>
        <w:tc>
          <w:tcPr>
            <w:tcW w:w="1843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984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2127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:rsidR="00F95B23" w:rsidRDefault="00F95B23" w:rsidP="004E7A4E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</w:tbl>
    <w:p w:rsidR="00F95B23" w:rsidRDefault="00F95B23" w:rsidP="00F95B2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 данным таблицы 1 видно, что в 2019 году произошло увеличение, как клубных формирований, так и количества участников в них, так же увеличились количество клубных формирований для детей на 4 и на 78 участников в них. </w:t>
      </w:r>
    </w:p>
    <w:p w:rsidR="00F95B23" w:rsidRDefault="00F95B23" w:rsidP="00F95B23">
      <w:pPr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Средняя численность участников одного клубного формирования в ДК </w:t>
      </w:r>
      <w:r w:rsidRPr="00150AC8">
        <w:rPr>
          <w:rFonts w:ascii="Times New Roman" w:eastAsia="Times New Roman" w:hAnsi="Times New Roman" w:cs="Times New Roman"/>
          <w:sz w:val="28"/>
        </w:rPr>
        <w:t>им. И.А. Усанова</w:t>
      </w:r>
      <w:r w:rsidRPr="00D8621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2019 году  составила – 20 человек (в 2018г. – 17).</w:t>
      </w:r>
    </w:p>
    <w:p w:rsidR="00F95B23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Форма статистической отчетности 7-НК выделяет клубные формирования самодеятельного народного творчества в следующих жанрах: хоровые, хореографические, театральные, оркестры народных инструментов, оркестры духовых инструментов, фольклорные, формирования изобразительного искусства, декоративно-прикладного искусства, кино-фотолюбителей и прочие. </w:t>
      </w:r>
    </w:p>
    <w:p w:rsidR="00F95B23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2 </w:t>
      </w:r>
    </w:p>
    <w:p w:rsidR="00F95B23" w:rsidRDefault="00F95B23" w:rsidP="00F95B23">
      <w:pPr>
        <w:suppressAutoHyphens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Клубные формирования самодеятельного народного творчества в 2017-2019 гг.</w:t>
      </w:r>
    </w:p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150AC8">
        <w:rPr>
          <w:rFonts w:ascii="Times New Roman" w:eastAsia="Times New Roman" w:hAnsi="Times New Roman" w:cs="Times New Roman"/>
          <w:sz w:val="28"/>
        </w:rPr>
        <w:t>Дворец культуры им. И.А. Усанова</w:t>
      </w:r>
    </w:p>
    <w:tbl>
      <w:tblPr>
        <w:tblW w:w="9808" w:type="dxa"/>
        <w:tblInd w:w="-318" w:type="dxa"/>
        <w:tblCellMar>
          <w:left w:w="10" w:type="dxa"/>
          <w:right w:w="10" w:type="dxa"/>
        </w:tblCellMar>
        <w:tblLook w:val="04A0"/>
      </w:tblPr>
      <w:tblGrid>
        <w:gridCol w:w="2114"/>
        <w:gridCol w:w="1417"/>
        <w:gridCol w:w="1227"/>
        <w:gridCol w:w="1496"/>
        <w:gridCol w:w="1227"/>
        <w:gridCol w:w="1298"/>
        <w:gridCol w:w="1029"/>
      </w:tblGrid>
      <w:tr w:rsidR="00F95B23" w:rsidTr="004E7A4E">
        <w:trPr>
          <w:trHeight w:val="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жанры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2019 </w:t>
            </w:r>
          </w:p>
        </w:tc>
      </w:tr>
      <w:tr w:rsidR="00F95B23" w:rsidTr="004E7A4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5B23" w:rsidRDefault="00F95B23" w:rsidP="004E7A4E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ind w:left="-78"/>
              <w:jc w:val="center"/>
              <w:rPr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23544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участников</w:t>
            </w:r>
          </w:p>
        </w:tc>
      </w:tr>
      <w:tr w:rsidR="00F95B23" w:rsidTr="004E7A4E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3544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</w:tr>
      <w:tr w:rsidR="00F95B23" w:rsidTr="004E7A4E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35448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F95B23" w:rsidTr="004E7A4E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35448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F95B23" w:rsidTr="004E7A4E">
        <w:trPr>
          <w:trHeight w:val="1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40DED">
              <w:rPr>
                <w:rFonts w:ascii="Times New Roman" w:eastAsia="Times New Roman" w:hAnsi="Times New Roman" w:cs="Times New Roman"/>
                <w:sz w:val="28"/>
              </w:rPr>
              <w:t>Отдел МКУК ЗГСКО Дом культуры х. Тихомировка</w:t>
            </w:r>
          </w:p>
        </w:tc>
      </w:tr>
      <w:tr w:rsidR="00F95B23" w:rsidTr="004E7A4E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235448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23544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</w:tbl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Основную роль в структуре учреждения играет самодеятельное творчество. Самыми популярными жанрами самодеятельного творчества являются </w:t>
      </w:r>
      <w:r w:rsidRPr="002B1ED5">
        <w:rPr>
          <w:rFonts w:ascii="Times New Roman" w:eastAsia="Times New Roman" w:hAnsi="Times New Roman" w:cs="Times New Roman"/>
          <w:sz w:val="28"/>
        </w:rPr>
        <w:t xml:space="preserve">хореографические, </w:t>
      </w:r>
      <w:r>
        <w:rPr>
          <w:rFonts w:ascii="Times New Roman" w:eastAsia="Times New Roman" w:hAnsi="Times New Roman" w:cs="Times New Roman"/>
          <w:sz w:val="28"/>
        </w:rPr>
        <w:t xml:space="preserve">хоровые, </w:t>
      </w:r>
      <w:r>
        <w:rPr>
          <w:rFonts w:ascii="Times New Roman" w:eastAsia="Times New Roman" w:hAnsi="Times New Roman" w:cs="Times New Roman"/>
          <w:sz w:val="28"/>
          <w:szCs w:val="28"/>
        </w:rPr>
        <w:t>театральные.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95B23" w:rsidRPr="002B1ED5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2B1ED5">
        <w:rPr>
          <w:rFonts w:ascii="Times New Roman" w:eastAsia="Times New Roman" w:hAnsi="Times New Roman" w:cs="Times New Roman"/>
          <w:sz w:val="28"/>
        </w:rPr>
        <w:t>Резкое увеличение наблюдается в хореографических коллективах, в связи с приходом молодого специалиста Е. Пуховой – на 2 коллектива и на 49 участников.</w:t>
      </w:r>
    </w:p>
    <w:p w:rsidR="00F95B23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Среди вокальных коллективов: народный хор ветеранов труда «Вдохновение» - руководитель Сиротинина Л.П., ансамбль песни «Казачий круг», вокальная группа «Хуторяночка» - руководитель Таренко Ю.Г., вокальная студия «Ас-соль» - руководитель Коновницына Е.М., вокальный коллектив «Русичи» - руководитель Регер С.А. </w:t>
      </w:r>
    </w:p>
    <w:p w:rsidR="00F95B23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Снижение количества вокальных коллективов, произошло по причине слияния трех вокальных групп («Домисольки», «Мелоди», «Вокалис») в </w:t>
      </w:r>
      <w:r w:rsidRPr="003C74D3">
        <w:rPr>
          <w:rFonts w:ascii="Times New Roman" w:eastAsia="Times New Roman" w:hAnsi="Times New Roman" w:cs="Times New Roman"/>
          <w:sz w:val="28"/>
          <w:szCs w:val="28"/>
        </w:rPr>
        <w:t xml:space="preserve">один </w:t>
      </w:r>
      <w:r w:rsidRPr="003C74D3">
        <w:rPr>
          <w:rFonts w:ascii="Times New Roman" w:hAnsi="Times New Roman" w:cs="Times New Roman"/>
          <w:sz w:val="28"/>
          <w:szCs w:val="28"/>
        </w:rPr>
        <w:t>детский вокальный коллектив</w:t>
      </w:r>
      <w:r w:rsidRPr="003C7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«Ас-соль» - </w:t>
      </w:r>
      <w:r w:rsidRPr="002B1ED5">
        <w:rPr>
          <w:rFonts w:ascii="Times New Roman" w:eastAsia="Times New Roman" w:hAnsi="Times New Roman" w:cs="Times New Roman"/>
          <w:sz w:val="28"/>
        </w:rPr>
        <w:t>руководитель Коновницына Е.М.</w:t>
      </w:r>
      <w:r>
        <w:rPr>
          <w:rFonts w:ascii="Times New Roman" w:eastAsia="Times New Roman" w:hAnsi="Times New Roman" w:cs="Times New Roman"/>
          <w:sz w:val="28"/>
        </w:rPr>
        <w:t>, т</w:t>
      </w:r>
      <w:r w:rsidRPr="00150AC8">
        <w:rPr>
          <w:rFonts w:ascii="Times New Roman" w:eastAsia="Times New Roman" w:hAnsi="Times New Roman" w:cs="Times New Roman"/>
          <w:sz w:val="28"/>
        </w:rPr>
        <w:t>акже прекратила свою работу вокальная группа хора</w:t>
      </w:r>
      <w:r>
        <w:rPr>
          <w:rFonts w:ascii="Times New Roman" w:eastAsia="Times New Roman" w:hAnsi="Times New Roman" w:cs="Times New Roman"/>
          <w:sz w:val="28"/>
        </w:rPr>
        <w:t xml:space="preserve"> ветеранов труда «Вдохновение», с</w:t>
      </w:r>
      <w:r w:rsidRPr="00150AC8">
        <w:rPr>
          <w:rFonts w:ascii="Times New Roman" w:eastAsia="Times New Roman" w:hAnsi="Times New Roman" w:cs="Times New Roman"/>
          <w:sz w:val="28"/>
        </w:rPr>
        <w:t xml:space="preserve">редний возраст участников </w:t>
      </w:r>
      <w:r>
        <w:rPr>
          <w:rFonts w:ascii="Times New Roman" w:eastAsia="Times New Roman" w:hAnsi="Times New Roman" w:cs="Times New Roman"/>
          <w:sz w:val="28"/>
        </w:rPr>
        <w:t>которого</w:t>
      </w:r>
      <w:r w:rsidRPr="00150AC8">
        <w:rPr>
          <w:rFonts w:ascii="Times New Roman" w:eastAsia="Times New Roman" w:hAnsi="Times New Roman" w:cs="Times New Roman"/>
          <w:sz w:val="28"/>
        </w:rPr>
        <w:t xml:space="preserve"> 7</w:t>
      </w:r>
      <w:r>
        <w:rPr>
          <w:rFonts w:ascii="Times New Roman" w:eastAsia="Times New Roman" w:hAnsi="Times New Roman" w:cs="Times New Roman"/>
          <w:sz w:val="28"/>
        </w:rPr>
        <w:t>3</w:t>
      </w:r>
      <w:r w:rsidRPr="00150AC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 w:rsidRPr="00150AC8">
        <w:rPr>
          <w:rFonts w:ascii="Times New Roman" w:eastAsia="Times New Roman" w:hAnsi="Times New Roman" w:cs="Times New Roman"/>
          <w:sz w:val="28"/>
        </w:rPr>
        <w:t xml:space="preserve">. </w:t>
      </w:r>
    </w:p>
    <w:p w:rsidR="00F95B23" w:rsidRPr="004E7A4E" w:rsidRDefault="00F95B23" w:rsidP="004E7A4E">
      <w:pPr>
        <w:pStyle w:val="Standard"/>
        <w:ind w:firstLine="567"/>
        <w:jc w:val="both"/>
        <w:rPr>
          <w:rFonts w:eastAsia="Times New Roman" w:cs="Times New Roman"/>
          <w:sz w:val="28"/>
          <w:lang w:val="ru-RU"/>
        </w:rPr>
      </w:pPr>
      <w:r>
        <w:rPr>
          <w:rFonts w:eastAsia="Times New Roman" w:cs="Times New Roman"/>
          <w:sz w:val="28"/>
        </w:rPr>
        <w:t xml:space="preserve">Количество театральных коллективов по сравнению с 2018 годом увеличилось на 1, а количество участников увеличилось на 32 человека. Причем руководитель театральной студии «Зазеркалье» Е. Умиева работает с молодёжью – студентами зеленокумского многопрофильного техникума. </w:t>
      </w:r>
      <w:r>
        <w:rPr>
          <w:rFonts w:eastAsia="Times New Roman" w:cs="Times New Roman"/>
          <w:sz w:val="28"/>
        </w:rPr>
        <w:lastRenderedPageBreak/>
        <w:t>Кукольный театр «Веселый фургончик» работает на базе СОШ №12. В</w:t>
      </w:r>
      <w:r>
        <w:rPr>
          <w:rFonts w:eastAsia="Times New Roman" w:cs="Times New Roman"/>
          <w:sz w:val="28"/>
          <w:lang w:val="ru-RU"/>
        </w:rPr>
        <w:t xml:space="preserve"> </w:t>
      </w:r>
      <w:r>
        <w:rPr>
          <w:rFonts w:eastAsia="Times New Roman" w:cs="Times New Roman"/>
          <w:sz w:val="28"/>
        </w:rPr>
        <w:t>нём занимается 16 человек. Появился новый коллектив «Маски» - руководитель Умиева Е.В.</w:t>
      </w:r>
    </w:p>
    <w:p w:rsidR="00F95B23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2019 году участники клубных формирований участвовали в различных фестивалях и конкурсах. </w:t>
      </w:r>
    </w:p>
    <w:p w:rsidR="00F95B23" w:rsidRPr="007B25AD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25AD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F95B23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25AD">
        <w:rPr>
          <w:rFonts w:ascii="Times New Roman" w:eastAsia="Times New Roman" w:hAnsi="Times New Roman" w:cs="Times New Roman"/>
          <w:sz w:val="24"/>
          <w:szCs w:val="24"/>
        </w:rPr>
        <w:t>Конкурсы различного уровня  2017 -2019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гг. 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4A0"/>
      </w:tblPr>
      <w:tblGrid>
        <w:gridCol w:w="2035"/>
        <w:gridCol w:w="1228"/>
        <w:gridCol w:w="1243"/>
        <w:gridCol w:w="1229"/>
        <w:gridCol w:w="1243"/>
        <w:gridCol w:w="1153"/>
        <w:gridCol w:w="1243"/>
      </w:tblGrid>
      <w:tr w:rsidR="00F95B23" w:rsidTr="004E7A4E">
        <w:trPr>
          <w:trHeight w:val="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95B23" w:rsidTr="004E7A4E">
        <w:trPr>
          <w:trHeight w:val="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конкурсов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конкурсов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конкурсов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F95B23" w:rsidTr="004E7A4E">
        <w:trPr>
          <w:trHeight w:val="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95B23" w:rsidTr="004E7A4E">
        <w:trPr>
          <w:trHeight w:val="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95B23" w:rsidTr="004E7A4E">
        <w:trPr>
          <w:trHeight w:val="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5B23" w:rsidTr="004E7A4E">
        <w:trPr>
          <w:trHeight w:val="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5B23" w:rsidTr="004E7A4E">
        <w:trPr>
          <w:trHeight w:val="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95B23" w:rsidRPr="007B25AD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25AD">
        <w:rPr>
          <w:rFonts w:ascii="Times New Roman" w:eastAsia="Times New Roman" w:hAnsi="Times New Roman" w:cs="Times New Roman"/>
          <w:sz w:val="24"/>
          <w:szCs w:val="24"/>
        </w:rPr>
        <w:t>Таблица 4</w:t>
      </w:r>
    </w:p>
    <w:p w:rsidR="00F95B23" w:rsidRPr="007B25AD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B25AD">
        <w:rPr>
          <w:rFonts w:ascii="Times New Roman" w:eastAsia="Times New Roman" w:hAnsi="Times New Roman" w:cs="Times New Roman"/>
          <w:sz w:val="24"/>
          <w:szCs w:val="24"/>
        </w:rPr>
        <w:t>Количество призовых мест  2017-2019 гг.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4A0"/>
      </w:tblPr>
      <w:tblGrid>
        <w:gridCol w:w="1937"/>
        <w:gridCol w:w="695"/>
        <w:gridCol w:w="654"/>
        <w:gridCol w:w="659"/>
        <w:gridCol w:w="796"/>
        <w:gridCol w:w="809"/>
        <w:gridCol w:w="772"/>
        <w:gridCol w:w="511"/>
        <w:gridCol w:w="502"/>
        <w:gridCol w:w="405"/>
        <w:gridCol w:w="601"/>
        <w:gridCol w:w="538"/>
        <w:gridCol w:w="495"/>
      </w:tblGrid>
      <w:tr w:rsidR="00F95B23" w:rsidTr="004E7A4E">
        <w:trPr>
          <w:trHeight w:val="1"/>
        </w:trPr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0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F95B23" w:rsidTr="004E7A4E">
        <w:trPr>
          <w:trHeight w:val="633"/>
        </w:trPr>
        <w:tc>
          <w:tcPr>
            <w:tcW w:w="1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конкурса</w:t>
            </w:r>
          </w:p>
        </w:tc>
        <w:tc>
          <w:tcPr>
            <w:tcW w:w="2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Лауреаты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(степень, место)</w:t>
            </w:r>
          </w:p>
        </w:tc>
        <w:tc>
          <w:tcPr>
            <w:tcW w:w="23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Дипломанты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(степень, место)</w:t>
            </w: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Лауреаты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(степень, место)</w:t>
            </w:r>
          </w:p>
        </w:tc>
        <w:tc>
          <w:tcPr>
            <w:tcW w:w="1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Дипломанты</w:t>
            </w:r>
          </w:p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(степень, место)</w:t>
            </w:r>
          </w:p>
        </w:tc>
      </w:tr>
      <w:tr w:rsidR="00F95B23" w:rsidTr="004E7A4E">
        <w:trPr>
          <w:trHeight w:val="1"/>
        </w:trPr>
        <w:tc>
          <w:tcPr>
            <w:tcW w:w="1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5B23" w:rsidRPr="007B25AD" w:rsidRDefault="00F95B23" w:rsidP="004E7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5B23" w:rsidTr="004E7A4E">
        <w:trPr>
          <w:trHeight w:val="1"/>
        </w:trPr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pStyle w:val="TableContents"/>
              <w:jc w:val="center"/>
              <w:rPr>
                <w:rFonts w:eastAsia="Times New Roman" w:cs="Times New Roman"/>
                <w:color w:val="41250C"/>
                <w:kern w:val="0"/>
              </w:rPr>
            </w:pPr>
            <w:r w:rsidRPr="007B25AD">
              <w:rPr>
                <w:rFonts w:eastAsia="Times New Roman" w:cs="Times New Roman"/>
                <w:color w:val="41250C"/>
                <w:kern w:val="0"/>
              </w:rPr>
              <w:t>8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pStyle w:val="TableContents"/>
              <w:jc w:val="center"/>
              <w:rPr>
                <w:rFonts w:eastAsia="Times New Roman" w:cs="Times New Roman"/>
                <w:color w:val="41250C"/>
                <w:kern w:val="0"/>
              </w:rPr>
            </w:pPr>
            <w:r w:rsidRPr="007B25AD">
              <w:rPr>
                <w:rFonts w:eastAsia="Times New Roman" w:cs="Times New Roman"/>
                <w:color w:val="41250C"/>
                <w:kern w:val="0"/>
              </w:rPr>
              <w:t>7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pStyle w:val="TableContents"/>
              <w:jc w:val="center"/>
              <w:rPr>
                <w:rFonts w:eastAsia="Times New Roman" w:cs="Times New Roman"/>
                <w:color w:val="41250C"/>
                <w:kern w:val="0"/>
              </w:rPr>
            </w:pPr>
            <w:r w:rsidRPr="007B25AD">
              <w:rPr>
                <w:rFonts w:eastAsia="Times New Roman" w:cs="Times New Roman"/>
                <w:color w:val="41250C"/>
                <w:kern w:val="0"/>
              </w:rPr>
              <w:t>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pStyle w:val="TableContents"/>
              <w:jc w:val="center"/>
              <w:rPr>
                <w:rFonts w:eastAsia="Times New Roman" w:cs="Times New Roman"/>
                <w:color w:val="41250C"/>
                <w:kern w:val="0"/>
              </w:rPr>
            </w:pPr>
            <w:r w:rsidRPr="007B25AD">
              <w:rPr>
                <w:rFonts w:eastAsia="Times New Roman" w:cs="Times New Roman"/>
                <w:color w:val="41250C"/>
                <w:kern w:val="0"/>
              </w:rPr>
              <w:t>2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pStyle w:val="TableContents"/>
              <w:jc w:val="center"/>
              <w:rPr>
                <w:rFonts w:eastAsia="Times New Roman" w:cs="Times New Roman"/>
                <w:color w:val="41250C"/>
                <w:kern w:val="0"/>
                <w:lang w:val="ru-RU"/>
              </w:rPr>
            </w:pPr>
            <w:r w:rsidRPr="007B25AD">
              <w:rPr>
                <w:rFonts w:eastAsia="Times New Roman" w:cs="Times New Roman"/>
                <w:color w:val="41250C"/>
                <w:kern w:val="0"/>
                <w:lang w:val="ru-RU"/>
              </w:rPr>
              <w:t>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pStyle w:val="TableContents"/>
              <w:jc w:val="center"/>
              <w:rPr>
                <w:rFonts w:eastAsia="Times New Roman" w:cs="Times New Roman"/>
                <w:color w:val="41250C"/>
                <w:kern w:val="0"/>
                <w:lang w:val="ru-RU"/>
              </w:rPr>
            </w:pPr>
            <w:r w:rsidRPr="007B25AD">
              <w:rPr>
                <w:rFonts w:eastAsia="Times New Roman" w:cs="Times New Roman"/>
                <w:color w:val="41250C"/>
                <w:kern w:val="0"/>
                <w:lang w:val="ru-RU"/>
              </w:rPr>
              <w:t>0</w:t>
            </w:r>
          </w:p>
        </w:tc>
      </w:tr>
      <w:tr w:rsidR="00F95B23" w:rsidTr="004E7A4E">
        <w:trPr>
          <w:trHeight w:val="1"/>
        </w:trPr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B23" w:rsidTr="004E7A4E">
        <w:trPr>
          <w:trHeight w:val="1"/>
        </w:trPr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5B23" w:rsidTr="004E7A4E">
        <w:trPr>
          <w:trHeight w:val="1"/>
        </w:trPr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5B23" w:rsidTr="004E7A4E">
        <w:trPr>
          <w:trHeight w:val="1"/>
        </w:trPr>
        <w:tc>
          <w:tcPr>
            <w:tcW w:w="1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B23" w:rsidRPr="007B25AD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95B23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95B23" w:rsidRPr="00603C61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3C61"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F95B23" w:rsidRDefault="00F95B23" w:rsidP="00F95B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03C61">
        <w:rPr>
          <w:rFonts w:ascii="Times New Roman" w:eastAsia="Times New Roman" w:hAnsi="Times New Roman" w:cs="Times New Roman"/>
          <w:sz w:val="24"/>
          <w:szCs w:val="24"/>
        </w:rPr>
        <w:t>Участие в конкурсах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4111"/>
        <w:gridCol w:w="2834"/>
        <w:gridCol w:w="2125"/>
        <w:gridCol w:w="1561"/>
      </w:tblGrid>
      <w:tr w:rsidR="00F95B23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Участник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Default="00F95B23" w:rsidP="004E7A4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Признание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Default="00F95B23" w:rsidP="004E7A4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Дата участия, место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Всероссийский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открытый фестиваль – конкурс искусства и творчества «МЕТЕЛИЦА 2019»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Вокальный коллектив «Русичи»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24 февраля,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Е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ссентуки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Светлана Регер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B23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en-US" w:eastAsia="en-US"/>
              </w:rPr>
              <w:t>XI</w:t>
            </w:r>
            <w:r w:rsidRPr="00BA0860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 xml:space="preserve"> Всероссийский</w:t>
            </w:r>
            <w:r w:rsidRPr="00BA0860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конкурс искусства и творчества 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«Планета звезд»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Перушкина Татьяна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23 ноября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Кисловодск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Герасименко Христина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Вокальный коллектив «Русичи»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5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en-US" w:eastAsia="en-US"/>
              </w:rPr>
              <w:t>VI</w:t>
            </w:r>
            <w:r w:rsidRPr="00BA0860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  <w:r w:rsidRPr="00BA0860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Международный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конкурс дарований «Машукская осень»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Политаев Денис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20 октября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Пятигорск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Вокальный коллектив «Русичи»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Ходакова Анжелика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 xml:space="preserve">Международный 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дистанционный вокальный конкурс «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US" w:eastAsia="en-US"/>
              </w:rPr>
              <w:t>the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US" w:eastAsia="en-US"/>
              </w:rPr>
              <w:t>Summer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US" w:eastAsia="en-US"/>
              </w:rPr>
              <w:t>Stars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Глеба Сергей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en-US" w:eastAsia="en-US"/>
              </w:rPr>
              <w:t xml:space="preserve">10 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октября дистанц</w:t>
            </w:r>
            <w:r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-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но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XXVI</w:t>
            </w:r>
            <w:r w:rsidRPr="00BA0860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 xml:space="preserve"> краевой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фестиваль-конкурс солдатской и патриотической песни «Солдатский конверт-2019»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Маклаков Евгений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19 февраля,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Ставрополь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eastAsia="Times New Roman" w:cs="Times New Roman"/>
                <w:color w:val="41250C"/>
                <w:kern w:val="0"/>
              </w:rPr>
            </w:pPr>
            <w:r w:rsidRPr="00BA0860">
              <w:rPr>
                <w:rFonts w:eastAsia="Times New Roman" w:cs="Times New Roman"/>
                <w:b/>
                <w:color w:val="41250C"/>
                <w:kern w:val="0"/>
              </w:rPr>
              <w:t>Краевой</w:t>
            </w:r>
            <w:r w:rsidRPr="00BA0860">
              <w:rPr>
                <w:rFonts w:eastAsia="Times New Roman" w:cs="Times New Roman"/>
                <w:color w:val="41250C"/>
                <w:kern w:val="0"/>
              </w:rPr>
              <w:t xml:space="preserve"> фестиваль-конкурс любительских театров «Театральный перекресток»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tabs>
                <w:tab w:val="left" w:pos="352"/>
              </w:tabs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Театр кукол «Фантазеры»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18 марта,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Георгиевск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41250C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Театральная студия «Зазеркалье»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b/>
                <w:bCs/>
                <w:color w:val="000000"/>
              </w:rPr>
            </w:pPr>
            <w:r w:rsidRPr="00BA0860">
              <w:rPr>
                <w:b/>
                <w:bCs/>
                <w:color w:val="000000"/>
              </w:rPr>
              <w:t>Краевой с</w:t>
            </w:r>
            <w:r w:rsidRPr="00BA0860">
              <w:rPr>
                <w:color w:val="000000"/>
              </w:rPr>
              <w:t>мотр-конкурс   самодеятельного творчества и авторской песни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 xml:space="preserve">Глеба Сергей 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tabs>
                <w:tab w:val="left" w:pos="352"/>
              </w:tabs>
              <w:spacing w:line="276" w:lineRule="auto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за 2 место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BA0860">
              <w:rPr>
                <w:color w:val="000000"/>
              </w:rPr>
              <w:t>Апрель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BA0860">
              <w:rPr>
                <w:color w:val="000000"/>
              </w:rPr>
              <w:t>г.Буденновск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bCs/>
                <w:color w:val="000000"/>
              </w:rPr>
            </w:pPr>
            <w:r w:rsidRPr="00BA0860">
              <w:rPr>
                <w:bCs/>
                <w:color w:val="000000"/>
              </w:rPr>
              <w:t>Седьмой Епархальный Пасхальный фестиваль «Христос Воскресе – радость моя!»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tabs>
                <w:tab w:val="left" w:pos="352"/>
              </w:tabs>
              <w:spacing w:line="276" w:lineRule="auto"/>
              <w:rPr>
                <w:color w:val="000000"/>
              </w:rPr>
            </w:pPr>
            <w:r w:rsidRPr="00BA0860">
              <w:rPr>
                <w:rFonts w:eastAsia="Times New Roman"/>
                <w:color w:val="000000"/>
              </w:rPr>
              <w:t>Вокальный коллектив «Русичи»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BA0860">
              <w:rPr>
                <w:color w:val="000000"/>
              </w:rPr>
              <w:t xml:space="preserve">12 мая 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BA0860">
              <w:rPr>
                <w:color w:val="000000"/>
              </w:rPr>
              <w:t>с. Арзгир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Краевой творческий проект 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«У меня есть голос»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Коновницына Е.М.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BA0860">
              <w:rPr>
                <w:color w:val="000000"/>
              </w:rPr>
              <w:t xml:space="preserve">5,7 августа 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BA0860">
              <w:rPr>
                <w:color w:val="000000"/>
              </w:rPr>
              <w:t>г.Буденновск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Рыбалко Ангелина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color w:val="000000"/>
              </w:rPr>
            </w:pPr>
            <w:r w:rsidRPr="00BA0860">
              <w:rPr>
                <w:color w:val="000000"/>
              </w:rPr>
              <w:t>5,7 августа г.Буденновск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3-й зональный Фестиваль художественного и декоративного творчества инвалидов ВОИ Ставропольского края «Солнечный ветер»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Ансамбль казачьей песни «Казачий круг»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16 октября 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г. Новопавловск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en-US" w:eastAsia="en-US"/>
              </w:rPr>
              <w:t>XII</w:t>
            </w: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фестиваль-конкурс хоров ветеранов СКФО «Нам дороги эти позабыть нельзя»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Народный хор ветеранов «Вдохновение»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5мая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г. Пятигорск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конкурс патриотической песни «Солдатский конверт»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Маклаков Евгений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25 января,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Зеленокумск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вокальный  конкурс «Созвездие талантов»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>Мущенко Константин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Диплом лауреата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1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12 апреля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Зеленокумск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>Рыбалко Ангелина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Диплом лауреата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  <w:lang w:val="ru-RU"/>
              </w:rPr>
            </w:pPr>
            <w:r w:rsidRPr="00BA0860">
              <w:rPr>
                <w:b/>
                <w:i/>
                <w:color w:val="000000"/>
              </w:rPr>
              <w:t>Дуэт</w:t>
            </w:r>
            <w:r w:rsidRPr="00BA0860">
              <w:rPr>
                <w:color w:val="000000"/>
              </w:rPr>
              <w:t xml:space="preserve">  Полупан Дмитрий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>Мущенко Константин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Диплом лауреата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>Герасименко Христина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Диплом лауреата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>Вокальный ансамбль «Домисольки»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Диплом лауреата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>Гребе Анастасия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Диплом лауреата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3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color w:val="000000"/>
              </w:rPr>
            </w:pPr>
            <w:r w:rsidRPr="00BA0860">
              <w:rPr>
                <w:color w:val="000000"/>
              </w:rPr>
              <w:t>Шалаева Дарья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Диплом лауреата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3 степени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8280"/>
              </w:tabs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  <w:t xml:space="preserve"> конкурс хореографического искусства  «Ступень к успеху»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Хореографический коллектив «Виктория»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20 апреля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Зеленокумск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  <w:t xml:space="preserve"> конкурс специалистов клубной работы профессионального мастерства работников клубных учреждений «Путь к успеху»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Лосев Владимир Иванович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val="en-US"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24 апреля</w:t>
            </w:r>
          </w:p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en-US"/>
              </w:rPr>
              <w:t>г. Зеленокумск</w:t>
            </w: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фестиваль патриотической песни «Песни Победы»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Отрошко Людмила Николаевна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 мая</w:t>
            </w:r>
          </w:p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г. Зеленокумск</w:t>
            </w:r>
          </w:p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Глеба Сергей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</w:rPr>
            </w:pPr>
            <w:r w:rsidRPr="007B25AD">
              <w:rPr>
                <w:rFonts w:cs="Times New Roman"/>
                <w:color w:val="000000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Козловцева Елизавета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</w:rPr>
            </w:pPr>
            <w:r w:rsidRPr="007B25AD">
              <w:rPr>
                <w:rFonts w:cs="Times New Roman"/>
                <w:color w:val="000000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Гребе Анастасия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</w:rPr>
            </w:pPr>
            <w:r w:rsidRPr="007B25AD">
              <w:rPr>
                <w:rFonts w:cs="Times New Roman"/>
                <w:color w:val="000000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Ерёмина Елизавета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jc w:val="center"/>
              <w:rPr>
                <w:rFonts w:cs="Times New Roman"/>
              </w:rPr>
            </w:pPr>
            <w:r w:rsidRPr="007B25AD">
              <w:rPr>
                <w:rFonts w:cs="Times New Roman"/>
                <w:color w:val="000000"/>
              </w:rPr>
              <w:t>3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  <w:t xml:space="preserve"> конкурс профессионального мастерства «Библиотекарь – 2019»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Матына Светлана Константиновна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лауреата </w:t>
            </w: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  <w:t xml:space="preserve"> конкурс  </w:t>
            </w:r>
          </w:p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  <w:t>«Музыкальная осень Ставрополья»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eastAsia="Times New Roman" w:cs="Times New Roman"/>
                <w:color w:val="000000"/>
              </w:rPr>
              <w:t>Регер Светлана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27 сентября</w:t>
            </w:r>
          </w:p>
          <w:p w:rsidR="00F95B23" w:rsidRPr="00BA0860" w:rsidRDefault="00F95B23" w:rsidP="004E7A4E">
            <w:pPr>
              <w:pStyle w:val="a7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  <w:t>с. Солдато-Александровское</w:t>
            </w:r>
          </w:p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eastAsia="Times New Roman" w:cs="Times New Roman"/>
                <w:color w:val="000000"/>
              </w:rPr>
              <w:t>Вокальный коллектив «Русичи»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Маклаков Евгений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Лотарева Людмила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 xml:space="preserve">Диплом 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  <w:t xml:space="preserve"> конкурс  </w:t>
            </w: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хореографического искусства</w:t>
            </w:r>
          </w:p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«Танцевальный калейдоскоп»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Танцевальный коллектив «Звёздочки»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15 ноября</w:t>
            </w:r>
          </w:p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с. Горькая Балка</w:t>
            </w: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 xml:space="preserve">Танцевальный коллектив </w:t>
            </w:r>
          </w:p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«Наследие»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Танцевальный коллектив</w:t>
            </w:r>
            <w:r>
              <w:rPr>
                <w:rFonts w:cs="Times New Roman"/>
                <w:color w:val="000000"/>
                <w:lang w:val="ru-RU"/>
              </w:rPr>
              <w:t xml:space="preserve"> </w:t>
            </w:r>
            <w:r w:rsidRPr="00BA0860">
              <w:rPr>
                <w:rFonts w:cs="Times New Roman"/>
                <w:color w:val="000000"/>
              </w:rPr>
              <w:t>«Акварельки»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3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Панфёрова Диана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</w:t>
            </w:r>
          </w:p>
          <w:p w:rsidR="00F95B23" w:rsidRPr="007B25AD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lang w:eastAsia="en-US"/>
              </w:rPr>
              <w:t>Окружной</w:t>
            </w: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 вокально-патриотический конкурс «Солдатский конверт - 2020»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Маклаков Евгений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13 декабря</w:t>
            </w:r>
          </w:p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BA0860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г. Зеленокумск</w:t>
            </w:r>
          </w:p>
        </w:tc>
      </w:tr>
      <w:tr w:rsidR="00F95B23" w:rsidRPr="00BA0860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>Глеба Сергей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лауреата</w:t>
            </w:r>
          </w:p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</w:pPr>
            <w:r w:rsidRPr="007B25AD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2 степени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  <w:tr w:rsidR="00F95B23" w:rsidTr="004E7A4E">
        <w:trPr>
          <w:trHeight w:val="4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B23" w:rsidRPr="00BA0860" w:rsidRDefault="00F95B23" w:rsidP="004E7A4E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tabs>
                <w:tab w:val="left" w:pos="8280"/>
              </w:tabs>
              <w:spacing w:line="276" w:lineRule="auto"/>
              <w:textAlignment w:val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23" w:rsidRPr="00BA0860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BA0860" w:rsidRDefault="00F95B23" w:rsidP="004E7A4E">
            <w:pPr>
              <w:pStyle w:val="TableContents"/>
              <w:shd w:val="clear" w:color="auto" w:fill="FFFFFF" w:themeFill="background1"/>
              <w:spacing w:line="276" w:lineRule="auto"/>
              <w:ind w:left="34"/>
              <w:rPr>
                <w:rFonts w:cs="Times New Roman"/>
                <w:color w:val="000000"/>
              </w:rPr>
            </w:pPr>
            <w:r w:rsidRPr="00BA0860">
              <w:rPr>
                <w:rFonts w:cs="Times New Roman"/>
                <w:color w:val="000000"/>
              </w:rPr>
              <w:t xml:space="preserve">Дуэт Полупан Ульяна                                                                                              </w:t>
            </w:r>
            <w:r>
              <w:rPr>
                <w:rFonts w:cs="Times New Roman"/>
                <w:color w:val="000000"/>
                <w:lang w:val="ru-RU"/>
              </w:rPr>
              <w:t xml:space="preserve">                                                                                    </w:t>
            </w:r>
            <w:r w:rsidRPr="00BA0860">
              <w:rPr>
                <w:rFonts w:cs="Times New Roman"/>
                <w:color w:val="000000"/>
              </w:rPr>
              <w:t>Полупан Дмитрий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B23" w:rsidRPr="007B25AD" w:rsidRDefault="00F95B23" w:rsidP="004E7A4E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B25AD">
              <w:rPr>
                <w:rStyle w:val="a6"/>
                <w:rFonts w:ascii="Times New Roman" w:hAnsi="Times New Roman" w:cs="Times New Roman"/>
                <w:b w:val="0"/>
                <w:color w:val="000000"/>
                <w:kern w:val="3"/>
                <w:sz w:val="24"/>
                <w:szCs w:val="24"/>
                <w:lang w:eastAsia="en-US"/>
              </w:rPr>
              <w:t>Диплом участника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B23" w:rsidRPr="00F33BA6" w:rsidRDefault="00F95B23" w:rsidP="004E7A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</w:p>
        </w:tc>
      </w:tr>
    </w:tbl>
    <w:p w:rsidR="00F95B23" w:rsidRDefault="00F95B23" w:rsidP="00F95B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B23" w:rsidRDefault="00F95B23" w:rsidP="00F95B23">
      <w:pPr>
        <w:pStyle w:val="Standard"/>
        <w:tabs>
          <w:tab w:val="left" w:pos="1418"/>
        </w:tabs>
        <w:ind w:firstLine="567"/>
        <w:jc w:val="both"/>
        <w:rPr>
          <w:rFonts w:cs="Times New Roman"/>
          <w:sz w:val="28"/>
          <w:szCs w:val="28"/>
          <w:lang w:val="ru-RU"/>
        </w:rPr>
      </w:pPr>
      <w:r w:rsidRPr="00746CD2">
        <w:rPr>
          <w:rFonts w:cs="Times New Roman"/>
          <w:sz w:val="28"/>
          <w:szCs w:val="28"/>
        </w:rPr>
        <w:t xml:space="preserve">Младшая группа коллектива «Русичи» на радость себе и зрителям на Шестом международном конкурсе дарований заняла 2 место в номинации ВОКАЛ и была награждена дипломом и медалью за победу. Номинация Вокал прослушивалась 20 октября. В состав ансамбля, кроме других, входят дети, оставшиеся без попечения родителей. </w:t>
      </w:r>
    </w:p>
    <w:p w:rsidR="00F95B23" w:rsidRDefault="00F95B23" w:rsidP="00F95B23">
      <w:pPr>
        <w:pStyle w:val="Standard"/>
        <w:tabs>
          <w:tab w:val="left" w:pos="1418"/>
        </w:tabs>
        <w:ind w:firstLine="567"/>
        <w:jc w:val="both"/>
        <w:rPr>
          <w:rFonts w:eastAsia="Times New Roman" w:cs="Times New Roman"/>
          <w:sz w:val="28"/>
          <w:szCs w:val="28"/>
          <w:lang w:val="ru-RU"/>
        </w:rPr>
      </w:pPr>
      <w:r w:rsidRPr="00746CD2">
        <w:rPr>
          <w:rFonts w:cs="Times New Roman"/>
          <w:sz w:val="28"/>
          <w:szCs w:val="28"/>
        </w:rPr>
        <w:t>Шестой международный конкурс «Машукская осень» состоялся в городе Пятигорске в концертном зале санатория «Машук» при информационной поддержке Министерства культуры и Министерства об</w:t>
      </w:r>
      <w:r>
        <w:rPr>
          <w:rFonts w:cs="Times New Roman"/>
          <w:sz w:val="28"/>
          <w:szCs w:val="28"/>
        </w:rPr>
        <w:t xml:space="preserve">разования </w:t>
      </w:r>
      <w:r>
        <w:rPr>
          <w:rFonts w:cs="Times New Roman"/>
          <w:sz w:val="28"/>
          <w:szCs w:val="28"/>
        </w:rPr>
        <w:lastRenderedPageBreak/>
        <w:t>Ставропольского края.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46CD2">
        <w:rPr>
          <w:rFonts w:eastAsia="Times New Roman" w:cs="Times New Roman"/>
          <w:sz w:val="28"/>
          <w:szCs w:val="28"/>
        </w:rPr>
        <w:t>Зал на 600 мест был переполнен. «Русичи</w:t>
      </w:r>
      <w:r>
        <w:rPr>
          <w:rFonts w:eastAsia="Times New Roman" w:cs="Times New Roman"/>
          <w:sz w:val="28"/>
          <w:szCs w:val="28"/>
        </w:rPr>
        <w:t>» исполнили две песни: «Сени» (</w:t>
      </w:r>
      <w:r w:rsidRPr="00746CD2">
        <w:rPr>
          <w:rFonts w:eastAsia="Times New Roman" w:cs="Times New Roman"/>
          <w:sz w:val="28"/>
          <w:szCs w:val="28"/>
        </w:rPr>
        <w:t xml:space="preserve">в собственной обработке) и песню П.Айдоницкого на стихи И.Шаферана «Красно солнышко». </w:t>
      </w:r>
    </w:p>
    <w:p w:rsidR="00F95B23" w:rsidRDefault="00F95B23" w:rsidP="00F95B23">
      <w:pPr>
        <w:pStyle w:val="Standard"/>
        <w:tabs>
          <w:tab w:val="left" w:pos="1418"/>
        </w:tabs>
        <w:ind w:firstLine="567"/>
        <w:jc w:val="both"/>
        <w:rPr>
          <w:rFonts w:eastAsia="Times New Roman" w:cs="Times New Roman"/>
          <w:sz w:val="28"/>
          <w:szCs w:val="28"/>
          <w:lang w:val="ru-RU"/>
        </w:rPr>
      </w:pPr>
      <w:r w:rsidRPr="00746CD2">
        <w:rPr>
          <w:rFonts w:eastAsia="Times New Roman" w:cs="Times New Roman"/>
          <w:sz w:val="28"/>
          <w:szCs w:val="28"/>
        </w:rPr>
        <w:t>И еще одна международная победа. Лауреатом 2 степени стал участник кружка «Художественное слов</w:t>
      </w:r>
      <w:r>
        <w:rPr>
          <w:rFonts w:eastAsia="Times New Roman" w:cs="Times New Roman"/>
          <w:sz w:val="28"/>
          <w:szCs w:val="28"/>
          <w:lang w:val="ru-RU"/>
        </w:rPr>
        <w:t>о</w:t>
      </w:r>
      <w:r w:rsidRPr="00746CD2">
        <w:rPr>
          <w:rFonts w:eastAsia="Times New Roman" w:cs="Times New Roman"/>
          <w:sz w:val="28"/>
          <w:szCs w:val="28"/>
        </w:rPr>
        <w:t xml:space="preserve">» Денис Политаев. Эта номинация прослушивалась 26 октября. Денис «взорвал» зал прочтением стихотворения А.С.Пушкина «Бесы». Оно прозвучало ярко, темпераментно, необычно. </w:t>
      </w:r>
    </w:p>
    <w:p w:rsidR="00F95B23" w:rsidRPr="00746CD2" w:rsidRDefault="00F95B23" w:rsidP="00F95B23">
      <w:pPr>
        <w:pStyle w:val="Standard"/>
        <w:tabs>
          <w:tab w:val="left" w:pos="1418"/>
        </w:tabs>
        <w:ind w:firstLine="567"/>
        <w:jc w:val="both"/>
        <w:rPr>
          <w:rFonts w:cs="Times New Roman"/>
          <w:sz w:val="28"/>
          <w:szCs w:val="28"/>
        </w:rPr>
      </w:pPr>
      <w:r w:rsidRPr="00746CD2">
        <w:rPr>
          <w:rFonts w:cs="Times New Roman"/>
          <w:sz w:val="28"/>
          <w:szCs w:val="28"/>
        </w:rPr>
        <w:t>Дипломом т</w:t>
      </w:r>
      <w:r>
        <w:rPr>
          <w:rFonts w:cs="Times New Roman"/>
          <w:sz w:val="28"/>
          <w:szCs w:val="28"/>
        </w:rPr>
        <w:t xml:space="preserve">ретьей степени была награждена </w:t>
      </w:r>
      <w:r w:rsidRPr="00746CD2">
        <w:rPr>
          <w:rFonts w:cs="Times New Roman"/>
          <w:sz w:val="28"/>
          <w:szCs w:val="28"/>
        </w:rPr>
        <w:t>участница кружка «Художественное слово» Ходакова Анжелика за стихотворение С.Есенина «Хороша была Танюша» .Об этих поб</w:t>
      </w:r>
      <w:r>
        <w:rPr>
          <w:rFonts w:cs="Times New Roman"/>
          <w:sz w:val="28"/>
          <w:szCs w:val="28"/>
        </w:rPr>
        <w:t>едах была информация в газете «</w:t>
      </w:r>
      <w:r w:rsidRPr="00746CD2">
        <w:rPr>
          <w:rFonts w:cs="Times New Roman"/>
          <w:sz w:val="28"/>
          <w:szCs w:val="28"/>
        </w:rPr>
        <w:t>Панорама нашей жизни».</w:t>
      </w:r>
    </w:p>
    <w:p w:rsidR="00F95B23" w:rsidRPr="00746CD2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746CD2">
        <w:rPr>
          <w:rFonts w:cs="Times New Roman"/>
          <w:sz w:val="28"/>
          <w:szCs w:val="28"/>
        </w:rPr>
        <w:t>23 ноября в Кисловодске состоялся 11 Всероссийский  конкурс искусства</w:t>
      </w:r>
      <w:r>
        <w:rPr>
          <w:rFonts w:cs="Times New Roman"/>
          <w:sz w:val="28"/>
          <w:szCs w:val="28"/>
        </w:rPr>
        <w:t xml:space="preserve"> и творчества «Планета звезд» </w:t>
      </w:r>
      <w:r w:rsidRPr="00746CD2">
        <w:rPr>
          <w:rFonts w:cs="Times New Roman"/>
          <w:sz w:val="28"/>
          <w:szCs w:val="28"/>
        </w:rPr>
        <w:t>при информационной поддержке Министер</w:t>
      </w:r>
      <w:r>
        <w:rPr>
          <w:rFonts w:cs="Times New Roman"/>
          <w:sz w:val="28"/>
          <w:szCs w:val="28"/>
        </w:rPr>
        <w:t xml:space="preserve">ства культуры </w:t>
      </w:r>
      <w:r w:rsidRPr="00746CD2">
        <w:rPr>
          <w:rFonts w:cs="Times New Roman"/>
          <w:sz w:val="28"/>
          <w:szCs w:val="28"/>
        </w:rPr>
        <w:t>Рос</w:t>
      </w:r>
      <w:r>
        <w:rPr>
          <w:rFonts w:cs="Times New Roman"/>
          <w:sz w:val="28"/>
          <w:szCs w:val="28"/>
        </w:rPr>
        <w:t xml:space="preserve">сийской Федерации. И снова мы </w:t>
      </w:r>
      <w:r w:rsidRPr="00746CD2">
        <w:rPr>
          <w:rFonts w:cs="Times New Roman"/>
          <w:sz w:val="28"/>
          <w:szCs w:val="28"/>
        </w:rPr>
        <w:t xml:space="preserve">в числе лучших. МКУК ЗГСКО прославили город в </w:t>
      </w:r>
      <w:r>
        <w:rPr>
          <w:rFonts w:cs="Times New Roman"/>
          <w:sz w:val="28"/>
          <w:szCs w:val="28"/>
        </w:rPr>
        <w:t>двух номинациях</w:t>
      </w:r>
      <w:r>
        <w:rPr>
          <w:rFonts w:cs="Times New Roman"/>
          <w:sz w:val="28"/>
          <w:szCs w:val="28"/>
          <w:lang w:val="ru-RU"/>
        </w:rPr>
        <w:t xml:space="preserve"> - </w:t>
      </w:r>
      <w:r>
        <w:rPr>
          <w:rFonts w:cs="Times New Roman"/>
          <w:sz w:val="28"/>
          <w:szCs w:val="28"/>
        </w:rPr>
        <w:t xml:space="preserve">вокальной и художественное слово. </w:t>
      </w:r>
      <w:r w:rsidRPr="00746CD2">
        <w:rPr>
          <w:rFonts w:cs="Times New Roman"/>
          <w:sz w:val="28"/>
          <w:szCs w:val="28"/>
        </w:rPr>
        <w:t>Вокальный колле</w:t>
      </w:r>
      <w:r>
        <w:rPr>
          <w:rFonts w:cs="Times New Roman"/>
          <w:sz w:val="28"/>
          <w:szCs w:val="28"/>
        </w:rPr>
        <w:t xml:space="preserve">ктив «Русичи» (младшая группа) </w:t>
      </w:r>
      <w:r w:rsidRPr="00746CD2">
        <w:rPr>
          <w:rFonts w:cs="Times New Roman"/>
          <w:sz w:val="28"/>
          <w:szCs w:val="28"/>
        </w:rPr>
        <w:t xml:space="preserve">стал </w:t>
      </w:r>
      <w:r>
        <w:rPr>
          <w:rFonts w:cs="Times New Roman"/>
          <w:sz w:val="28"/>
          <w:szCs w:val="28"/>
        </w:rPr>
        <w:t>Лауреатом третьей степени</w:t>
      </w:r>
      <w:r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</w:rPr>
        <w:t xml:space="preserve"> </w:t>
      </w:r>
      <w:r w:rsidRPr="00746CD2">
        <w:rPr>
          <w:rFonts w:cs="Times New Roman"/>
          <w:sz w:val="28"/>
          <w:szCs w:val="28"/>
        </w:rPr>
        <w:t xml:space="preserve">Христина Герасименко </w:t>
      </w:r>
      <w:r>
        <w:rPr>
          <w:rFonts w:cs="Times New Roman"/>
          <w:sz w:val="28"/>
          <w:szCs w:val="28"/>
          <w:lang w:val="ru-RU"/>
        </w:rPr>
        <w:t>-</w:t>
      </w:r>
      <w:r w:rsidRPr="00746CD2">
        <w:rPr>
          <w:rFonts w:cs="Times New Roman"/>
          <w:sz w:val="28"/>
          <w:szCs w:val="28"/>
        </w:rPr>
        <w:t xml:space="preserve"> Лауреатом 2 степени</w:t>
      </w:r>
      <w:r>
        <w:rPr>
          <w:rFonts w:cs="Times New Roman"/>
          <w:sz w:val="28"/>
          <w:szCs w:val="28"/>
        </w:rPr>
        <w:t xml:space="preserve"> в номинации </w:t>
      </w:r>
      <w:r>
        <w:rPr>
          <w:rFonts w:cs="Times New Roman"/>
          <w:sz w:val="28"/>
          <w:szCs w:val="28"/>
          <w:lang w:val="ru-RU"/>
        </w:rPr>
        <w:t>«</w:t>
      </w:r>
      <w:r>
        <w:rPr>
          <w:rFonts w:cs="Times New Roman"/>
          <w:sz w:val="28"/>
          <w:szCs w:val="28"/>
        </w:rPr>
        <w:t>Вокал</w:t>
      </w:r>
      <w:r>
        <w:rPr>
          <w:rFonts w:cs="Times New Roman"/>
          <w:sz w:val="28"/>
          <w:szCs w:val="28"/>
          <w:lang w:val="ru-RU"/>
        </w:rPr>
        <w:t>»</w:t>
      </w:r>
      <w:r w:rsidRPr="00746CD2">
        <w:rPr>
          <w:rFonts w:cs="Times New Roman"/>
          <w:sz w:val="28"/>
          <w:szCs w:val="28"/>
        </w:rPr>
        <w:t xml:space="preserve">, а Татьяна Перушкина в номинации </w:t>
      </w:r>
      <w:r>
        <w:rPr>
          <w:rFonts w:cs="Times New Roman"/>
          <w:sz w:val="28"/>
          <w:szCs w:val="28"/>
          <w:lang w:val="ru-RU"/>
        </w:rPr>
        <w:t>«</w:t>
      </w:r>
      <w:r w:rsidRPr="00746CD2">
        <w:rPr>
          <w:rFonts w:cs="Times New Roman"/>
          <w:sz w:val="28"/>
          <w:szCs w:val="28"/>
        </w:rPr>
        <w:t>Художественное слово</w:t>
      </w:r>
      <w:r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</w:rPr>
        <w:t>- Лауреатом второй степени</w:t>
      </w:r>
      <w:r w:rsidRPr="00746CD2">
        <w:rPr>
          <w:rFonts w:cs="Times New Roman"/>
          <w:sz w:val="28"/>
          <w:szCs w:val="28"/>
        </w:rPr>
        <w:t>.</w:t>
      </w:r>
    </w:p>
    <w:p w:rsidR="00F95B23" w:rsidRPr="00746CD2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746CD2">
        <w:rPr>
          <w:rFonts w:cs="Times New Roman"/>
          <w:sz w:val="28"/>
          <w:szCs w:val="28"/>
        </w:rPr>
        <w:t>В междун</w:t>
      </w:r>
      <w:r>
        <w:rPr>
          <w:rFonts w:cs="Times New Roman"/>
          <w:sz w:val="28"/>
          <w:szCs w:val="28"/>
        </w:rPr>
        <w:t xml:space="preserve">ародном дистанционном конкурсе </w:t>
      </w:r>
      <w:r w:rsidRPr="00746CD2">
        <w:rPr>
          <w:rFonts w:cs="Times New Roman"/>
          <w:sz w:val="28"/>
          <w:szCs w:val="28"/>
        </w:rPr>
        <w:t>Сергей Глеба (руководитель Коновницына Е.М.) получил Диплом Лауреата 1 степени. Конкурс проходил 10 октября 2019 года.</w:t>
      </w:r>
    </w:p>
    <w:p w:rsidR="00F95B23" w:rsidRPr="00746CD2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746CD2">
        <w:rPr>
          <w:rFonts w:cs="Times New Roman"/>
          <w:sz w:val="28"/>
          <w:szCs w:val="28"/>
        </w:rPr>
        <w:t>Во Всероссийском открытом фестивале-конкурсе искусства и творчества «Метелица 2019», который проходил 24 февраля в г.Ессентуки, коллектив «Русичи» получил Диплом Лауреата 1 степени. А руководитель коллектива Регер С.А.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46CD2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46CD2">
        <w:rPr>
          <w:rFonts w:cs="Times New Roman"/>
          <w:sz w:val="28"/>
          <w:szCs w:val="28"/>
        </w:rPr>
        <w:t xml:space="preserve">Диплом Лауреата 1 степени в номинации </w:t>
      </w:r>
      <w:r>
        <w:rPr>
          <w:rFonts w:cs="Times New Roman"/>
          <w:sz w:val="28"/>
          <w:szCs w:val="28"/>
          <w:lang w:val="ru-RU"/>
        </w:rPr>
        <w:t>«</w:t>
      </w:r>
      <w:r w:rsidRPr="00746CD2">
        <w:rPr>
          <w:rFonts w:cs="Times New Roman"/>
          <w:sz w:val="28"/>
          <w:szCs w:val="28"/>
        </w:rPr>
        <w:t>художественное слово</w:t>
      </w:r>
      <w:r>
        <w:rPr>
          <w:rFonts w:cs="Times New Roman"/>
          <w:sz w:val="28"/>
          <w:szCs w:val="28"/>
          <w:lang w:val="ru-RU"/>
        </w:rPr>
        <w:t>»</w:t>
      </w:r>
      <w:r w:rsidRPr="00746CD2">
        <w:rPr>
          <w:rFonts w:cs="Times New Roman"/>
          <w:sz w:val="28"/>
          <w:szCs w:val="28"/>
        </w:rPr>
        <w:t>.</w:t>
      </w:r>
    </w:p>
    <w:p w:rsidR="00F95B23" w:rsidRPr="00746CD2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746CD2">
        <w:rPr>
          <w:rFonts w:cs="Times New Roman"/>
          <w:sz w:val="28"/>
          <w:szCs w:val="28"/>
        </w:rPr>
        <w:t xml:space="preserve">11 Всеросийский конкурс искусств и творчества «Планета звезд» - который проходил 23 ноября в г.Кисловодске, вокальный коллектив «Русичи» иучастники коллектива Петрушкина Татьяна и Герасименко Христина получили Дипломы Лауреатов 2 и 3 степени. </w:t>
      </w:r>
    </w:p>
    <w:p w:rsidR="00F95B23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</w:t>
      </w:r>
      <w:r w:rsidRPr="00746CD2">
        <w:rPr>
          <w:rFonts w:cs="Times New Roman"/>
          <w:sz w:val="28"/>
          <w:szCs w:val="28"/>
        </w:rPr>
        <w:t xml:space="preserve">26 Краевом фестивале-конкурсе «Солдатский конверт-2019» Евгений Маклаков получил Диплом Лауреата 2 степени. Конкурс проходил 19 февраля в г.Ставрополе. </w:t>
      </w:r>
    </w:p>
    <w:p w:rsidR="00F95B23" w:rsidRPr="00746CD2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554CD7">
        <w:rPr>
          <w:rFonts w:cs="Times New Roman"/>
          <w:sz w:val="28"/>
          <w:szCs w:val="28"/>
          <w:shd w:val="clear" w:color="auto" w:fill="FFFFFF" w:themeFill="background1"/>
        </w:rPr>
        <w:t>18 марта</w:t>
      </w:r>
      <w:r w:rsidRPr="00746CD2">
        <w:rPr>
          <w:rFonts w:cs="Times New Roman"/>
          <w:sz w:val="28"/>
          <w:szCs w:val="28"/>
        </w:rPr>
        <w:t xml:space="preserve"> в г.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746CD2">
        <w:rPr>
          <w:rFonts w:cs="Times New Roman"/>
          <w:sz w:val="28"/>
          <w:szCs w:val="28"/>
        </w:rPr>
        <w:t>Георгиевске состоялся Краевой фестиваль-конкурс любительских театров «Театральный перекресток». Театр кукол «Фантазеры» (руководитель Лосев В.И.) получил Диплом Лауреата 3 степени за постановку русской народной сказки «Заячья избушка»</w:t>
      </w:r>
      <w:r>
        <w:rPr>
          <w:rFonts w:cs="Times New Roman"/>
          <w:sz w:val="28"/>
          <w:szCs w:val="28"/>
          <w:lang w:val="ru-RU"/>
        </w:rPr>
        <w:t>,</w:t>
      </w:r>
      <w:r w:rsidRPr="00746CD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т</w:t>
      </w:r>
      <w:r w:rsidRPr="00746CD2">
        <w:rPr>
          <w:rFonts w:cs="Times New Roman"/>
          <w:sz w:val="28"/>
          <w:szCs w:val="28"/>
        </w:rPr>
        <w:t>еатральная студия «Зазеркалье»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(руково</w:t>
      </w:r>
      <w:r w:rsidRPr="00746CD2">
        <w:rPr>
          <w:rFonts w:cs="Times New Roman"/>
          <w:sz w:val="28"/>
          <w:szCs w:val="28"/>
        </w:rPr>
        <w:t>дитель Умиева Е.В.) показала спектакль «Мы за жижнь» и получила Диплом 1 степени.</w:t>
      </w:r>
    </w:p>
    <w:p w:rsidR="00F95B23" w:rsidRPr="00746CD2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746CD2">
        <w:rPr>
          <w:rFonts w:eastAsia="Times New Roman" w:cs="Times New Roman"/>
          <w:sz w:val="28"/>
          <w:szCs w:val="28"/>
        </w:rPr>
        <w:t>Народный коллектив хора ветеранов труда «Вдохновение» - руководитель Сиротинина Л.П, принял участие в XI</w:t>
      </w:r>
      <w:r w:rsidRPr="00746CD2">
        <w:rPr>
          <w:rFonts w:eastAsia="Times New Roman" w:cs="Times New Roman"/>
          <w:sz w:val="28"/>
          <w:szCs w:val="28"/>
          <w:lang w:val="en-US"/>
        </w:rPr>
        <w:t>I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 w:rsidRPr="00746CD2">
        <w:rPr>
          <w:rFonts w:eastAsia="Times New Roman" w:cs="Times New Roman"/>
          <w:sz w:val="28"/>
          <w:szCs w:val="28"/>
        </w:rPr>
        <w:t>фестивале хоров Северо-Кавказского Федерального округа «Нам дороги эти позабыть нельзя» и был награжден Дипломом 2 степени. Фестиваль проводился в г. Пятигорске 5 мая 2019 года.</w:t>
      </w:r>
    </w:p>
    <w:p w:rsidR="00F95B23" w:rsidRPr="00746CD2" w:rsidRDefault="00F95B23" w:rsidP="00F95B23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Коновницына Е.М., Рыбалко А. </w:t>
      </w:r>
      <w:r w:rsidRPr="00746CD2">
        <w:rPr>
          <w:rFonts w:eastAsia="Times New Roman" w:cs="Times New Roman"/>
          <w:sz w:val="28"/>
          <w:szCs w:val="28"/>
        </w:rPr>
        <w:t>получили Дипломы за участие в краевом телевизионном конкурсе «У меня есть голос», котор</w:t>
      </w:r>
      <w:r>
        <w:rPr>
          <w:rFonts w:eastAsia="Times New Roman" w:cs="Times New Roman"/>
          <w:sz w:val="28"/>
          <w:szCs w:val="28"/>
        </w:rPr>
        <w:t xml:space="preserve">ый проводился в г. Буденновске </w:t>
      </w:r>
      <w:r w:rsidRPr="00746CD2">
        <w:rPr>
          <w:rFonts w:eastAsia="Times New Roman" w:cs="Times New Roman"/>
          <w:sz w:val="28"/>
          <w:szCs w:val="28"/>
        </w:rPr>
        <w:t>7 августа 2019 года.</w:t>
      </w:r>
    </w:p>
    <w:p w:rsidR="00F95B23" w:rsidRPr="00746CD2" w:rsidRDefault="00F95B23" w:rsidP="00F95B23">
      <w:pPr>
        <w:pStyle w:val="Standard"/>
        <w:ind w:firstLine="567"/>
        <w:jc w:val="both"/>
        <w:rPr>
          <w:rFonts w:eastAsia="Times New Roman" w:cs="Times New Roman"/>
          <w:sz w:val="28"/>
          <w:szCs w:val="28"/>
        </w:rPr>
      </w:pPr>
      <w:r w:rsidRPr="00746CD2">
        <w:rPr>
          <w:rFonts w:eastAsia="Times New Roman" w:cs="Times New Roman"/>
          <w:sz w:val="28"/>
          <w:szCs w:val="28"/>
        </w:rPr>
        <w:t>В 2019 году 16 коллективов и 29 участников МКУК ЗГСКО  приняли участие в 20 конкурсах различного уровня.</w:t>
      </w:r>
    </w:p>
    <w:p w:rsidR="00F95B23" w:rsidRDefault="00F95B23" w:rsidP="00F95B2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3.Культурно-массовые мероприятия.</w:t>
      </w:r>
    </w:p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2019 году было проведено 1348 мероприятий, что на 9 мероприятий больше, чем в 2018 году. </w:t>
      </w:r>
    </w:p>
    <w:p w:rsidR="00F95B23" w:rsidRDefault="00F95B23" w:rsidP="00F95B23">
      <w:pPr>
        <w:tabs>
          <w:tab w:val="left" w:pos="6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603C61"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F95B23" w:rsidRPr="00603C61" w:rsidRDefault="00F95B23" w:rsidP="00F95B23">
      <w:pPr>
        <w:tabs>
          <w:tab w:val="left" w:pos="62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4A0"/>
      </w:tblPr>
      <w:tblGrid>
        <w:gridCol w:w="801"/>
        <w:gridCol w:w="892"/>
        <w:gridCol w:w="868"/>
        <w:gridCol w:w="936"/>
        <w:gridCol w:w="875"/>
        <w:gridCol w:w="1456"/>
        <w:gridCol w:w="1369"/>
        <w:gridCol w:w="852"/>
        <w:gridCol w:w="1369"/>
      </w:tblGrid>
      <w:tr w:rsidR="00F95B23" w:rsidTr="004E7A4E">
        <w:trPr>
          <w:trHeight w:val="1"/>
        </w:trPr>
        <w:tc>
          <w:tcPr>
            <w:tcW w:w="8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 </w:t>
            </w:r>
          </w:p>
        </w:tc>
        <w:tc>
          <w:tcPr>
            <w:tcW w:w="35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Культурно-массовые мероприятия</w:t>
            </w:r>
          </w:p>
        </w:tc>
        <w:tc>
          <w:tcPr>
            <w:tcW w:w="5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на платной основе</w:t>
            </w:r>
          </w:p>
        </w:tc>
      </w:tr>
      <w:tr w:rsidR="00F95B23" w:rsidTr="004E7A4E">
        <w:trPr>
          <w:trHeight w:val="5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5B23" w:rsidRDefault="00F95B23" w:rsidP="004E7A4E">
            <w:pPr>
              <w:spacing w:after="0" w:line="240" w:lineRule="auto"/>
            </w:pPr>
          </w:p>
        </w:tc>
        <w:tc>
          <w:tcPr>
            <w:tcW w:w="1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</w:t>
            </w:r>
          </w:p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8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</w:t>
            </w:r>
          </w:p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посетителей</w:t>
            </w:r>
          </w:p>
        </w:tc>
        <w:tc>
          <w:tcPr>
            <w:tcW w:w="14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</w:t>
            </w:r>
          </w:p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</w:t>
            </w:r>
          </w:p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посетителей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детей</w:t>
            </w:r>
          </w:p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14 лет</w:t>
            </w:r>
          </w:p>
        </w:tc>
        <w:tc>
          <w:tcPr>
            <w:tcW w:w="13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</w:t>
            </w:r>
          </w:p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посетителей</w:t>
            </w:r>
          </w:p>
        </w:tc>
      </w:tr>
      <w:tr w:rsidR="00F95B23" w:rsidTr="004E7A4E">
        <w:trPr>
          <w:trHeight w:val="74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5B23" w:rsidRDefault="00F95B23" w:rsidP="004E7A4E">
            <w:pPr>
              <w:spacing w:after="0" w:line="240" w:lineRule="auto"/>
            </w:pP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детей</w:t>
            </w:r>
          </w:p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14 лет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  <w:p w:rsidR="00F95B23" w:rsidRDefault="00F95B23" w:rsidP="004E7A4E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14 лет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5B23" w:rsidRDefault="00F95B23" w:rsidP="004E7A4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5B23" w:rsidRDefault="00F95B23" w:rsidP="004E7A4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5B23" w:rsidRDefault="00F95B23" w:rsidP="004E7A4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95B23" w:rsidRDefault="00F95B23" w:rsidP="004E7A4E">
            <w:pPr>
              <w:spacing w:after="0" w:line="240" w:lineRule="auto"/>
            </w:pPr>
          </w:p>
        </w:tc>
      </w:tr>
      <w:tr w:rsidR="00F95B23" w:rsidTr="004E7A4E">
        <w:trPr>
          <w:trHeight w:val="1"/>
        </w:trPr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714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123060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28702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6365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4052</w:t>
            </w:r>
          </w:p>
        </w:tc>
      </w:tr>
      <w:tr w:rsidR="00F95B23" w:rsidTr="004E7A4E">
        <w:trPr>
          <w:trHeight w:val="1"/>
        </w:trPr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2018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1339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719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119706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35965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7594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4139</w:t>
            </w:r>
          </w:p>
        </w:tc>
      </w:tr>
      <w:tr w:rsidR="00F95B23" w:rsidTr="004E7A4E">
        <w:trPr>
          <w:trHeight w:val="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372159" w:rsidRDefault="00F95B23" w:rsidP="004E7A4E">
            <w:pPr>
              <w:pStyle w:val="Standard"/>
              <w:suppressLineNumbers/>
              <w:jc w:val="center"/>
              <w:rPr>
                <w:rFonts w:cs="Times New Roman"/>
              </w:rPr>
            </w:pPr>
            <w:r w:rsidRPr="00372159">
              <w:rPr>
                <w:rFonts w:cs="Times New Roman"/>
              </w:rPr>
              <w:t>1348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372159" w:rsidRDefault="00F95B23" w:rsidP="004E7A4E">
            <w:pPr>
              <w:pStyle w:val="Standard"/>
              <w:suppressLineNumbers/>
              <w:jc w:val="center"/>
              <w:rPr>
                <w:rFonts w:cs="Times New Roman"/>
              </w:rPr>
            </w:pPr>
            <w:r w:rsidRPr="00372159">
              <w:rPr>
                <w:rFonts w:cs="Times New Roman"/>
              </w:rPr>
              <w:t>723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372159" w:rsidRDefault="00F95B23" w:rsidP="004E7A4E">
            <w:pPr>
              <w:pStyle w:val="Standard"/>
              <w:suppressLineNumbers/>
              <w:jc w:val="center"/>
              <w:rPr>
                <w:rFonts w:cs="Times New Roman"/>
              </w:rPr>
            </w:pPr>
            <w:r w:rsidRPr="00372159">
              <w:rPr>
                <w:rFonts w:cs="Times New Roman"/>
              </w:rPr>
              <w:t>122997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372159" w:rsidRDefault="00F95B23" w:rsidP="004E7A4E">
            <w:pPr>
              <w:pStyle w:val="Standard"/>
              <w:suppressLineNumbers/>
              <w:jc w:val="center"/>
              <w:rPr>
                <w:rFonts w:cs="Times New Roman"/>
              </w:rPr>
            </w:pPr>
            <w:r w:rsidRPr="00372159">
              <w:rPr>
                <w:rFonts w:cs="Times New Roman"/>
              </w:rPr>
              <w:t>49793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372159" w:rsidRDefault="00F95B23" w:rsidP="004E7A4E">
            <w:pPr>
              <w:pStyle w:val="Standard"/>
              <w:suppressLineNumbers/>
              <w:jc w:val="center"/>
              <w:rPr>
                <w:rFonts w:cs="Times New Roman"/>
              </w:rPr>
            </w:pPr>
            <w:r w:rsidRPr="00372159">
              <w:rPr>
                <w:rFonts w:cs="Times New Roman"/>
              </w:rPr>
              <w:t>109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372159" w:rsidRDefault="00F95B23" w:rsidP="004E7A4E">
            <w:pPr>
              <w:pStyle w:val="Standard"/>
              <w:suppressLineNumbers/>
              <w:jc w:val="center"/>
              <w:rPr>
                <w:rFonts w:cs="Times New Roman"/>
              </w:rPr>
            </w:pPr>
            <w:r w:rsidRPr="00372159">
              <w:rPr>
                <w:rFonts w:cs="Times New Roman"/>
              </w:rPr>
              <w:t>13516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Pr="00554CD7" w:rsidRDefault="00F95B23" w:rsidP="004E7A4E">
            <w:pPr>
              <w:pStyle w:val="Standard"/>
              <w:suppressLineNumbers/>
              <w:jc w:val="center"/>
              <w:rPr>
                <w:rFonts w:cs="Times New Roman"/>
                <w:lang w:val="ru-RU"/>
              </w:rPr>
            </w:pPr>
            <w:r w:rsidRPr="00372159">
              <w:rPr>
                <w:rFonts w:cs="Times New Roman"/>
              </w:rPr>
              <w:t>68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F95B23" w:rsidRDefault="00F95B23" w:rsidP="004E7A4E">
            <w:pPr>
              <w:suppressLineNumbers/>
              <w:suppressAutoHyphens/>
              <w:spacing w:after="0" w:line="240" w:lineRule="auto"/>
              <w:jc w:val="center"/>
            </w:pPr>
            <w:r w:rsidRPr="00372159">
              <w:rPr>
                <w:rFonts w:ascii="Times New Roman" w:hAnsi="Times New Roman" w:cs="Times New Roman"/>
                <w:sz w:val="24"/>
                <w:szCs w:val="24"/>
              </w:rPr>
              <w:t>7302</w:t>
            </w:r>
          </w:p>
        </w:tc>
      </w:tr>
    </w:tbl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данным Таблицы 5 можно сделать следующие выводы:</w:t>
      </w:r>
    </w:p>
    <w:p w:rsidR="00F95B23" w:rsidRDefault="00F95B23" w:rsidP="00F95B23">
      <w:pPr>
        <w:pStyle w:val="Standard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    1.Количество мероприятий в 2019 году </w:t>
      </w:r>
      <w:r>
        <w:rPr>
          <w:rFonts w:eastAsia="Times New Roman" w:cs="Times New Roman"/>
          <w:sz w:val="28"/>
          <w:lang w:val="ru-RU"/>
        </w:rPr>
        <w:t>увеличилось</w:t>
      </w:r>
      <w:r>
        <w:rPr>
          <w:rFonts w:eastAsia="Times New Roman" w:cs="Times New Roman"/>
          <w:sz w:val="28"/>
        </w:rPr>
        <w:t xml:space="preserve"> на </w:t>
      </w:r>
      <w:r>
        <w:rPr>
          <w:rFonts w:eastAsia="Times New Roman" w:cs="Times New Roman"/>
          <w:sz w:val="28"/>
          <w:lang w:val="ru-RU"/>
        </w:rPr>
        <w:t>9</w:t>
      </w:r>
      <w:r>
        <w:rPr>
          <w:rFonts w:eastAsia="Times New Roman" w:cs="Times New Roman"/>
          <w:sz w:val="28"/>
        </w:rPr>
        <w:t xml:space="preserve"> единиц, а число посещений </w:t>
      </w:r>
      <w:r>
        <w:rPr>
          <w:rFonts w:eastAsia="Times New Roman" w:cs="Times New Roman"/>
          <w:sz w:val="28"/>
          <w:lang w:val="ru-RU"/>
        </w:rPr>
        <w:t>на 3291</w:t>
      </w:r>
      <w:r>
        <w:rPr>
          <w:rFonts w:eastAsia="Times New Roman" w:cs="Times New Roman"/>
          <w:sz w:val="28"/>
        </w:rPr>
        <w:t>, в среднем количество посещений на одном мероприятии составило 9</w:t>
      </w:r>
      <w:r>
        <w:rPr>
          <w:rFonts w:eastAsia="Times New Roman" w:cs="Times New Roman"/>
          <w:sz w:val="28"/>
          <w:lang w:val="ru-RU"/>
        </w:rPr>
        <w:t>1</w:t>
      </w:r>
      <w:r>
        <w:rPr>
          <w:rFonts w:eastAsia="Times New Roman" w:cs="Times New Roman"/>
          <w:sz w:val="28"/>
        </w:rPr>
        <w:t xml:space="preserve"> человек, а в 2018 году количество посещений на одном мероприятии составило </w:t>
      </w:r>
      <w:r>
        <w:rPr>
          <w:rFonts w:eastAsia="Times New Roman" w:cs="Times New Roman"/>
          <w:sz w:val="28"/>
          <w:lang w:val="ru-RU"/>
        </w:rPr>
        <w:t>89</w:t>
      </w:r>
      <w:r>
        <w:rPr>
          <w:rFonts w:eastAsia="Times New Roman" w:cs="Times New Roman"/>
          <w:sz w:val="28"/>
        </w:rPr>
        <w:t xml:space="preserve"> человек.</w:t>
      </w:r>
    </w:p>
    <w:p w:rsidR="00F95B23" w:rsidRDefault="00F95B23" w:rsidP="00F95B23">
      <w:pPr>
        <w:pStyle w:val="Standard"/>
        <w:tabs>
          <w:tab w:val="left" w:pos="0"/>
        </w:tabs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2.Количество детских мероприятий </w:t>
      </w:r>
      <w:r>
        <w:rPr>
          <w:rFonts w:eastAsia="Times New Roman" w:cs="Times New Roman"/>
          <w:sz w:val="28"/>
          <w:lang w:val="ru-RU"/>
        </w:rPr>
        <w:t>увеличилось</w:t>
      </w:r>
      <w:r>
        <w:rPr>
          <w:rFonts w:eastAsia="Times New Roman" w:cs="Times New Roman"/>
          <w:sz w:val="28"/>
        </w:rPr>
        <w:t xml:space="preserve"> на </w:t>
      </w:r>
      <w:r>
        <w:rPr>
          <w:rFonts w:eastAsia="Times New Roman" w:cs="Times New Roman"/>
          <w:sz w:val="28"/>
          <w:lang w:val="ru-RU"/>
        </w:rPr>
        <w:t>4</w:t>
      </w:r>
      <w:r>
        <w:rPr>
          <w:rFonts w:eastAsia="Times New Roman" w:cs="Times New Roman"/>
          <w:sz w:val="28"/>
        </w:rPr>
        <w:t xml:space="preserve"> единиц</w:t>
      </w:r>
      <w:r>
        <w:rPr>
          <w:rFonts w:eastAsia="Times New Roman" w:cs="Times New Roman"/>
          <w:sz w:val="28"/>
          <w:lang w:val="ru-RU"/>
        </w:rPr>
        <w:t>ы</w:t>
      </w:r>
      <w:r>
        <w:rPr>
          <w:rFonts w:eastAsia="Times New Roman" w:cs="Times New Roman"/>
          <w:sz w:val="28"/>
        </w:rPr>
        <w:t>, количество посещений увеличилось</w:t>
      </w:r>
      <w:r>
        <w:rPr>
          <w:rFonts w:eastAsia="Times New Roman" w:cs="Times New Roman"/>
          <w:sz w:val="28"/>
          <w:lang w:val="ru-RU"/>
        </w:rPr>
        <w:t xml:space="preserve"> на 13828</w:t>
      </w:r>
      <w:r>
        <w:rPr>
          <w:rFonts w:eastAsia="Times New Roman" w:cs="Times New Roman"/>
          <w:sz w:val="28"/>
        </w:rPr>
        <w:t>, в среднем количество посещений на одном мероприятии составило 68 человек, что на 1</w:t>
      </w:r>
      <w:r>
        <w:rPr>
          <w:rFonts w:eastAsia="Times New Roman" w:cs="Times New Roman"/>
          <w:sz w:val="28"/>
          <w:lang w:val="ru-RU"/>
        </w:rPr>
        <w:t>8</w:t>
      </w:r>
      <w:r>
        <w:rPr>
          <w:rFonts w:eastAsia="Times New Roman" w:cs="Times New Roman"/>
          <w:sz w:val="28"/>
        </w:rPr>
        <w:t xml:space="preserve"> человек больше, чем в 2018 году.</w:t>
      </w:r>
    </w:p>
    <w:p w:rsidR="00F95B23" w:rsidRDefault="00F95B23" w:rsidP="00F95B23">
      <w:pPr>
        <w:pStyle w:val="Standard"/>
        <w:tabs>
          <w:tab w:val="left" w:pos="0"/>
        </w:tabs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 xml:space="preserve">3.Количество платных мероприятий </w:t>
      </w:r>
      <w:r>
        <w:rPr>
          <w:rFonts w:eastAsia="Times New Roman" w:cs="Times New Roman"/>
          <w:sz w:val="28"/>
          <w:lang w:val="ru-RU"/>
        </w:rPr>
        <w:t>увеличилось</w:t>
      </w:r>
      <w:r>
        <w:rPr>
          <w:rFonts w:eastAsia="Times New Roman" w:cs="Times New Roman"/>
          <w:sz w:val="28"/>
        </w:rPr>
        <w:t xml:space="preserve"> на </w:t>
      </w:r>
      <w:r>
        <w:rPr>
          <w:rFonts w:eastAsia="Times New Roman" w:cs="Times New Roman"/>
          <w:sz w:val="28"/>
          <w:lang w:val="ru-RU"/>
        </w:rPr>
        <w:t>5</w:t>
      </w:r>
      <w:r>
        <w:rPr>
          <w:rFonts w:eastAsia="Times New Roman" w:cs="Times New Roman"/>
          <w:sz w:val="28"/>
        </w:rPr>
        <w:t xml:space="preserve"> единиц, а посещения на платных мероприятиях увеличились на 5922 человека.</w:t>
      </w:r>
    </w:p>
    <w:p w:rsidR="00F95B23" w:rsidRDefault="00F95B23" w:rsidP="00F95B23">
      <w:pPr>
        <w:pStyle w:val="Standard"/>
        <w:tabs>
          <w:tab w:val="left" w:pos="0"/>
        </w:tabs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4.Всего организацией и проведением мероприятий в учреждении занимаются 2</w:t>
      </w:r>
      <w:r>
        <w:rPr>
          <w:rFonts w:eastAsia="Times New Roman" w:cs="Times New Roman"/>
          <w:sz w:val="28"/>
          <w:lang w:val="ru-RU"/>
        </w:rPr>
        <w:t>1</w:t>
      </w:r>
      <w:r>
        <w:rPr>
          <w:rFonts w:eastAsia="Times New Roman" w:cs="Times New Roman"/>
          <w:sz w:val="28"/>
        </w:rPr>
        <w:t xml:space="preserve"> человек, в среднем на одного специалиста в 2019 г. пришлось по </w:t>
      </w:r>
      <w:r>
        <w:rPr>
          <w:rFonts w:eastAsia="Times New Roman" w:cs="Times New Roman"/>
          <w:sz w:val="28"/>
          <w:lang w:val="ru-RU"/>
        </w:rPr>
        <w:t>64</w:t>
      </w:r>
      <w:r>
        <w:rPr>
          <w:rFonts w:eastAsia="Times New Roman" w:cs="Times New Roman"/>
          <w:sz w:val="28"/>
        </w:rPr>
        <w:t xml:space="preserve"> мероприяти</w:t>
      </w:r>
      <w:r>
        <w:rPr>
          <w:rFonts w:eastAsia="Times New Roman" w:cs="Times New Roman"/>
          <w:sz w:val="28"/>
          <w:lang w:val="ru-RU"/>
        </w:rPr>
        <w:t>я</w:t>
      </w:r>
      <w:r>
        <w:rPr>
          <w:rFonts w:eastAsia="Times New Roman" w:cs="Times New Roman"/>
          <w:sz w:val="28"/>
        </w:rPr>
        <w:t>.</w:t>
      </w:r>
    </w:p>
    <w:p w:rsidR="00F95B23" w:rsidRPr="00202754" w:rsidRDefault="00F95B23" w:rsidP="00F95B23">
      <w:pPr>
        <w:pStyle w:val="Standard"/>
        <w:tabs>
          <w:tab w:val="left" w:pos="0"/>
        </w:tabs>
        <w:ind w:firstLine="567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По показателям, приведённым в таблице 5 видна положительная динамика мероприятий, проводимых на платной основе</w:t>
      </w:r>
      <w:r>
        <w:rPr>
          <w:rFonts w:eastAsia="Times New Roman" w:cs="Times New Roman"/>
          <w:sz w:val="28"/>
          <w:lang w:val="ru-RU"/>
        </w:rPr>
        <w:t xml:space="preserve"> – и по</w:t>
      </w:r>
      <w:r>
        <w:rPr>
          <w:rFonts w:eastAsia="Times New Roman" w:cs="Times New Roman"/>
          <w:sz w:val="28"/>
        </w:rPr>
        <w:t xml:space="preserve"> количеств</w:t>
      </w:r>
      <w:r>
        <w:rPr>
          <w:rFonts w:eastAsia="Times New Roman" w:cs="Times New Roman"/>
          <w:sz w:val="28"/>
          <w:lang w:val="ru-RU"/>
        </w:rPr>
        <w:t>у</w:t>
      </w:r>
      <w:r>
        <w:rPr>
          <w:rFonts w:eastAsia="Times New Roman" w:cs="Times New Roman"/>
          <w:sz w:val="28"/>
        </w:rPr>
        <w:t xml:space="preserve"> мероприятий </w:t>
      </w:r>
      <w:r>
        <w:rPr>
          <w:rFonts w:eastAsia="Times New Roman" w:cs="Times New Roman"/>
          <w:sz w:val="28"/>
          <w:lang w:val="ru-RU"/>
        </w:rPr>
        <w:t>и по</w:t>
      </w:r>
      <w:r>
        <w:rPr>
          <w:rFonts w:eastAsia="Times New Roman" w:cs="Times New Roman"/>
          <w:sz w:val="28"/>
        </w:rPr>
        <w:t xml:space="preserve"> посещаемост</w:t>
      </w:r>
      <w:r>
        <w:rPr>
          <w:rFonts w:eastAsia="Times New Roman" w:cs="Times New Roman"/>
          <w:sz w:val="28"/>
          <w:lang w:val="ru-RU"/>
        </w:rPr>
        <w:t>и</w:t>
      </w:r>
      <w:r>
        <w:rPr>
          <w:rFonts w:eastAsia="Times New Roman" w:cs="Times New Roman"/>
          <w:sz w:val="28"/>
        </w:rPr>
        <w:t>.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Одним из главных направлений деятельности СКО является организация полезного, содержательного и интересного досуга, для всех категорий населения города.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Приоритетными направлениями в работе МКУК ЗГСКО в 2019 году были: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-сохранение творческих коллективов, а также сложившихся традиций в области культуры;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-расширение возможностей населения города для занятий в творческих коллективах, клубных любительских объединениях;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-пропаганда активных форм досуга;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-поиск новых форм культурных услуг, предоставляемых населению;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-изучение общественных потребностей в сфере культуры;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-продолжение сотрудничества с творческими коллективами Ставропольского края и РФ по организации гастролей в г. Зеленокумске;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-поддержка инновационных, социально-значимых культурных проектов, направленных на создание многообразного культурного и информационного пространства города.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реализации уставных целей учреждение осуществляет следующие виды деятельности: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-создание и организация работы кружков, студий, коллективов, любительских объединений и других клубных формирований по различным направлениям деятельности в зависимости от запросов населения;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-подготовка и проведение театрализованных представлений, танцевально-развлекательных, театральных, концертных, игровых программ, вечеров отдыха, тематических праздников, торжественных поздравлений, детских утренников, семейных праздников, дискотек, конкурсов и других форм культурной деятельности;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-оказание платных услуг.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Основные проблемы в культурно-досуговой сфере: 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не хватает специалистов: 2,5 ставки руководителя кружка;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недостаточная техническая оснащенность в ДК; 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 хватает костюмов для вокальных групп, хореографических, театральных и кукольных коллективов.</w:t>
      </w: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4. Персонал учреждения</w:t>
      </w:r>
    </w:p>
    <w:p w:rsidR="00F95B23" w:rsidRPr="00B759AC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759AC">
        <w:rPr>
          <w:rFonts w:ascii="Times New Roman" w:eastAsia="Times New Roman" w:hAnsi="Times New Roman" w:cs="Times New Roman"/>
          <w:sz w:val="28"/>
        </w:rPr>
        <w:t xml:space="preserve">В 2019 году </w:t>
      </w:r>
      <w:r w:rsidRPr="00B759AC">
        <w:rPr>
          <w:rFonts w:ascii="Times New Roman" w:hAnsi="Times New Roman" w:cs="Times New Roman"/>
          <w:sz w:val="28"/>
          <w:szCs w:val="28"/>
        </w:rPr>
        <w:t>по штатному расписанию – 61,25 единицы, на 31.12.2019 г. всего работников 59 человек</w:t>
      </w:r>
      <w:r w:rsidRPr="00B759AC">
        <w:rPr>
          <w:rFonts w:ascii="Times New Roman" w:eastAsia="Times New Roman" w:hAnsi="Times New Roman" w:cs="Times New Roman"/>
          <w:sz w:val="28"/>
        </w:rPr>
        <w:t xml:space="preserve"> (по списку 62 - 3 в декретном отпуске), </w:t>
      </w:r>
      <w:r w:rsidRPr="00B759AC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F95B23" w:rsidRPr="00B759AC" w:rsidRDefault="00F95B23" w:rsidP="00F95B23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contextualSpacing w:val="0"/>
        <w:textAlignment w:val="auto"/>
        <w:rPr>
          <w:rFonts w:cs="Times New Roman"/>
          <w:sz w:val="28"/>
          <w:szCs w:val="28"/>
        </w:rPr>
      </w:pPr>
      <w:r w:rsidRPr="00B759AC">
        <w:rPr>
          <w:rFonts w:cs="Times New Roman"/>
          <w:sz w:val="28"/>
          <w:szCs w:val="28"/>
        </w:rPr>
        <w:t>административно–управленческий персонал - 3 человека, которые работают по профилю, 100%;</w:t>
      </w:r>
    </w:p>
    <w:p w:rsidR="00F95B23" w:rsidRPr="00B759AC" w:rsidRDefault="00F95B23" w:rsidP="00F95B23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contextualSpacing w:val="0"/>
        <w:textAlignment w:val="auto"/>
        <w:rPr>
          <w:rFonts w:cs="Times New Roman"/>
          <w:sz w:val="28"/>
          <w:szCs w:val="28"/>
        </w:rPr>
      </w:pPr>
      <w:r w:rsidRPr="00B759AC">
        <w:rPr>
          <w:rFonts w:cs="Times New Roman"/>
          <w:sz w:val="28"/>
          <w:szCs w:val="28"/>
        </w:rPr>
        <w:t xml:space="preserve">творческий персонал – 21 человек, из которых 20 человек соответствуют профилю (95,2%), </w:t>
      </w:r>
      <w:r w:rsidRPr="00B759AC">
        <w:rPr>
          <w:rFonts w:eastAsia="Times New Roman" w:cs="Times New Roman"/>
          <w:sz w:val="28"/>
        </w:rPr>
        <w:t>двое обучаются заочно;</w:t>
      </w:r>
    </w:p>
    <w:p w:rsidR="00F95B23" w:rsidRPr="00B759AC" w:rsidRDefault="00F95B23" w:rsidP="00F95B23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contextualSpacing w:val="0"/>
        <w:textAlignment w:val="auto"/>
        <w:rPr>
          <w:rFonts w:cs="Times New Roman"/>
          <w:sz w:val="28"/>
          <w:szCs w:val="28"/>
        </w:rPr>
      </w:pPr>
      <w:r w:rsidRPr="00B759AC">
        <w:rPr>
          <w:rFonts w:cs="Times New Roman"/>
          <w:sz w:val="28"/>
          <w:szCs w:val="28"/>
        </w:rPr>
        <w:t>методическая служба – 6 человек, из которых 6 соответствуют профилю (100%);</w:t>
      </w:r>
    </w:p>
    <w:p w:rsidR="00F95B23" w:rsidRPr="00B759AC" w:rsidRDefault="00F95B23" w:rsidP="00F95B23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contextualSpacing w:val="0"/>
        <w:textAlignment w:val="auto"/>
        <w:rPr>
          <w:rFonts w:cs="Times New Roman"/>
          <w:sz w:val="28"/>
          <w:szCs w:val="28"/>
        </w:rPr>
      </w:pPr>
      <w:r w:rsidRPr="00B759AC">
        <w:rPr>
          <w:rFonts w:cs="Times New Roman"/>
          <w:sz w:val="28"/>
          <w:szCs w:val="28"/>
        </w:rPr>
        <w:t xml:space="preserve">централизованная бухгалтерия - 15 человек, которые работают по профилю, 100%; </w:t>
      </w:r>
    </w:p>
    <w:p w:rsidR="00F95B23" w:rsidRPr="00B759AC" w:rsidRDefault="00F95B23" w:rsidP="00F95B23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contextualSpacing w:val="0"/>
        <w:textAlignment w:val="auto"/>
        <w:rPr>
          <w:rFonts w:cs="Times New Roman"/>
          <w:sz w:val="28"/>
          <w:szCs w:val="28"/>
        </w:rPr>
      </w:pPr>
      <w:r w:rsidRPr="00B759AC">
        <w:rPr>
          <w:rFonts w:eastAsia="Times New Roman" w:cs="Times New Roman"/>
          <w:sz w:val="28"/>
        </w:rPr>
        <w:t>вспомогательный персонал - 14 человек</w:t>
      </w:r>
    </w:p>
    <w:p w:rsidR="00F95B23" w:rsidRPr="00B759AC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759AC">
        <w:rPr>
          <w:rFonts w:ascii="Times New Roman" w:eastAsia="Times New Roman" w:hAnsi="Times New Roman" w:cs="Times New Roman"/>
          <w:sz w:val="28"/>
        </w:rPr>
        <w:t>В коллективе мужчин - 16 человек, женщин- 46 человек, средний возраст сотрудников 47 лет, стаж работы в отрасли в среднем свыше 10 лет.</w:t>
      </w:r>
    </w:p>
    <w:p w:rsidR="00F95B23" w:rsidRPr="00B759AC" w:rsidRDefault="00F95B23" w:rsidP="00F95B23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B759AC">
        <w:rPr>
          <w:rFonts w:ascii="Times New Roman" w:eastAsia="Times New Roman" w:hAnsi="Times New Roman" w:cs="Times New Roman"/>
          <w:sz w:val="28"/>
        </w:rPr>
        <w:t>Текучесть кадров в 2018 году среди специалистов составила 0,8%.</w:t>
      </w:r>
    </w:p>
    <w:p w:rsidR="00F95B23" w:rsidRPr="00B759AC" w:rsidRDefault="00F95B23" w:rsidP="00F95B2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B759AC">
        <w:rPr>
          <w:rFonts w:ascii="Times New Roman" w:eastAsia="Times New Roman" w:hAnsi="Times New Roman" w:cs="Times New Roman"/>
          <w:sz w:val="28"/>
        </w:rPr>
        <w:lastRenderedPageBreak/>
        <w:t>В течение 2019 года прошли профессиональную переподготовку - 14 человек, повышение квалификации – 18 человек.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759AC">
        <w:rPr>
          <w:rFonts w:ascii="Times New Roman" w:hAnsi="Times New Roman" w:cs="Times New Roman"/>
          <w:sz w:val="28"/>
          <w:szCs w:val="28"/>
        </w:rPr>
        <w:t xml:space="preserve">7 человек приняли участие в 11 мастер-классах и Школе мастерства. </w:t>
      </w:r>
    </w:p>
    <w:p w:rsidR="00F95B23" w:rsidRPr="00B759AC" w:rsidRDefault="00F95B23" w:rsidP="00F95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9AC">
        <w:rPr>
          <w:rFonts w:ascii="Times New Roman" w:hAnsi="Times New Roman" w:cs="Times New Roman"/>
          <w:sz w:val="28"/>
          <w:szCs w:val="28"/>
        </w:rPr>
        <w:t>На 01.01.2020 г. на вакансии 2,5 ставки руководителя кружка.</w:t>
      </w:r>
    </w:p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5B23" w:rsidRDefault="00F95B23" w:rsidP="00F95B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Раздел 5.Поступления и использование финансовых средств.</w:t>
      </w:r>
    </w:p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95B23" w:rsidRPr="009137EB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137EB">
        <w:rPr>
          <w:rFonts w:ascii="Times New Roman" w:eastAsia="Times New Roman" w:hAnsi="Times New Roman" w:cs="Times New Roman"/>
          <w:sz w:val="28"/>
        </w:rPr>
        <w:t>За 2019 год финансирование составило 31028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137EB">
        <w:rPr>
          <w:rFonts w:ascii="Times New Roman" w:eastAsia="Times New Roman" w:hAnsi="Times New Roman" w:cs="Times New Roman"/>
          <w:sz w:val="28"/>
        </w:rPr>
        <w:t xml:space="preserve">тыс. руб., что на </w:t>
      </w:r>
      <w:r>
        <w:rPr>
          <w:rFonts w:ascii="Times New Roman" w:eastAsia="Times New Roman" w:hAnsi="Times New Roman" w:cs="Times New Roman"/>
          <w:sz w:val="28"/>
        </w:rPr>
        <w:t>6011</w:t>
      </w:r>
      <w:r w:rsidRPr="009137EB">
        <w:rPr>
          <w:rFonts w:ascii="Times New Roman" w:eastAsia="Times New Roman" w:hAnsi="Times New Roman" w:cs="Times New Roman"/>
          <w:sz w:val="28"/>
        </w:rPr>
        <w:t xml:space="preserve"> тыс. руб. больше, чем в 201</w:t>
      </w:r>
      <w:r>
        <w:rPr>
          <w:rFonts w:ascii="Times New Roman" w:eastAsia="Times New Roman" w:hAnsi="Times New Roman" w:cs="Times New Roman"/>
          <w:sz w:val="28"/>
        </w:rPr>
        <w:t>8</w:t>
      </w:r>
      <w:r w:rsidRPr="009137EB">
        <w:rPr>
          <w:rFonts w:ascii="Times New Roman" w:eastAsia="Times New Roman" w:hAnsi="Times New Roman" w:cs="Times New Roman"/>
          <w:sz w:val="28"/>
        </w:rPr>
        <w:t xml:space="preserve"> году (</w:t>
      </w:r>
      <w:r>
        <w:rPr>
          <w:rFonts w:ascii="Times New Roman" w:eastAsia="Times New Roman" w:hAnsi="Times New Roman" w:cs="Times New Roman"/>
          <w:sz w:val="28"/>
        </w:rPr>
        <w:t xml:space="preserve">25017 тыс. руб.). </w:t>
      </w:r>
      <w:r w:rsidRPr="00AA3425">
        <w:rPr>
          <w:rFonts w:ascii="Times New Roman" w:eastAsia="Times New Roman" w:hAnsi="Times New Roman" w:cs="Times New Roman"/>
          <w:sz w:val="28"/>
        </w:rPr>
        <w:t>19139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A3425">
        <w:rPr>
          <w:rFonts w:ascii="Times New Roman" w:eastAsia="Times New Roman" w:hAnsi="Times New Roman" w:cs="Times New Roman"/>
          <w:sz w:val="28"/>
        </w:rPr>
        <w:t>тыс. руб.</w:t>
      </w:r>
      <w:r>
        <w:rPr>
          <w:rFonts w:ascii="Times New Roman" w:eastAsia="Times New Roman" w:hAnsi="Times New Roman" w:cs="Times New Roman"/>
          <w:sz w:val="28"/>
        </w:rPr>
        <w:t xml:space="preserve"> составили </w:t>
      </w:r>
      <w:r w:rsidRPr="00AA3425">
        <w:rPr>
          <w:rFonts w:ascii="Times New Roman" w:eastAsia="Times New Roman" w:hAnsi="Times New Roman" w:cs="Times New Roman"/>
          <w:sz w:val="28"/>
        </w:rPr>
        <w:t>расходы на оплату труда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95B23" w:rsidRPr="009137EB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137EB">
        <w:rPr>
          <w:rFonts w:ascii="Times New Roman" w:eastAsia="Times New Roman" w:hAnsi="Times New Roman" w:cs="Times New Roman"/>
          <w:sz w:val="28"/>
        </w:rPr>
        <w:t>Исполнение бюджета за 201</w:t>
      </w:r>
      <w:r>
        <w:rPr>
          <w:rFonts w:ascii="Times New Roman" w:eastAsia="Times New Roman" w:hAnsi="Times New Roman" w:cs="Times New Roman"/>
          <w:sz w:val="28"/>
        </w:rPr>
        <w:t>9</w:t>
      </w:r>
      <w:r w:rsidRPr="009137EB">
        <w:rPr>
          <w:rFonts w:ascii="Times New Roman" w:eastAsia="Times New Roman" w:hAnsi="Times New Roman" w:cs="Times New Roman"/>
          <w:sz w:val="28"/>
        </w:rPr>
        <w:t xml:space="preserve"> год составило </w:t>
      </w:r>
      <w:r w:rsidRPr="00AA3425">
        <w:rPr>
          <w:rFonts w:ascii="Times New Roman" w:eastAsia="Times New Roman" w:hAnsi="Times New Roman" w:cs="Times New Roman"/>
          <w:sz w:val="28"/>
        </w:rPr>
        <w:t>30969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137EB">
        <w:rPr>
          <w:rFonts w:ascii="Times New Roman" w:eastAsia="Times New Roman" w:hAnsi="Times New Roman" w:cs="Times New Roman"/>
          <w:sz w:val="28"/>
        </w:rPr>
        <w:t>тыс. руб. или 99,</w:t>
      </w:r>
      <w:r>
        <w:rPr>
          <w:rFonts w:ascii="Times New Roman" w:eastAsia="Times New Roman" w:hAnsi="Times New Roman" w:cs="Times New Roman"/>
          <w:sz w:val="28"/>
        </w:rPr>
        <w:t>8</w:t>
      </w:r>
      <w:r w:rsidRPr="009137EB">
        <w:rPr>
          <w:rFonts w:ascii="Times New Roman" w:eastAsia="Times New Roman" w:hAnsi="Times New Roman" w:cs="Times New Roman"/>
          <w:sz w:val="28"/>
        </w:rPr>
        <w:t xml:space="preserve">% к годовому назначению, в том числе: </w:t>
      </w:r>
    </w:p>
    <w:p w:rsidR="00F95B23" w:rsidRPr="009137EB" w:rsidRDefault="00F95B23" w:rsidP="00F95B2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137EB">
        <w:rPr>
          <w:rFonts w:ascii="Times New Roman" w:eastAsia="Times New Roman" w:hAnsi="Times New Roman" w:cs="Times New Roman"/>
          <w:sz w:val="28"/>
        </w:rPr>
        <w:t xml:space="preserve">на коммунальные услуги – </w:t>
      </w:r>
      <w:r>
        <w:rPr>
          <w:rFonts w:ascii="Times New Roman" w:eastAsia="Times New Roman" w:hAnsi="Times New Roman" w:cs="Times New Roman"/>
          <w:sz w:val="28"/>
        </w:rPr>
        <w:t>1269590,55</w:t>
      </w:r>
      <w:r w:rsidRPr="009137EB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F95B23" w:rsidRPr="009137EB" w:rsidRDefault="00F95B23" w:rsidP="00F95B2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137EB">
        <w:rPr>
          <w:rFonts w:ascii="Times New Roman" w:eastAsia="Times New Roman" w:hAnsi="Times New Roman" w:cs="Times New Roman"/>
          <w:sz w:val="28"/>
        </w:rPr>
        <w:t xml:space="preserve">на основные расходы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9137E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641751,66</w:t>
      </w:r>
      <w:r w:rsidRPr="009137EB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F95B23" w:rsidRPr="009137EB" w:rsidRDefault="00F95B23" w:rsidP="00F95B2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137EB">
        <w:rPr>
          <w:rFonts w:ascii="Times New Roman" w:eastAsia="Times New Roman" w:hAnsi="Times New Roman" w:cs="Times New Roman"/>
          <w:sz w:val="28"/>
        </w:rPr>
        <w:t xml:space="preserve">на проведение культурно-массовых мероприятий </w:t>
      </w:r>
      <w:r>
        <w:rPr>
          <w:rFonts w:ascii="Times New Roman" w:eastAsia="Times New Roman" w:hAnsi="Times New Roman" w:cs="Times New Roman"/>
          <w:sz w:val="28"/>
        </w:rPr>
        <w:t>–</w:t>
      </w:r>
      <w:r w:rsidRPr="009137E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1514081,08</w:t>
      </w:r>
      <w:r w:rsidRPr="009137EB">
        <w:rPr>
          <w:rFonts w:ascii="Times New Roman" w:eastAsia="Times New Roman" w:hAnsi="Times New Roman" w:cs="Times New Roman"/>
          <w:sz w:val="28"/>
        </w:rPr>
        <w:t xml:space="preserve"> руб.</w:t>
      </w:r>
    </w:p>
    <w:p w:rsidR="00F95B23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95B23" w:rsidRPr="009137EB" w:rsidRDefault="00F95B23" w:rsidP="00F95B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  <w:r w:rsidRPr="009137EB">
        <w:rPr>
          <w:rFonts w:ascii="Times New Roman" w:eastAsia="Times New Roman" w:hAnsi="Times New Roman" w:cs="Times New Roman"/>
          <w:sz w:val="28"/>
        </w:rPr>
        <w:t>Общая сумма на развитие материально-технической базы в 201</w:t>
      </w:r>
      <w:r>
        <w:rPr>
          <w:rFonts w:ascii="Times New Roman" w:eastAsia="Times New Roman" w:hAnsi="Times New Roman" w:cs="Times New Roman"/>
          <w:sz w:val="28"/>
        </w:rPr>
        <w:t>9</w:t>
      </w:r>
      <w:r w:rsidRPr="009137EB">
        <w:rPr>
          <w:rFonts w:ascii="Times New Roman" w:eastAsia="Times New Roman" w:hAnsi="Times New Roman" w:cs="Times New Roman"/>
          <w:sz w:val="28"/>
        </w:rPr>
        <w:t xml:space="preserve"> году составила </w:t>
      </w:r>
      <w:r w:rsidRPr="00B759AC">
        <w:rPr>
          <w:rFonts w:ascii="Times New Roman" w:hAnsi="Times New Roman"/>
          <w:sz w:val="28"/>
          <w:szCs w:val="28"/>
        </w:rPr>
        <w:t>641751,66 руб.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9137EB">
        <w:rPr>
          <w:rFonts w:ascii="Times New Roman" w:eastAsia="Times New Roman" w:hAnsi="Times New Roman" w:cs="Times New Roman"/>
          <w:sz w:val="28"/>
        </w:rPr>
        <w:t>в 201</w:t>
      </w:r>
      <w:r>
        <w:rPr>
          <w:rFonts w:ascii="Times New Roman" w:eastAsia="Times New Roman" w:hAnsi="Times New Roman" w:cs="Times New Roman"/>
          <w:sz w:val="28"/>
        </w:rPr>
        <w:t>8</w:t>
      </w:r>
      <w:r w:rsidRPr="009137EB">
        <w:rPr>
          <w:rFonts w:ascii="Times New Roman" w:eastAsia="Times New Roman" w:hAnsi="Times New Roman" w:cs="Times New Roman"/>
          <w:sz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</w:rPr>
        <w:t>- 316</w:t>
      </w:r>
      <w:r w:rsidRPr="009137EB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00 тыс. руб</w:t>
      </w:r>
      <w:r w:rsidRPr="009137EB">
        <w:rPr>
          <w:rFonts w:ascii="Times New Roman" w:eastAsia="Times New Roman" w:hAnsi="Times New Roman" w:cs="Times New Roman"/>
          <w:sz w:val="28"/>
        </w:rPr>
        <w:t>.</w:t>
      </w:r>
    </w:p>
    <w:p w:rsidR="00F95B23" w:rsidRPr="009137EB" w:rsidRDefault="00F95B23" w:rsidP="00F95B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137EB">
        <w:rPr>
          <w:rFonts w:ascii="Times New Roman" w:eastAsia="Times New Roman" w:hAnsi="Times New Roman" w:cs="Times New Roman"/>
          <w:sz w:val="28"/>
        </w:rPr>
        <w:t>Приобретено:</w:t>
      </w:r>
    </w:p>
    <w:p w:rsidR="00F95B23" w:rsidRPr="00B759AC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9AC">
        <w:rPr>
          <w:rFonts w:ascii="Times New Roman" w:hAnsi="Times New Roman"/>
          <w:sz w:val="28"/>
          <w:szCs w:val="28"/>
        </w:rPr>
        <w:t>Мебель – 152800 руб.:</w:t>
      </w:r>
    </w:p>
    <w:p w:rsidR="00F95B23" w:rsidRPr="00B759AC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9AC">
        <w:rPr>
          <w:rFonts w:ascii="Times New Roman" w:hAnsi="Times New Roman"/>
          <w:sz w:val="28"/>
          <w:szCs w:val="28"/>
        </w:rPr>
        <w:t>Орг. техника – 258199 руб.:</w:t>
      </w:r>
    </w:p>
    <w:p w:rsidR="00F95B23" w:rsidRPr="00B759AC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9AC">
        <w:rPr>
          <w:rFonts w:ascii="Times New Roman" w:hAnsi="Times New Roman"/>
          <w:sz w:val="28"/>
          <w:szCs w:val="28"/>
        </w:rPr>
        <w:t>Аудио, световая аппаратура – 88330 руб.:</w:t>
      </w:r>
    </w:p>
    <w:p w:rsidR="00F95B23" w:rsidRPr="00B759AC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59AC">
        <w:rPr>
          <w:rFonts w:ascii="Times New Roman" w:hAnsi="Times New Roman"/>
          <w:sz w:val="28"/>
          <w:szCs w:val="28"/>
        </w:rPr>
        <w:t>Прочие – 142422,66 руб.:</w:t>
      </w:r>
    </w:p>
    <w:p w:rsidR="00F95B23" w:rsidRPr="00521B11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 xml:space="preserve">Насос 1К20/30 на раме под двигатель АИР100 S2 4.0 кВт </w:t>
      </w:r>
      <w:r>
        <w:rPr>
          <w:rFonts w:ascii="Times New Roman" w:hAnsi="Times New Roman"/>
          <w:sz w:val="28"/>
          <w:szCs w:val="28"/>
        </w:rPr>
        <w:t>-</w:t>
      </w:r>
      <w:r w:rsidRPr="00521B11">
        <w:rPr>
          <w:rFonts w:ascii="Times New Roman" w:hAnsi="Times New Roman"/>
          <w:sz w:val="28"/>
          <w:szCs w:val="28"/>
        </w:rPr>
        <w:t xml:space="preserve"> 15550,00 руб.</w:t>
      </w:r>
    </w:p>
    <w:p w:rsidR="00F95B23" w:rsidRPr="00521B11" w:rsidRDefault="00F95B23" w:rsidP="00F95B23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 xml:space="preserve">контейнер для ТБО </w:t>
      </w:r>
      <w:r>
        <w:rPr>
          <w:rFonts w:ascii="Times New Roman" w:hAnsi="Times New Roman"/>
          <w:sz w:val="28"/>
          <w:szCs w:val="28"/>
        </w:rPr>
        <w:t>-</w:t>
      </w:r>
      <w:r w:rsidRPr="00521B11">
        <w:rPr>
          <w:rFonts w:ascii="Times New Roman" w:hAnsi="Times New Roman"/>
          <w:sz w:val="28"/>
          <w:szCs w:val="28"/>
        </w:rPr>
        <w:t xml:space="preserve"> 9116,00 руб.</w:t>
      </w:r>
    </w:p>
    <w:p w:rsidR="00F95B23" w:rsidRPr="00521B11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 xml:space="preserve">Сплит-система CENTEK 5218 </w:t>
      </w:r>
      <w:r>
        <w:rPr>
          <w:rFonts w:ascii="Times New Roman" w:hAnsi="Times New Roman"/>
          <w:sz w:val="28"/>
          <w:szCs w:val="28"/>
        </w:rPr>
        <w:t>-</w:t>
      </w:r>
      <w:r w:rsidRPr="00521B11">
        <w:rPr>
          <w:rFonts w:ascii="Times New Roman" w:hAnsi="Times New Roman"/>
          <w:sz w:val="28"/>
          <w:szCs w:val="28"/>
        </w:rPr>
        <w:t xml:space="preserve"> 29950,00 руб.</w:t>
      </w:r>
    </w:p>
    <w:p w:rsidR="00F95B23" w:rsidRPr="00521B11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 xml:space="preserve">Сплит-система Renova9 </w:t>
      </w:r>
      <w:r>
        <w:rPr>
          <w:rFonts w:ascii="Times New Roman" w:hAnsi="Times New Roman"/>
          <w:sz w:val="28"/>
          <w:szCs w:val="28"/>
        </w:rPr>
        <w:t>-</w:t>
      </w:r>
      <w:r w:rsidRPr="00521B11">
        <w:rPr>
          <w:rFonts w:ascii="Times New Roman" w:hAnsi="Times New Roman"/>
          <w:sz w:val="28"/>
          <w:szCs w:val="28"/>
        </w:rPr>
        <w:t xml:space="preserve"> 17950,00 руб.</w:t>
      </w:r>
    </w:p>
    <w:p w:rsidR="00F95B23" w:rsidRPr="00521B11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>Жалюзи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21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19968,52</w:t>
      </w:r>
      <w:r w:rsidRPr="00521B11">
        <w:rPr>
          <w:rFonts w:ascii="Times New Roman" w:hAnsi="Times New Roman"/>
          <w:sz w:val="28"/>
          <w:szCs w:val="28"/>
        </w:rPr>
        <w:t xml:space="preserve"> руб.</w:t>
      </w:r>
    </w:p>
    <w:p w:rsidR="00F95B23" w:rsidRPr="00521B11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>Факс PANASONIC KX-FC982RU-B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B11">
        <w:rPr>
          <w:rFonts w:ascii="Times New Roman" w:hAnsi="Times New Roman"/>
          <w:sz w:val="28"/>
          <w:szCs w:val="28"/>
        </w:rPr>
        <w:t>-7800,00 руб.</w:t>
      </w:r>
    </w:p>
    <w:p w:rsidR="00F95B23" w:rsidRPr="00521B11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>Сушитель для рук (2 шт.) - 5520,00 руб.</w:t>
      </w:r>
    </w:p>
    <w:p w:rsidR="00F95B23" w:rsidRDefault="00F95B23" w:rsidP="00F95B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1B11">
        <w:rPr>
          <w:rFonts w:ascii="Times New Roman" w:hAnsi="Times New Roman"/>
          <w:sz w:val="28"/>
          <w:szCs w:val="28"/>
        </w:rPr>
        <w:t xml:space="preserve">Шифровальное (криптограф.) средство защиты фискальных данных </w:t>
      </w:r>
      <w:r>
        <w:rPr>
          <w:rFonts w:ascii="Times New Roman" w:hAnsi="Times New Roman"/>
          <w:sz w:val="28"/>
          <w:szCs w:val="28"/>
        </w:rPr>
        <w:t>- 8000,00 руб.</w:t>
      </w:r>
    </w:p>
    <w:p w:rsidR="005A5870" w:rsidRDefault="005A5870" w:rsidP="00F95B23"/>
    <w:sectPr w:rsidR="005A5870" w:rsidSect="005A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280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042ACE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FD65BF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315C92"/>
    <w:multiLevelType w:val="multilevel"/>
    <w:tmpl w:val="3AE618C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4521E37"/>
    <w:multiLevelType w:val="multilevel"/>
    <w:tmpl w:val="5374233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5490DE2"/>
    <w:multiLevelType w:val="multilevel"/>
    <w:tmpl w:val="D0AC0B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8110BB"/>
    <w:multiLevelType w:val="multilevel"/>
    <w:tmpl w:val="1206C82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557E1181"/>
    <w:multiLevelType w:val="multilevel"/>
    <w:tmpl w:val="D32E4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1AF297F"/>
    <w:multiLevelType w:val="multilevel"/>
    <w:tmpl w:val="3E3A89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F95B23"/>
    <w:rsid w:val="0000671C"/>
    <w:rsid w:val="004E7A4E"/>
    <w:rsid w:val="005A5870"/>
    <w:rsid w:val="00656718"/>
    <w:rsid w:val="00994CB4"/>
    <w:rsid w:val="00CD6D15"/>
    <w:rsid w:val="00F95B23"/>
    <w:rsid w:val="00FC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23"/>
    <w:rPr>
      <w:rFonts w:asciiTheme="minorHAnsi" w:eastAsiaTheme="minorEastAsia" w:hAnsiTheme="minorHAnsi" w:cstheme="minorBidi"/>
      <w:color w:val="auto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B23"/>
    <w:rPr>
      <w:color w:val="0000FF"/>
      <w:u w:val="single"/>
    </w:rPr>
  </w:style>
  <w:style w:type="table" w:styleId="a4">
    <w:name w:val="Table Grid"/>
    <w:basedOn w:val="a1"/>
    <w:uiPriority w:val="59"/>
    <w:rsid w:val="00F9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F95B2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qFormat/>
    <w:rsid w:val="00F95B23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a6">
    <w:name w:val="Strong"/>
    <w:basedOn w:val="a0"/>
    <w:uiPriority w:val="22"/>
    <w:qFormat/>
    <w:rsid w:val="00F95B23"/>
    <w:rPr>
      <w:b/>
      <w:bCs/>
    </w:rPr>
  </w:style>
  <w:style w:type="paragraph" w:styleId="a7">
    <w:name w:val="No Spacing"/>
    <w:uiPriority w:val="1"/>
    <w:qFormat/>
    <w:rsid w:val="00F95B23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paragraph" w:customStyle="1" w:styleId="Standard">
    <w:name w:val="Standard"/>
    <w:rsid w:val="00F95B23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color w:val="auto"/>
      <w:lang w:val="de-DE" w:eastAsia="ja-JP" w:bidi="fa-IR"/>
    </w:rPr>
  </w:style>
  <w:style w:type="paragraph" w:styleId="a8">
    <w:name w:val="Normal (Web)"/>
    <w:basedOn w:val="Standard"/>
    <w:rsid w:val="00CD6D15"/>
    <w:pPr>
      <w:spacing w:before="280" w:after="119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kzgsko.kultur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4</cp:revision>
  <cp:lastPrinted>2020-02-20T13:41:00Z</cp:lastPrinted>
  <dcterms:created xsi:type="dcterms:W3CDTF">2020-01-16T12:25:00Z</dcterms:created>
  <dcterms:modified xsi:type="dcterms:W3CDTF">2020-02-20T13:42:00Z</dcterms:modified>
</cp:coreProperties>
</file>