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CA" w:rsidRDefault="007B710A" w:rsidP="007B710A">
      <w:pPr>
        <w:tabs>
          <w:tab w:val="left" w:pos="2581"/>
        </w:tabs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10A">
        <w:rPr>
          <w:rFonts w:ascii="Times New Roman" w:eastAsia="Calibri" w:hAnsi="Times New Roman" w:cs="Times New Roman"/>
          <w:b/>
          <w:sz w:val="28"/>
          <w:szCs w:val="28"/>
        </w:rPr>
        <w:t>Мастер-класс педагога-психолога</w:t>
      </w:r>
      <w:r w:rsidR="004172C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B710A" w:rsidRDefault="004172CA" w:rsidP="007B710A">
      <w:pPr>
        <w:tabs>
          <w:tab w:val="left" w:pos="2581"/>
        </w:tabs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7B710A" w:rsidRPr="007B71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3676">
        <w:rPr>
          <w:rFonts w:ascii="Times New Roman" w:eastAsia="Calibri" w:hAnsi="Times New Roman" w:cs="Times New Roman"/>
          <w:b/>
          <w:sz w:val="28"/>
          <w:szCs w:val="28"/>
        </w:rPr>
        <w:t>«Профессия и темперамент».</w:t>
      </w:r>
    </w:p>
    <w:p w:rsidR="00413676" w:rsidRPr="007B710A" w:rsidRDefault="00413676" w:rsidP="007B710A">
      <w:pPr>
        <w:tabs>
          <w:tab w:val="left" w:pos="2581"/>
        </w:tabs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676" w:rsidRPr="00413676" w:rsidRDefault="007B710A" w:rsidP="00413676">
      <w:pPr>
        <w:tabs>
          <w:tab w:val="left" w:pos="2581"/>
        </w:tabs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676">
        <w:rPr>
          <w:rFonts w:ascii="Times New Roman" w:eastAsia="Calibri" w:hAnsi="Times New Roman" w:cs="Times New Roman"/>
          <w:sz w:val="28"/>
          <w:szCs w:val="28"/>
        </w:rPr>
        <w:t>Лепехиной Алины Васильевны</w:t>
      </w:r>
      <w:r w:rsidR="00413676" w:rsidRPr="0041367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75007" w:rsidRPr="00413676" w:rsidRDefault="00413676" w:rsidP="00413676">
      <w:pPr>
        <w:tabs>
          <w:tab w:val="left" w:pos="2581"/>
        </w:tabs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3676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gramEnd"/>
      <w:r w:rsidRPr="00413676">
        <w:rPr>
          <w:rFonts w:ascii="Times New Roman" w:eastAsia="Calibri" w:hAnsi="Times New Roman" w:cs="Times New Roman"/>
          <w:sz w:val="28"/>
          <w:szCs w:val="28"/>
        </w:rPr>
        <w:t>-психолог</w:t>
      </w:r>
    </w:p>
    <w:p w:rsidR="00413676" w:rsidRDefault="00413676" w:rsidP="00413676">
      <w:pPr>
        <w:tabs>
          <w:tab w:val="left" w:pos="2581"/>
        </w:tabs>
        <w:ind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676">
        <w:rPr>
          <w:rFonts w:ascii="Times New Roman" w:eastAsia="Calibri" w:hAnsi="Times New Roman" w:cs="Times New Roman"/>
          <w:sz w:val="28"/>
          <w:szCs w:val="28"/>
        </w:rPr>
        <w:t>8 класс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676" w:rsidRPr="00413676" w:rsidRDefault="00413676" w:rsidP="00413676">
      <w:pPr>
        <w:tabs>
          <w:tab w:val="left" w:pos="2581"/>
        </w:tabs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познакомить учащихся с видами темпераментов, показать соответствие темперамента и профессии.</w:t>
      </w:r>
    </w:p>
    <w:p w:rsidR="007B710A" w:rsidRDefault="00230EEA" w:rsidP="00230EEA">
      <w:pPr>
        <w:tabs>
          <w:tab w:val="left" w:pos="2581"/>
        </w:tabs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Оборудование: конфеты с загадками в мешочке, презентация, компьютер, мультимедийный проектор мультфильм.</w:t>
      </w:r>
    </w:p>
    <w:p w:rsidR="00F81E6B" w:rsidRPr="00F81E6B" w:rsidRDefault="00F81E6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определения темы занятия</w:t>
      </w:r>
      <w:r w:rsidR="00575007">
        <w:rPr>
          <w:rFonts w:ascii="Times New Roman" w:eastAsia="Calibri" w:hAnsi="Times New Roman" w:cs="Times New Roman"/>
          <w:sz w:val="28"/>
          <w:szCs w:val="28"/>
        </w:rPr>
        <w:t xml:space="preserve"> можно предложить</w:t>
      </w: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 отведать сладкие угощения (конфеты), к которым прикреплены загадки: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Перед кем все люди снимают шапки? (Парикмахер)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Кому разрешается поворачиваться к королю спиной? (Кучер или шофер)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играет на публику? (Актёр)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Какой водитель смотрит на землю свысока? (Пилот, лётчик, космонавт)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живёт и работает припеваючи? (Певцы)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Без какого монтёра может наступить конец света? (Электрик)</w:t>
      </w:r>
    </w:p>
    <w:p w:rsidR="00F81E6B" w:rsidRPr="00F81E6B" w:rsidRDefault="008763A5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Кого поэтично называют лоцманами</w:t>
      </w:r>
      <w:r w:rsidR="00F81E6B" w:rsidRPr="00F81E6B">
        <w:rPr>
          <w:rFonts w:ascii="Times New Roman" w:eastAsia="Calibri" w:hAnsi="Times New Roman" w:cs="Times New Roman"/>
          <w:sz w:val="28"/>
          <w:szCs w:val="28"/>
        </w:rPr>
        <w:t xml:space="preserve"> книжного моря? (Библиотекари)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заставляет моду пищать? (Модельер)</w:t>
      </w:r>
      <w:r w:rsidR="00876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познаётся в беде? (Спасатели)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вас вгоняет в пот? (Банщик)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собирает дом по кирпичику? (Каменщик)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не сеет, не пашет, а за урожай отвечает? (Агроном)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Как называют дирижёра банкета? (Тамада)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Кого называют художниками по росписи ночного неба? (Пиротехник)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безнаказанно распиливает женщину пополам? (Фокусник)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Кому в рот хор смотрит? (Дирижёр)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Каким людям особенно любимо произведение </w:t>
      </w:r>
      <w:proofErr w:type="spellStart"/>
      <w:r w:rsidRPr="00F81E6B">
        <w:rPr>
          <w:rFonts w:ascii="Times New Roman" w:eastAsia="Calibri" w:hAnsi="Times New Roman" w:cs="Times New Roman"/>
          <w:sz w:val="28"/>
          <w:szCs w:val="28"/>
        </w:rPr>
        <w:t>А.Чехова</w:t>
      </w:r>
      <w:proofErr w:type="spellEnd"/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E6B" w:rsidRPr="00F81E6B" w:rsidRDefault="00F81E6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«Дама с @»? (Программист)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Мастер «топорной работы» – это... Кто? (Дровосек, лесоруб)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Кто из ученых ворон считает? (Орнитолог)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«Зверский» доктор – это… Кто? (Ветеринар)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Кладовщик при документах – это... Кто? (Архивариус)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Профессиональный подсказчик – это… Кто? (Суфлёр)</w:t>
      </w:r>
    </w:p>
    <w:p w:rsidR="00F81E6B" w:rsidRPr="00F81E6B" w:rsidRDefault="00F81E6B" w:rsidP="00454F5E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lastRenderedPageBreak/>
        <w:t>Кто ищет положительное в преступлении и отрицательное в наказании? (Адвокат)</w:t>
      </w:r>
    </w:p>
    <w:p w:rsidR="004741BB" w:rsidRDefault="00575007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учащихся необходимо спросить «</w:t>
      </w:r>
      <w:r w:rsidR="00F81E6B" w:rsidRPr="00F81E6B">
        <w:rPr>
          <w:rFonts w:ascii="Times New Roman" w:eastAsia="Calibri" w:hAnsi="Times New Roman" w:cs="Times New Roman"/>
          <w:sz w:val="28"/>
          <w:szCs w:val="28"/>
        </w:rPr>
        <w:t>Что объединяет Ваши ответы?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81E6B" w:rsidRPr="00F81E6B">
        <w:rPr>
          <w:rFonts w:ascii="Times New Roman" w:eastAsia="Calibri" w:hAnsi="Times New Roman" w:cs="Times New Roman"/>
          <w:sz w:val="28"/>
          <w:szCs w:val="28"/>
        </w:rPr>
        <w:t xml:space="preserve"> Предложенные загадки позволяют нам представить, как многолик и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нообразен мир профессий. Далее стоит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E6B" w:rsidRPr="00F81E6B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 такое профессия</w:t>
      </w:r>
      <w:r w:rsidR="004741B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1E6B" w:rsidRPr="00F81E6B" w:rsidRDefault="00F81E6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Профессия (от лат. </w:t>
      </w:r>
      <w:proofErr w:type="spellStart"/>
      <w:r w:rsidRPr="00F81E6B">
        <w:rPr>
          <w:rFonts w:ascii="Times New Roman" w:eastAsia="Calibri" w:hAnsi="Times New Roman" w:cs="Times New Roman"/>
          <w:sz w:val="28"/>
          <w:szCs w:val="28"/>
        </w:rPr>
        <w:t>profession</w:t>
      </w:r>
      <w:proofErr w:type="spellEnd"/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 - «объявляю своим делом») - это исторически сложившиеся формы трудовой деятельности, для выполнения которых человек должен обладать определенными знаниями и навыками, иметь особые способности и развитые профессионально важные качества.</w:t>
      </w:r>
    </w:p>
    <w:p w:rsidR="005F63BF" w:rsidRDefault="004741BB" w:rsidP="004741B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можно предложить</w:t>
      </w:r>
      <w:r w:rsidR="00F81E6B">
        <w:rPr>
          <w:rFonts w:ascii="Times New Roman" w:eastAsia="Calibri" w:hAnsi="Times New Roman" w:cs="Times New Roman"/>
          <w:sz w:val="28"/>
          <w:szCs w:val="28"/>
        </w:rPr>
        <w:t xml:space="preserve"> игру «снежный ком». По цепочке каждый участни</w:t>
      </w:r>
      <w:r>
        <w:rPr>
          <w:rFonts w:ascii="Times New Roman" w:eastAsia="Calibri" w:hAnsi="Times New Roman" w:cs="Times New Roman"/>
          <w:sz w:val="28"/>
          <w:szCs w:val="28"/>
        </w:rPr>
        <w:t>к называет свое имя и профессию. Стоит поинтересоваться у детей чем они</w:t>
      </w:r>
      <w:r w:rsidR="006404BF">
        <w:rPr>
          <w:rFonts w:ascii="Times New Roman" w:eastAsia="Calibri" w:hAnsi="Times New Roman" w:cs="Times New Roman"/>
          <w:sz w:val="28"/>
          <w:szCs w:val="28"/>
        </w:rPr>
        <w:t xml:space="preserve"> руководствовались при выборе профессии? 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Делая выбор в пользу какой-либо профессии необходимо учитывать свои индивидуальные особенности. Сегодня мы познакомимся с такой индивидуальной особенностью личности как темперамент. 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Темперамент – врожденные особенности человека, которые обуславливают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Выделяют 4 типа темперамента: холерик, сангвиник, меланхолик и холерик.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Наглядным примером каждого типа темперамента являются герои из различных фильмов, мультфильмов, рассказов, сказок и т.д.</w:t>
      </w:r>
      <w:r w:rsidR="004741BB">
        <w:rPr>
          <w:rFonts w:ascii="Times New Roman" w:eastAsia="Calibri" w:hAnsi="Times New Roman" w:cs="Times New Roman"/>
          <w:sz w:val="28"/>
          <w:szCs w:val="28"/>
        </w:rPr>
        <w:t xml:space="preserve"> Показать мультик.</w:t>
      </w:r>
    </w:p>
    <w:p w:rsidR="006404BF" w:rsidRDefault="006404BF" w:rsidP="00454F5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так, кто же такой сангвиник – 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это личность, характеризующаяся высокой психической активностью, энергичностью, работоспособностью, быстротой и живостью движений, разнообразием и богатством</w:t>
      </w:r>
      <w:r w:rsidRPr="00640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Мимика" w:history="1">
        <w:r w:rsidRPr="006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мимики</w:t>
        </w:r>
      </w:hyperlink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, быстрым темпом</w:t>
      </w:r>
      <w:r w:rsidRPr="00640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Речь" w:history="1">
        <w:r w:rsidRPr="006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речи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Сангвиник стремится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частой смене впечатлений, легко 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быстро отзывается на окружающие события, </w:t>
      </w:r>
      <w:proofErr w:type="spellStart"/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общителе</w:t>
      </w:r>
      <w:proofErr w:type="spellEnd"/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Эмоция" w:history="1">
        <w:r w:rsidRPr="006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Эмоции</w:t>
        </w:r>
      </w:hyperlink>
      <w:r w:rsidRPr="00640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у сангвиника преимущественно положительные, они быстро возникают и быстро сменяютс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. Он быстро приспосабливается к новым условиям и быстро сходится с людьм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404BF">
        <w:rPr>
          <w:rFonts w:ascii="Times New Roman" w:hAnsi="Times New Roman" w:cs="Times New Roman"/>
          <w:sz w:val="28"/>
          <w:szCs w:val="28"/>
          <w:shd w:val="clear" w:color="auto" w:fill="FFFFFF"/>
        </w:rPr>
        <w:t>. Его чувства легко возникают и сменяются новыми, ему свойственна выразительность, но иногда и непостоянство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Холерик – </w:t>
      </w:r>
      <w:r w:rsidRPr="006404BF">
        <w:rPr>
          <w:rFonts w:ascii="Times New Roman" w:eastAsia="Calibri" w:hAnsi="Times New Roman" w:cs="Times New Roman"/>
          <w:sz w:val="28"/>
          <w:szCs w:val="28"/>
        </w:rPr>
        <w:t> быстрого, порывистого, способного отдаваться делу со страстностью, преодолевать значительные трудности, но, в то же время, неуравновешенного, склонного к бурным эмоциональным вспышкам и резким сменам настроения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404BF">
        <w:rPr>
          <w:rFonts w:ascii="Times New Roman" w:eastAsia="Calibri" w:hAnsi="Times New Roman" w:cs="Times New Roman"/>
          <w:sz w:val="28"/>
          <w:szCs w:val="28"/>
        </w:rPr>
        <w:t xml:space="preserve"> Данный темперамент характеризуется сильными, </w:t>
      </w:r>
      <w:r w:rsidRPr="006404BF">
        <w:rPr>
          <w:rFonts w:ascii="Times New Roman" w:eastAsia="Calibri" w:hAnsi="Times New Roman" w:cs="Times New Roman"/>
          <w:sz w:val="28"/>
          <w:szCs w:val="28"/>
        </w:rPr>
        <w:lastRenderedPageBreak/>
        <w:t>быстро возникающими чувствами, ярко отражающимися в </w:t>
      </w:r>
      <w:hyperlink r:id="rId8" w:tooltip="Речь" w:history="1">
        <w:r w:rsidRPr="006404B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речи</w:t>
        </w:r>
      </w:hyperlink>
      <w:r w:rsidRPr="006404BF">
        <w:rPr>
          <w:rFonts w:ascii="Times New Roman" w:eastAsia="Calibri" w:hAnsi="Times New Roman" w:cs="Times New Roman"/>
          <w:sz w:val="28"/>
          <w:szCs w:val="28"/>
        </w:rPr>
        <w:t>, жестах и мимике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Флегматик - </w:t>
      </w:r>
      <w:r w:rsidRPr="006404BF">
        <w:rPr>
          <w:rFonts w:ascii="Times New Roman" w:eastAsia="Calibri" w:hAnsi="Times New Roman" w:cs="Times New Roman"/>
          <w:sz w:val="28"/>
          <w:szCs w:val="28"/>
        </w:rPr>
        <w:t>медлительного, спокойного, с устойчивыми стремлениями и более или менее постоянным </w:t>
      </w:r>
      <w:hyperlink r:id="rId9" w:tooltip="Настроение" w:history="1">
        <w:r w:rsidRPr="006404B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настроением</w:t>
        </w:r>
      </w:hyperlink>
      <w:r w:rsidRPr="006404BF">
        <w:rPr>
          <w:rFonts w:ascii="Times New Roman" w:eastAsia="Calibri" w:hAnsi="Times New Roman" w:cs="Times New Roman"/>
          <w:sz w:val="28"/>
          <w:szCs w:val="28"/>
        </w:rPr>
        <w:t>, со слабым внешн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выражением душевных состояний. </w:t>
      </w:r>
      <w:r w:rsidRPr="006404BF">
        <w:rPr>
          <w:rFonts w:ascii="Times New Roman" w:eastAsia="Calibri" w:hAnsi="Times New Roman" w:cs="Times New Roman"/>
          <w:sz w:val="28"/>
          <w:szCs w:val="28"/>
        </w:rPr>
        <w:t>Флегматик отличается сильным, уравновешенным</w:t>
      </w:r>
      <w:r>
        <w:rPr>
          <w:rFonts w:ascii="Times New Roman" w:eastAsia="Calibri" w:hAnsi="Times New Roman" w:cs="Times New Roman"/>
          <w:sz w:val="28"/>
          <w:szCs w:val="28"/>
        </w:rPr>
        <w:t>, инертным типом нервной систем.</w:t>
      </w:r>
      <w:r w:rsidRPr="006404BF">
        <w:rPr>
          <w:rFonts w:ascii="Times New Roman" w:eastAsia="Calibri" w:hAnsi="Times New Roman" w:cs="Times New Roman"/>
          <w:sz w:val="28"/>
          <w:szCs w:val="28"/>
        </w:rPr>
        <w:t xml:space="preserve"> Такие люди имеют надёжную память, высокий интеллект, а их решение является продуманным, взвешенным и без риска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Меланхолик - </w:t>
      </w:r>
      <w:r w:rsidRPr="006404BF">
        <w:rPr>
          <w:rFonts w:ascii="Times New Roman" w:eastAsia="Calibri" w:hAnsi="Times New Roman" w:cs="Times New Roman"/>
          <w:sz w:val="28"/>
          <w:szCs w:val="28"/>
        </w:rPr>
        <w:t>легкоранимого, склонного глубоко переживать даже незначительные неудачи, но внешне вяло реагирующего на окружающее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04BF">
        <w:rPr>
          <w:rFonts w:ascii="Times New Roman" w:eastAsia="Calibri" w:hAnsi="Times New Roman" w:cs="Times New Roman"/>
          <w:sz w:val="28"/>
          <w:szCs w:val="28"/>
        </w:rPr>
        <w:t xml:space="preserve">При неблагоприятных условиях у них может развиться повышенная эмоциональная ранимость, </w:t>
      </w:r>
      <w:r>
        <w:rPr>
          <w:rFonts w:ascii="Times New Roman" w:eastAsia="Calibri" w:hAnsi="Times New Roman" w:cs="Times New Roman"/>
          <w:sz w:val="28"/>
          <w:szCs w:val="28"/>
        </w:rPr>
        <w:t>замкнутость, отчуждённость</w:t>
      </w:r>
      <w:r w:rsidRPr="006404BF">
        <w:rPr>
          <w:rFonts w:ascii="Times New Roman" w:eastAsia="Calibri" w:hAnsi="Times New Roman" w:cs="Times New Roman"/>
          <w:sz w:val="28"/>
          <w:szCs w:val="28"/>
        </w:rPr>
        <w:t>. В спокойной, привычной для них обстановке, меланхолики могут успешно спр</w:t>
      </w:r>
      <w:r>
        <w:rPr>
          <w:rFonts w:ascii="Times New Roman" w:eastAsia="Calibri" w:hAnsi="Times New Roman" w:cs="Times New Roman"/>
          <w:sz w:val="28"/>
          <w:szCs w:val="28"/>
        </w:rPr>
        <w:t>авляться с жизненными задачами. О</w:t>
      </w:r>
      <w:r w:rsidRPr="006404BF">
        <w:rPr>
          <w:rFonts w:ascii="Times New Roman" w:eastAsia="Calibri" w:hAnsi="Times New Roman" w:cs="Times New Roman"/>
          <w:sz w:val="28"/>
          <w:szCs w:val="28"/>
        </w:rPr>
        <w:t>бладают повышенным интуитивным восприятием отношения к себе окружающих людей. Они отличаются высокой чувствительностью к эмоциональному отвержению со стороны значимых лиц и высокой потребностью в сопереживании.</w:t>
      </w:r>
    </w:p>
    <w:p w:rsidR="004741BB" w:rsidRDefault="004741B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404BF" w:rsidRPr="00F81E6B">
        <w:rPr>
          <w:rFonts w:ascii="Times New Roman" w:eastAsia="Calibri" w:hAnsi="Times New Roman" w:cs="Times New Roman"/>
          <w:sz w:val="28"/>
          <w:szCs w:val="28"/>
        </w:rPr>
        <w:t>закрепление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предложить </w:t>
      </w:r>
      <w:r w:rsidR="006404BF" w:rsidRPr="00F81E6B">
        <w:rPr>
          <w:rFonts w:ascii="Times New Roman" w:eastAsia="Calibri" w:hAnsi="Times New Roman" w:cs="Times New Roman"/>
          <w:sz w:val="28"/>
          <w:szCs w:val="28"/>
        </w:rPr>
        <w:t>упражнение «Угадай темперамент».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4BF" w:rsidRPr="00F81E6B">
        <w:rPr>
          <w:rFonts w:ascii="Times New Roman" w:eastAsia="Calibri" w:hAnsi="Times New Roman" w:cs="Times New Roman"/>
          <w:sz w:val="28"/>
          <w:szCs w:val="28"/>
        </w:rPr>
        <w:tab/>
      </w:r>
    </w:p>
    <w:p w:rsidR="006404BF" w:rsidRPr="00F81E6B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Список черт и особенностей типов темперамента: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Замкнут, т</w:t>
      </w:r>
      <w:r w:rsidR="000A7F1D">
        <w:rPr>
          <w:rFonts w:ascii="Times New Roman" w:eastAsia="Calibri" w:hAnsi="Times New Roman" w:cs="Times New Roman"/>
          <w:sz w:val="28"/>
          <w:szCs w:val="28"/>
        </w:rPr>
        <w:t>рудно сближается с людьми (меланхолик)</w:t>
      </w:r>
    </w:p>
    <w:p w:rsidR="000A7F1D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Говорит живо,</w:t>
      </w:r>
      <w:r w:rsidR="000A7F1D">
        <w:rPr>
          <w:rFonts w:ascii="Times New Roman" w:eastAsia="Calibri" w:hAnsi="Times New Roman" w:cs="Times New Roman"/>
          <w:sz w:val="28"/>
          <w:szCs w:val="28"/>
        </w:rPr>
        <w:t xml:space="preserve"> быстро, многословен, общителен (</w:t>
      </w:r>
      <w:proofErr w:type="spellStart"/>
      <w:r w:rsidR="000A7F1D">
        <w:rPr>
          <w:rFonts w:ascii="Times New Roman" w:eastAsia="Calibri" w:hAnsi="Times New Roman" w:cs="Times New Roman"/>
          <w:sz w:val="28"/>
          <w:szCs w:val="28"/>
        </w:rPr>
        <w:t>сангвинник</w:t>
      </w:r>
      <w:proofErr w:type="spellEnd"/>
      <w:r w:rsidR="000A7F1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404BF" w:rsidRPr="00F81E6B" w:rsidRDefault="000A7F1D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Излишне громкий голос (холерик)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Спокойная, несколько </w:t>
      </w:r>
      <w:r w:rsidR="000A7F1D">
        <w:rPr>
          <w:rFonts w:ascii="Times New Roman" w:eastAsia="Calibri" w:hAnsi="Times New Roman" w:cs="Times New Roman"/>
          <w:sz w:val="28"/>
          <w:szCs w:val="28"/>
        </w:rPr>
        <w:t>замедленная речь, скуп на слова (флегматик)</w:t>
      </w:r>
    </w:p>
    <w:p w:rsidR="006404BF" w:rsidRPr="00F81E6B" w:rsidRDefault="000A7F1D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Тихая неуверенная речь (меланхолик)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Склонен</w:t>
      </w: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 перебивать, зах</w:t>
      </w:r>
      <w:r w:rsidR="000A7F1D">
        <w:rPr>
          <w:rFonts w:ascii="Times New Roman" w:eastAsia="Calibri" w:hAnsi="Times New Roman" w:cs="Times New Roman"/>
          <w:sz w:val="28"/>
          <w:szCs w:val="28"/>
        </w:rPr>
        <w:t>ватывать инициативу в разговоре (холерик)</w:t>
      </w:r>
    </w:p>
    <w:p w:rsidR="000A7F1D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Речь имеет яркую эмоционал</w:t>
      </w:r>
      <w:r w:rsidR="000A7F1D">
        <w:rPr>
          <w:rFonts w:ascii="Times New Roman" w:eastAsia="Calibri" w:hAnsi="Times New Roman" w:cs="Times New Roman"/>
          <w:sz w:val="28"/>
          <w:szCs w:val="28"/>
        </w:rPr>
        <w:t>ьную окраску (сангвиник)</w:t>
      </w:r>
    </w:p>
    <w:p w:rsidR="006404BF" w:rsidRPr="00F81E6B" w:rsidRDefault="000A7F1D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Движения экономны (флегматик)</w:t>
      </w:r>
    </w:p>
    <w:p w:rsidR="006404BF" w:rsidRPr="00F81E6B" w:rsidRDefault="000A7F1D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 лишних движений (холерик)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E6B">
        <w:rPr>
          <w:rFonts w:ascii="Times New Roman" w:eastAsia="Calibri" w:hAnsi="Times New Roman" w:cs="Times New Roman"/>
          <w:sz w:val="28"/>
          <w:szCs w:val="28"/>
        </w:rPr>
        <w:t>Б</w:t>
      </w:r>
      <w:r w:rsidR="000A7F1D">
        <w:rPr>
          <w:rFonts w:ascii="Times New Roman" w:eastAsia="Calibri" w:hAnsi="Times New Roman" w:cs="Times New Roman"/>
          <w:sz w:val="28"/>
          <w:szCs w:val="28"/>
        </w:rPr>
        <w:t>ерется задело быстро, энергично (сангвиник)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Внимание ус</w:t>
      </w:r>
      <w:r w:rsidR="000A7F1D">
        <w:rPr>
          <w:rFonts w:ascii="Times New Roman" w:eastAsia="Calibri" w:hAnsi="Times New Roman" w:cs="Times New Roman"/>
          <w:sz w:val="28"/>
          <w:szCs w:val="28"/>
        </w:rPr>
        <w:t>тойчиво, переключается медленно (флегматик)</w:t>
      </w:r>
    </w:p>
    <w:p w:rsidR="006404BF" w:rsidRPr="00F81E6B" w:rsidRDefault="006404BF" w:rsidP="00454F5E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E6B">
        <w:rPr>
          <w:rFonts w:ascii="Times New Roman" w:eastAsia="Calibri" w:hAnsi="Times New Roman" w:cs="Times New Roman"/>
          <w:sz w:val="28"/>
          <w:szCs w:val="28"/>
        </w:rPr>
        <w:t>В работу включ</w:t>
      </w:r>
      <w:r w:rsidR="000A7F1D">
        <w:rPr>
          <w:rFonts w:ascii="Times New Roman" w:eastAsia="Calibri" w:hAnsi="Times New Roman" w:cs="Times New Roman"/>
          <w:sz w:val="28"/>
          <w:szCs w:val="28"/>
        </w:rPr>
        <w:t>ается не спеша, но обстоятельно (флегматик)</w:t>
      </w:r>
    </w:p>
    <w:p w:rsidR="006404BF" w:rsidRPr="000A7F1D" w:rsidRDefault="000A7F1D" w:rsidP="000A7F1D">
      <w:pPr>
        <w:numPr>
          <w:ilvl w:val="0"/>
          <w:numId w:val="2"/>
        </w:numPr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Редко проявляет инициативу, б</w:t>
      </w:r>
      <w:r w:rsidR="006404BF" w:rsidRPr="000A7F1D">
        <w:rPr>
          <w:rFonts w:ascii="Times New Roman" w:eastAsia="Calibri" w:hAnsi="Times New Roman" w:cs="Times New Roman"/>
          <w:sz w:val="28"/>
          <w:szCs w:val="28"/>
        </w:rPr>
        <w:t>олезн</w:t>
      </w:r>
      <w:r>
        <w:rPr>
          <w:rFonts w:ascii="Times New Roman" w:eastAsia="Calibri" w:hAnsi="Times New Roman" w:cs="Times New Roman"/>
          <w:sz w:val="28"/>
          <w:szCs w:val="28"/>
        </w:rPr>
        <w:t>енно и долго переживает неудачи (меланхолик)</w:t>
      </w:r>
    </w:p>
    <w:p w:rsidR="004741BB" w:rsidRDefault="004741BB" w:rsidP="004741BB">
      <w:pPr>
        <w:tabs>
          <w:tab w:val="left" w:pos="2132"/>
        </w:tabs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можно предложить определить свой темперамент и темперамент одноклассников. Провести экспресс-тест.</w:t>
      </w:r>
    </w:p>
    <w:p w:rsidR="006404BF" w:rsidRPr="006404BF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Ну и</w:t>
      </w:r>
      <w:r w:rsidR="004741BB">
        <w:rPr>
          <w:rFonts w:ascii="Times New Roman" w:eastAsia="Calibri" w:hAnsi="Times New Roman" w:cs="Times New Roman"/>
          <w:sz w:val="28"/>
          <w:szCs w:val="28"/>
        </w:rPr>
        <w:t xml:space="preserve"> в конце стоит вспомнить</w:t>
      </w:r>
      <w:r>
        <w:rPr>
          <w:rFonts w:ascii="Times New Roman" w:eastAsia="Calibri" w:hAnsi="Times New Roman" w:cs="Times New Roman"/>
          <w:sz w:val="28"/>
          <w:szCs w:val="28"/>
        </w:rPr>
        <w:t>, зачем мы начали разговор о темпераменте, мы говорили и профессиях, которые подходят каждому типу темперамента.</w:t>
      </w:r>
    </w:p>
    <w:p w:rsidR="006404BF" w:rsidRDefault="004741B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Раздать брошюрки, в</w:t>
      </w:r>
      <w:r w:rsidR="006404BF">
        <w:rPr>
          <w:rFonts w:ascii="Times New Roman" w:eastAsia="Calibri" w:hAnsi="Times New Roman" w:cs="Times New Roman"/>
          <w:sz w:val="28"/>
          <w:szCs w:val="28"/>
        </w:rPr>
        <w:t xml:space="preserve"> брошюрках расписаны характеристики каждого типа темперамента и в соответствии с этими характеристиками приведен список профессий, которые подходят и не подходят людям с конкретным типом темперамента.</w:t>
      </w:r>
    </w:p>
    <w:p w:rsidR="00E75D26" w:rsidRDefault="004741BB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 и стоит вернуться к началу занятия и вспомнить какую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профессию  называли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сверить подходит ли она к</w:t>
      </w:r>
      <w:r w:rsidR="006404BF">
        <w:rPr>
          <w:rFonts w:ascii="Times New Roman" w:eastAsia="Calibri" w:hAnsi="Times New Roman" w:cs="Times New Roman"/>
          <w:sz w:val="28"/>
          <w:szCs w:val="28"/>
        </w:rPr>
        <w:t xml:space="preserve"> типу темперамента.</w:t>
      </w:r>
    </w:p>
    <w:p w:rsidR="00F81E6B" w:rsidRPr="00F81E6B" w:rsidRDefault="006404BF" w:rsidP="00454F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завершении хотелось бы отметить, что при выборе профессии нужно руководствоваться различными показателями. И прежде чем сделать окончательный выбор, необходимо полностью изучить себя, свои индивидуальные особенности, умственные и физические возможности, также помимо этого изучить социальный фактор, т.е. изучить среду в которой мы живем, потребности в определенной профессии в конкретный промежуток времени и т.д. Ну а что касается индивидуальных особенностей, если вы хотите получить одну профессию, но по диагностике получается так, что у вас нет каких то личностных качеств для этой профессии, никто не отменял саморазвития... Если человек чего-то действительно хочет, он обязательно этого добьется!</w:t>
      </w:r>
    </w:p>
    <w:p w:rsidR="001A26C9" w:rsidRDefault="001A26C9"/>
    <w:sectPr w:rsidR="001A26C9" w:rsidSect="0041367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072"/>
    <w:multiLevelType w:val="hybridMultilevel"/>
    <w:tmpl w:val="74C06C18"/>
    <w:lvl w:ilvl="0" w:tplc="1B48FD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B39C7"/>
    <w:multiLevelType w:val="hybridMultilevel"/>
    <w:tmpl w:val="5C0A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A95"/>
    <w:multiLevelType w:val="hybridMultilevel"/>
    <w:tmpl w:val="FF74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0D"/>
    <w:rsid w:val="000A7F1D"/>
    <w:rsid w:val="0014270D"/>
    <w:rsid w:val="001A26C9"/>
    <w:rsid w:val="00230EEA"/>
    <w:rsid w:val="00413676"/>
    <w:rsid w:val="004172CA"/>
    <w:rsid w:val="00454F5E"/>
    <w:rsid w:val="004741BB"/>
    <w:rsid w:val="00575007"/>
    <w:rsid w:val="005A3696"/>
    <w:rsid w:val="005F63BF"/>
    <w:rsid w:val="006404BF"/>
    <w:rsid w:val="007B710A"/>
    <w:rsid w:val="008763A5"/>
    <w:rsid w:val="00A12AB2"/>
    <w:rsid w:val="00E75D26"/>
    <w:rsid w:val="00F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8B74A-E1C1-4306-A8FA-77A699B0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4BF"/>
  </w:style>
  <w:style w:type="character" w:styleId="a3">
    <w:name w:val="Hyperlink"/>
    <w:basedOn w:val="a0"/>
    <w:uiPriority w:val="99"/>
    <w:unhideWhenUsed/>
    <w:rsid w:val="00640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7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C%D0%BE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1%87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8%D0%BC%D0%B8%D0%BA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1%D1%82%D1%80%D0%BE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Татьяна Гуськова</cp:lastModifiedBy>
  <cp:revision>12</cp:revision>
  <cp:lastPrinted>2019-08-22T05:58:00Z</cp:lastPrinted>
  <dcterms:created xsi:type="dcterms:W3CDTF">2019-03-13T10:13:00Z</dcterms:created>
  <dcterms:modified xsi:type="dcterms:W3CDTF">2019-08-22T05:59:00Z</dcterms:modified>
</cp:coreProperties>
</file>