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93" w:rsidRPr="00CA3B33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B33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862693" w:rsidRPr="00422F9A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Pr="00422F9A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общеобразовательного учреждения</w:t>
      </w:r>
    </w:p>
    <w:p w:rsidR="00862693" w:rsidRPr="00422F9A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F9A">
        <w:rPr>
          <w:rFonts w:ascii="Times New Roman" w:hAnsi="Times New Roman" w:cs="Times New Roman"/>
          <w:b/>
          <w:bCs/>
          <w:sz w:val="28"/>
          <w:szCs w:val="28"/>
        </w:rPr>
        <w:t xml:space="preserve">средней  общеобразовательной школы № 17 </w:t>
      </w:r>
    </w:p>
    <w:p w:rsidR="00862693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2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имени Петра Федоровича Ризеля  села Краснопартизанского</w:t>
      </w:r>
    </w:p>
    <w:p w:rsidR="00862693" w:rsidRPr="00CF19BB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19BB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начальное общее образование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(1-4 класс)</w:t>
      </w:r>
    </w:p>
    <w:p w:rsidR="00862693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Pr="00421E9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62693" w:rsidRPr="00421E97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93" w:rsidRPr="00421E97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1E97"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образовательной организации:</w:t>
      </w:r>
    </w:p>
    <w:p w:rsidR="00862693" w:rsidRPr="00421E97" w:rsidRDefault="00862693" w:rsidP="00771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421E97">
        <w:rPr>
          <w:rFonts w:ascii="Times New Roman" w:hAnsi="Times New Roman" w:cs="Times New Roman"/>
          <w:sz w:val="24"/>
          <w:szCs w:val="24"/>
          <w:lang w:eastAsia="ru-RU"/>
        </w:rPr>
        <w:t>Целью реализации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 МБ</w:t>
      </w:r>
      <w:r w:rsidRPr="00421E97">
        <w:rPr>
          <w:rFonts w:ascii="Times New Roman" w:hAnsi="Times New Roman" w:cs="Times New Roman"/>
          <w:sz w:val="24"/>
          <w:szCs w:val="24"/>
          <w:lang w:eastAsia="ru-RU"/>
        </w:rPr>
        <w:t>ОУ СОШ №  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E97">
        <w:rPr>
          <w:rFonts w:ascii="Times New Roman" w:hAnsi="Times New Roman" w:cs="Times New Roman"/>
          <w:sz w:val="24"/>
          <w:szCs w:val="24"/>
          <w:lang w:eastAsia="ru-RU"/>
        </w:rPr>
        <w:t>является 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862693" w:rsidRPr="00421E97" w:rsidRDefault="00862693" w:rsidP="00771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E97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школы предназначена для удовлетворения индивидуального, социального, государственного заказа в области образования и направлена на удовлетворение потребностей:</w:t>
      </w:r>
    </w:p>
    <w:p w:rsidR="00862693" w:rsidRPr="00421E97" w:rsidRDefault="00862693" w:rsidP="00771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E97">
        <w:rPr>
          <w:rFonts w:ascii="Times New Roman" w:hAnsi="Times New Roman" w:cs="Times New Roman"/>
          <w:sz w:val="24"/>
          <w:szCs w:val="24"/>
          <w:lang w:eastAsia="ru-RU"/>
        </w:rPr>
        <w:t>- обучающихся и родителей – в развитии умственного, физического и духовного потенциала каждого учащегося; его успешной социализации в обществе, сохранения и укрепления здоровья; готовности к продолжению образования на следующей ступени,</w:t>
      </w:r>
    </w:p>
    <w:p w:rsidR="00862693" w:rsidRPr="00421E97" w:rsidRDefault="00862693" w:rsidP="00771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E97">
        <w:rPr>
          <w:rFonts w:ascii="Times New Roman" w:hAnsi="Times New Roman" w:cs="Times New Roman"/>
          <w:sz w:val="24"/>
          <w:szCs w:val="24"/>
          <w:lang w:eastAsia="ru-RU"/>
        </w:rPr>
        <w:t>- общества и государства – в формировании человека и гражданина, способного к продуктивной, творческой деятельности в различных сферах жизни, нацеленного на совершенствование и преобразование общества.</w:t>
      </w:r>
    </w:p>
    <w:p w:rsidR="00862693" w:rsidRPr="00421E97" w:rsidRDefault="00862693" w:rsidP="00771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E97">
        <w:rPr>
          <w:rFonts w:ascii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ная образовательная программа МБ</w:t>
      </w:r>
      <w:r w:rsidRPr="00421E97">
        <w:rPr>
          <w:rFonts w:ascii="Times New Roman" w:hAnsi="Times New Roman" w:cs="Times New Roman"/>
          <w:sz w:val="24"/>
          <w:szCs w:val="24"/>
          <w:lang w:eastAsia="ru-RU"/>
        </w:rPr>
        <w:t>ОУ СОШ № 17 является документом, регламентирующим содержание и педагогические условия обеспечения образовательного процесса, определяющим путь достижения образовательного стандарта.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1E9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862693" w:rsidRPr="00421E97" w:rsidRDefault="00862693" w:rsidP="0077172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E9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начальное общее образование (1-4 классы)</w:t>
      </w:r>
      <w:r w:rsidRPr="00421E97">
        <w:rPr>
          <w:rFonts w:ascii="Times New Roman" w:hAnsi="Times New Roman" w:cs="Times New Roman"/>
          <w:sz w:val="27"/>
          <w:szCs w:val="27"/>
          <w:lang w:eastAsia="ru-RU"/>
        </w:rPr>
        <w:t xml:space="preserve"> - </w:t>
      </w:r>
      <w:r w:rsidRPr="00421E97">
        <w:rPr>
          <w:rFonts w:ascii="Times New Roman" w:hAnsi="Times New Roman" w:cs="Times New Roman"/>
          <w:sz w:val="24"/>
          <w:szCs w:val="24"/>
          <w:lang w:eastAsia="ru-RU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421E97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</w:t>
      </w:r>
      <w:r w:rsidRPr="00421E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21E97">
        <w:rPr>
          <w:rFonts w:ascii="Times New Roman" w:hAnsi="Times New Roman" w:cs="Times New Roman"/>
          <w:sz w:val="24"/>
          <w:szCs w:val="24"/>
          <w:lang w:eastAsia="ru-RU"/>
        </w:rPr>
        <w:t>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</w:p>
    <w:p w:rsidR="00862693" w:rsidRPr="00421E97" w:rsidRDefault="00862693" w:rsidP="0077172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E97">
        <w:rPr>
          <w:rFonts w:ascii="Times New Roman" w:hAnsi="Times New Roman" w:cs="Times New Roman"/>
          <w:sz w:val="24"/>
          <w:szCs w:val="24"/>
          <w:lang w:eastAsia="ru-RU"/>
        </w:rPr>
        <w:t xml:space="preserve">Иными словами, 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421E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опорный характер,</w:t>
      </w:r>
      <w:r w:rsidRPr="00421E97">
        <w:rPr>
          <w:rFonts w:ascii="Times New Roman" w:hAnsi="Times New Roman" w:cs="Times New Roman"/>
          <w:sz w:val="24"/>
          <w:szCs w:val="24"/>
          <w:lang w:eastAsia="ru-RU"/>
        </w:rPr>
        <w:t xml:space="preserve"> т. е. служащий основой для последующего обучения.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и специфика образовательной организации: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1E97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 xml:space="preserve">является муниципальной бюджетной </w:t>
      </w:r>
      <w:r w:rsidRPr="00421E97">
        <w:rPr>
          <w:rFonts w:ascii="Times New Roman" w:hAnsi="Times New Roman" w:cs="Times New Roman"/>
          <w:sz w:val="24"/>
          <w:szCs w:val="24"/>
        </w:rPr>
        <w:t>общеобразовательной организацией. Работает по пятидневной учебной неделе. По безотметочной системе работает только первый класс.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3150">
        <w:rPr>
          <w:rFonts w:ascii="Times New Roman" w:hAnsi="Times New Roman" w:cs="Times New Roman"/>
          <w:b/>
          <w:bCs/>
          <w:sz w:val="28"/>
          <w:szCs w:val="28"/>
        </w:rPr>
        <w:t>Реализуемые основные образовательные программы:</w:t>
      </w:r>
    </w:p>
    <w:p w:rsidR="00862693" w:rsidRPr="00C6315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63150">
        <w:rPr>
          <w:rFonts w:ascii="Times New Roman" w:hAnsi="Times New Roman" w:cs="Times New Roman"/>
          <w:sz w:val="24"/>
          <w:szCs w:val="24"/>
          <w:lang w:eastAsia="ru-RU"/>
        </w:rPr>
        <w:t>Школа, исходя из государственной гарантии прав граждан на получени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бесплатного среднего </w:t>
      </w:r>
      <w:r w:rsidRPr="00C63150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образования, осуществляет образовательный процесс в соответствии с уровнями общеобразовательных программ трех уровней образования:</w:t>
      </w:r>
    </w:p>
    <w:p w:rsidR="00862693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уровень – </w:t>
      </w:r>
      <w:r w:rsidRPr="00C63150">
        <w:rPr>
          <w:rFonts w:ascii="Times New Roman" w:hAnsi="Times New Roman" w:cs="Times New Roman"/>
          <w:sz w:val="24"/>
          <w:szCs w:val="24"/>
          <w:lang w:eastAsia="ru-RU"/>
        </w:rPr>
        <w:t>начальное общее образование (нормативный срок освоения 4 года)-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862693" w:rsidRPr="00C6315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Нормативная база для разработки учебного плана:</w:t>
      </w:r>
    </w:p>
    <w:p w:rsidR="00862693" w:rsidRPr="00C6315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63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 для 1-4 классов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C63150">
        <w:rPr>
          <w:rFonts w:ascii="Times New Roman" w:hAnsi="Times New Roman" w:cs="Times New Roman"/>
          <w:sz w:val="24"/>
          <w:szCs w:val="24"/>
          <w:lang w:eastAsia="ru-RU"/>
        </w:rPr>
        <w:t>ОУ СОШ № 17, реализующих федеральные государственные образовательные стандарты начального общего образования разработан в соответствии со следующими федеральными и региональными документами:</w:t>
      </w:r>
    </w:p>
    <w:p w:rsidR="00862693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Pr="00C63150">
        <w:rPr>
          <w:rFonts w:ascii="Times New Roman" w:hAnsi="Times New Roman" w:cs="Times New Roman"/>
          <w:sz w:val="24"/>
          <w:szCs w:val="24"/>
          <w:lang w:eastAsia="ru-RU"/>
        </w:rPr>
        <w:t>едеральным законом  «Об образовании в Российской Федерации»  № 273 – ФЗ от 29.12.2012 года.</w:t>
      </w:r>
    </w:p>
    <w:p w:rsidR="00862693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Приказом Минпросвещения России от 22.03.2021 № 1015 « 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 (вступает в силу с 1 сентября 2021 года)</w:t>
      </w:r>
    </w:p>
    <w:p w:rsidR="00862693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Приказом Минпросвещения России от 20 мая 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 с изменениями, приказ Минпросвещения России от 23 декабря 2020 № 766. </w:t>
      </w:r>
    </w:p>
    <w:p w:rsidR="00862693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28.09.2020 № 28 «Об утверждении санитарных правил СП 2.4.3648-20. Санитарно- эпидимиологические требования к организации воспитания и обучения, отдыха и оздоровления детей и молодежи» (Далее СП 2.4.3648-20».</w:t>
      </w:r>
    </w:p>
    <w:p w:rsidR="00862693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28 января 2021 г. № 2 Об утверждений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 (далее СанПиН 1.2.3685-21)</w:t>
      </w:r>
    </w:p>
    <w:p w:rsidR="00862693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373</w:t>
      </w:r>
    </w:p>
    <w:p w:rsidR="00862693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план сформирован с учетом Примерной основной образовательной программы начального общего образования, внесенной в реестр образовательных программ (одобрена федеральным учебно- методическим объединением по общему образованию (протокол от 8 апреля 2015 № 1/5)</w:t>
      </w:r>
    </w:p>
    <w:p w:rsidR="00862693" w:rsidRPr="00C6315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Примерной программы воспитания (Протокол УМО от 2 июня 2020 г. № 2/20)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Режим функционирования образовательной организации:</w:t>
      </w:r>
    </w:p>
    <w:p w:rsidR="00862693" w:rsidRPr="00C63150" w:rsidRDefault="00862693" w:rsidP="007717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4"/>
          <w:szCs w:val="24"/>
          <w:lang w:eastAsia="ru-RU"/>
        </w:rPr>
        <w:t>Продолжительно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сть урока – 40 мин (1-4</w:t>
      </w:r>
      <w:r w:rsidRPr="00C63150">
        <w:rPr>
          <w:rFonts w:ascii="Times New Roman" w:hAnsi="Times New Roman" w:cs="Times New Roman"/>
          <w:sz w:val="24"/>
          <w:szCs w:val="24"/>
          <w:lang w:eastAsia="ru-RU"/>
        </w:rPr>
        <w:t xml:space="preserve"> классы)</w:t>
      </w:r>
    </w:p>
    <w:p w:rsidR="00862693" w:rsidRPr="00C63150" w:rsidRDefault="00862693" w:rsidP="007717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4"/>
          <w:szCs w:val="24"/>
          <w:lang w:eastAsia="ru-RU"/>
        </w:rPr>
        <w:t>В 1 классе – 35 мин сентябрь- октябрь 3 урока, ноябрь- декабрь 4 урока</w:t>
      </w:r>
    </w:p>
    <w:p w:rsidR="00862693" w:rsidRPr="00C63150" w:rsidRDefault="00862693" w:rsidP="007717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45 мин январь- май 4 урока (1 день 5 уроков)</w:t>
      </w:r>
    </w:p>
    <w:p w:rsidR="00862693" w:rsidRPr="00C63150" w:rsidRDefault="00862693" w:rsidP="007717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4"/>
          <w:szCs w:val="24"/>
          <w:lang w:eastAsia="ru-RU"/>
        </w:rPr>
        <w:t>2. Расписание звонков: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420"/>
        <w:gridCol w:w="3420"/>
      </w:tblGrid>
      <w:tr w:rsidR="00862693" w:rsidRPr="00843A5C">
        <w:tc>
          <w:tcPr>
            <w:tcW w:w="9215" w:type="dxa"/>
            <w:gridSpan w:val="3"/>
          </w:tcPr>
          <w:p w:rsidR="00862693" w:rsidRPr="00C63150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862693" w:rsidRPr="00843A5C">
        <w:tc>
          <w:tcPr>
            <w:tcW w:w="5795" w:type="dxa"/>
            <w:gridSpan w:val="2"/>
          </w:tcPr>
          <w:p w:rsidR="00862693" w:rsidRPr="00C63150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420" w:type="dxa"/>
            <w:vMerge w:val="restart"/>
          </w:tcPr>
          <w:p w:rsidR="00862693" w:rsidRPr="00C63150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62693" w:rsidRPr="00843A5C">
        <w:tc>
          <w:tcPr>
            <w:tcW w:w="2375" w:type="dxa"/>
          </w:tcPr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20" w:type="dxa"/>
          </w:tcPr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20" w:type="dxa"/>
            <w:vMerge/>
          </w:tcPr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93" w:rsidRPr="00843A5C">
        <w:tc>
          <w:tcPr>
            <w:tcW w:w="2375" w:type="dxa"/>
          </w:tcPr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 8.35-9.1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 9.30-10.0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10.05-10.40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 10.40—11.15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 11.35-12.10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 8.35-9.15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урок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9.35-10.15</w:t>
            </w:r>
          </w:p>
          <w:p w:rsidR="00862693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10.15-10.55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 10.55-11.35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 11.55- 12.3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 12.45-13.2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 08.35-09.1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 09.25-10.0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 10.25-11.0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 11.15-11.5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 12.05-12.45</w:t>
            </w:r>
          </w:p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693" w:rsidRPr="00C63150" w:rsidRDefault="00862693" w:rsidP="007717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4"/>
          <w:szCs w:val="24"/>
          <w:lang w:eastAsia="ru-RU"/>
        </w:rPr>
        <w:t>Перерыв между обязательными и факультативными занятиями 45 минут.</w:t>
      </w:r>
    </w:p>
    <w:p w:rsidR="00862693" w:rsidRPr="00C63150" w:rsidRDefault="00862693" w:rsidP="007717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117"/>
        <w:gridCol w:w="3124"/>
      </w:tblGrid>
      <w:tr w:rsidR="00862693" w:rsidRPr="00843A5C">
        <w:tc>
          <w:tcPr>
            <w:tcW w:w="3517" w:type="dxa"/>
          </w:tcPr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3517" w:type="dxa"/>
          </w:tcPr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1класс</w:t>
            </w:r>
          </w:p>
        </w:tc>
        <w:tc>
          <w:tcPr>
            <w:tcW w:w="3518" w:type="dxa"/>
          </w:tcPr>
          <w:p w:rsidR="00862693" w:rsidRPr="00C63150" w:rsidRDefault="00862693" w:rsidP="0077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62693" w:rsidRPr="00843A5C">
        <w:tc>
          <w:tcPr>
            <w:tcW w:w="3517" w:type="dxa"/>
          </w:tcPr>
          <w:p w:rsidR="00862693" w:rsidRPr="00C63150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учебные недели</w:t>
            </w:r>
          </w:p>
        </w:tc>
        <w:tc>
          <w:tcPr>
            <w:tcW w:w="3517" w:type="dxa"/>
          </w:tcPr>
          <w:p w:rsidR="00862693" w:rsidRPr="00C63150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18" w:type="dxa"/>
          </w:tcPr>
          <w:p w:rsidR="00862693" w:rsidRPr="00C63150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93" w:rsidRPr="00843A5C">
        <w:tc>
          <w:tcPr>
            <w:tcW w:w="3517" w:type="dxa"/>
          </w:tcPr>
          <w:p w:rsidR="00862693" w:rsidRPr="00C63150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учебные недели</w:t>
            </w:r>
          </w:p>
        </w:tc>
        <w:tc>
          <w:tcPr>
            <w:tcW w:w="3517" w:type="dxa"/>
          </w:tcPr>
          <w:p w:rsidR="00862693" w:rsidRPr="00C63150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</w:tcPr>
          <w:p w:rsidR="00862693" w:rsidRPr="00C63150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62693" w:rsidRPr="00C63150" w:rsidRDefault="00862693" w:rsidP="007717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4"/>
          <w:szCs w:val="24"/>
          <w:lang w:eastAsia="ru-RU"/>
        </w:rPr>
        <w:t>Предельно допустимая аудиторная учебная нагрузка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3199"/>
        <w:gridCol w:w="3200"/>
      </w:tblGrid>
      <w:tr w:rsidR="00862693" w:rsidRPr="00843A5C">
        <w:tc>
          <w:tcPr>
            <w:tcW w:w="3172" w:type="dxa"/>
          </w:tcPr>
          <w:p w:rsidR="00862693" w:rsidRPr="00C63150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9" w:type="dxa"/>
          </w:tcPr>
          <w:p w:rsidR="00862693" w:rsidRPr="00C63150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5-ти дневная учебная неделя</w:t>
            </w:r>
          </w:p>
        </w:tc>
        <w:tc>
          <w:tcPr>
            <w:tcW w:w="3200" w:type="dxa"/>
          </w:tcPr>
          <w:p w:rsidR="00862693" w:rsidRPr="00C63150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6-ти дневная учебная неделя</w:t>
            </w:r>
          </w:p>
        </w:tc>
      </w:tr>
      <w:tr w:rsidR="00862693" w:rsidRPr="00843A5C">
        <w:tc>
          <w:tcPr>
            <w:tcW w:w="3172" w:type="dxa"/>
          </w:tcPr>
          <w:p w:rsidR="00862693" w:rsidRPr="00C63150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862693" w:rsidRPr="00C63150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0" w:type="dxa"/>
          </w:tcPr>
          <w:p w:rsidR="00862693" w:rsidRPr="00C63150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693" w:rsidRPr="00843A5C">
        <w:tc>
          <w:tcPr>
            <w:tcW w:w="3172" w:type="dxa"/>
          </w:tcPr>
          <w:p w:rsidR="00862693" w:rsidRPr="00C63150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199" w:type="dxa"/>
          </w:tcPr>
          <w:p w:rsidR="00862693" w:rsidRPr="00C63150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0" w:type="dxa"/>
          </w:tcPr>
          <w:p w:rsidR="00862693" w:rsidRPr="00C63150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693" w:rsidRPr="00C63150" w:rsidRDefault="00862693" w:rsidP="007717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каникулы для 1 класса  </w:t>
      </w:r>
      <w:r>
        <w:rPr>
          <w:rFonts w:ascii="Times New Roman" w:hAnsi="Times New Roman" w:cs="Times New Roman"/>
          <w:sz w:val="24"/>
          <w:szCs w:val="24"/>
          <w:lang w:eastAsia="ru-RU"/>
        </w:rPr>
        <w:t>с 14 по 19 февраля 2022.</w:t>
      </w:r>
    </w:p>
    <w:p w:rsidR="00862693" w:rsidRPr="00C6315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63150">
        <w:rPr>
          <w:rFonts w:ascii="Times New Roman" w:hAnsi="Times New Roman" w:cs="Times New Roman"/>
          <w:b/>
          <w:bCs/>
          <w:sz w:val="27"/>
          <w:szCs w:val="27"/>
        </w:rPr>
        <w:t>Требования к затратам времени на выполнение домашних заданий (по всем предметам) по классам.</w:t>
      </w:r>
    </w:p>
    <w:p w:rsidR="00862693" w:rsidRPr="00C63150" w:rsidRDefault="00862693" w:rsidP="00771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150">
        <w:rPr>
          <w:rFonts w:ascii="Times New Roman" w:hAnsi="Times New Roman" w:cs="Times New Roman"/>
          <w:sz w:val="24"/>
          <w:szCs w:val="24"/>
          <w:lang w:eastAsia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2 - 3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классах - 1,5 ч, в 4  классе</w:t>
      </w:r>
      <w:r w:rsidRPr="00C63150">
        <w:rPr>
          <w:rFonts w:ascii="Times New Roman" w:hAnsi="Times New Roman" w:cs="Times New Roman"/>
          <w:sz w:val="24"/>
          <w:szCs w:val="24"/>
          <w:lang w:eastAsia="ru-RU"/>
        </w:rPr>
        <w:t xml:space="preserve"> - 2 ч, 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 учебников и учебных пособий, используемых при реализации учебного плана:</w:t>
      </w:r>
    </w:p>
    <w:p w:rsidR="00862693" w:rsidRPr="00C63150" w:rsidRDefault="00862693" w:rsidP="00771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</w:t>
      </w:r>
      <w:r>
        <w:rPr>
          <w:rFonts w:ascii="Times New Roman" w:hAnsi="Times New Roman" w:cs="Times New Roman"/>
          <w:sz w:val="24"/>
          <w:szCs w:val="24"/>
        </w:rPr>
        <w:t xml:space="preserve"> Минпросвещения</w:t>
      </w:r>
      <w:r w:rsidRPr="00F25CBD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>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с изменениями, приказ Минпросвещения России от 23 декабря 2020 г. № 766.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240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плана:</w:t>
      </w:r>
    </w:p>
    <w:p w:rsidR="00862693" w:rsidRPr="00C63150" w:rsidRDefault="00862693" w:rsidP="00771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862693" w:rsidRDefault="00862693" w:rsidP="00771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реализуется в соответствии с требованиями ФГОС начального общего образования (далее – ФГОС НОО), утвержденным приказом Министерства образования Российской Федерации от 06.10.2009 № 373.</w:t>
      </w:r>
    </w:p>
    <w:p w:rsidR="00862693" w:rsidRPr="001C6E01" w:rsidRDefault="00862693" w:rsidP="00771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УМК, используемые для реализации учебного плана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в 2020-2021 учебном году</w:t>
      </w:r>
    </w:p>
    <w:p w:rsidR="00862693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6315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1 класс</w:t>
      </w:r>
    </w:p>
    <w:p w:rsidR="00862693" w:rsidRPr="008B5B17" w:rsidRDefault="00862693" w:rsidP="00BE569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класс</w:t>
      </w:r>
    </w:p>
    <w:tbl>
      <w:tblPr>
        <w:tblW w:w="96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"/>
        <w:gridCol w:w="2345"/>
        <w:gridCol w:w="2954"/>
        <w:gridCol w:w="2498"/>
        <w:gridCol w:w="1246"/>
      </w:tblGrid>
      <w:tr w:rsidR="00862693" w:rsidRPr="0007610F">
        <w:trPr>
          <w:trHeight w:val="616"/>
        </w:trPr>
        <w:tc>
          <w:tcPr>
            <w:tcW w:w="653" w:type="dxa"/>
          </w:tcPr>
          <w:p w:rsidR="00862693" w:rsidRPr="0007610F" w:rsidRDefault="00862693" w:rsidP="00ED2D82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862693" w:rsidRPr="0007610F" w:rsidRDefault="00862693" w:rsidP="008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dxa"/>
          </w:tcPr>
          <w:p w:rsidR="00862693" w:rsidRPr="0007610F" w:rsidRDefault="00862693" w:rsidP="008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62693" w:rsidRPr="0007610F">
        <w:trPr>
          <w:trHeight w:val="909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мир.В двух частях. </w:t>
            </w:r>
          </w:p>
        </w:tc>
        <w:tc>
          <w:tcPr>
            <w:tcW w:w="295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Тетрадь по кубановедению</w:t>
            </w:r>
          </w:p>
        </w:tc>
        <w:tc>
          <w:tcPr>
            <w:tcW w:w="295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Е.Н.Ерёменко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В двух частях.</w:t>
            </w:r>
          </w:p>
        </w:tc>
        <w:tc>
          <w:tcPr>
            <w:tcW w:w="2954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В двух частях. 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Моро М.И., Волкова С.И., Степанова С.В.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4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Лутцева Е. А.,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 Зуева Т. П.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Азбука. В двух частях. </w:t>
            </w:r>
          </w:p>
        </w:tc>
        <w:tc>
          <w:tcPr>
            <w:tcW w:w="2954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В.А., Виноградская Л.А. и др.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5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Ты изображаешь, украшаешь и строишь.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Неменская Л.А. / Под ред. Неменского Б.М.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1-2-3-4</w:t>
            </w:r>
          </w:p>
        </w:tc>
        <w:tc>
          <w:tcPr>
            <w:tcW w:w="295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62693" w:rsidRPr="0007610F">
        <w:trPr>
          <w:trHeight w:val="140"/>
        </w:trPr>
        <w:tc>
          <w:tcPr>
            <w:tcW w:w="65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345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95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О.М.Александрова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С.И.Богданов</w:t>
            </w:r>
          </w:p>
        </w:tc>
        <w:tc>
          <w:tcPr>
            <w:tcW w:w="2498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6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862693" w:rsidRPr="002B14E3" w:rsidRDefault="00862693" w:rsidP="00BE5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2693" w:rsidRPr="002B14E3" w:rsidRDefault="00862693" w:rsidP="00BE56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6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2647"/>
        <w:gridCol w:w="2923"/>
        <w:gridCol w:w="2193"/>
        <w:gridCol w:w="1260"/>
      </w:tblGrid>
      <w:tr w:rsidR="00862693" w:rsidRPr="0007610F">
        <w:trPr>
          <w:trHeight w:val="165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ind w:hanging="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4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62693" w:rsidRPr="0007610F">
        <w:trPr>
          <w:trHeight w:val="77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В двух частях. </w:t>
            </w:r>
          </w:p>
        </w:tc>
        <w:tc>
          <w:tcPr>
            <w:tcW w:w="292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36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2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Лутцева Е. А.,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 Зуева Т. П.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36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 В двух частях.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3" w:rsidRPr="0007610F">
        <w:trPr>
          <w:trHeight w:val="36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Быкова Н.И.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Дули Д.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Поспелова М.Д.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62693" w:rsidRPr="0007610F">
        <w:trPr>
          <w:trHeight w:val="36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В двух частях.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Моро М.И., Бантова М.А., Бельтюкова Г.В. и др.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3" w:rsidRPr="0007610F">
        <w:trPr>
          <w:trHeight w:val="36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В двух частях.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3" w:rsidRPr="0007610F">
        <w:trPr>
          <w:trHeight w:val="36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Тетрадь по кубановедению</w:t>
            </w:r>
          </w:p>
        </w:tc>
        <w:tc>
          <w:tcPr>
            <w:tcW w:w="292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Е.Н.Ерёменко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36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2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62693" w:rsidRPr="0007610F">
        <w:trPr>
          <w:trHeight w:val="36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Искусство и ты.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Коротеева Е.И./ Под ред. Неменского Б.М.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62693" w:rsidRPr="0007610F">
        <w:trPr>
          <w:trHeight w:val="247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1-2-3-4</w:t>
            </w:r>
          </w:p>
        </w:tc>
        <w:tc>
          <w:tcPr>
            <w:tcW w:w="292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62693" w:rsidRPr="0007610F">
        <w:trPr>
          <w:trHeight w:val="247"/>
        </w:trPr>
        <w:tc>
          <w:tcPr>
            <w:tcW w:w="614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64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92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О.М.Александрова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С.И.Богданов</w:t>
            </w:r>
          </w:p>
        </w:tc>
        <w:tc>
          <w:tcPr>
            <w:tcW w:w="2193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6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862693" w:rsidRPr="002B14E3" w:rsidRDefault="00862693" w:rsidP="00BE5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2693" w:rsidRPr="002B14E3" w:rsidRDefault="00862693" w:rsidP="00BE56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552"/>
        <w:gridCol w:w="2567"/>
        <w:gridCol w:w="2200"/>
        <w:gridCol w:w="1870"/>
      </w:tblGrid>
      <w:tr w:rsidR="00862693" w:rsidRPr="0007610F">
        <w:trPr>
          <w:trHeight w:val="648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20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62693" w:rsidRPr="0007610F">
        <w:trPr>
          <w:trHeight w:val="633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62693" w:rsidRPr="0007610F">
        <w:trPr>
          <w:trHeight w:val="715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О.В.Узорова,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Е.А.Нефедова</w:t>
            </w:r>
          </w:p>
        </w:tc>
        <w:tc>
          <w:tcPr>
            <w:tcW w:w="2200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2693" w:rsidRPr="0007610F">
        <w:trPr>
          <w:trHeight w:val="648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Э.Э.Кац</w:t>
            </w:r>
          </w:p>
        </w:tc>
        <w:tc>
          <w:tcPr>
            <w:tcW w:w="2200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3" w:rsidRPr="0007610F">
        <w:trPr>
          <w:trHeight w:val="876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Быкова Н.И.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Дули Д.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Поспелова М.Д.</w:t>
            </w:r>
          </w:p>
        </w:tc>
        <w:tc>
          <w:tcPr>
            <w:tcW w:w="220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2693" w:rsidRPr="0007610F">
        <w:trPr>
          <w:trHeight w:val="621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М.И.Башмаков,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М.Г.Нефедова</w:t>
            </w:r>
          </w:p>
        </w:tc>
        <w:tc>
          <w:tcPr>
            <w:tcW w:w="2200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3" w:rsidRPr="0007610F">
        <w:trPr>
          <w:trHeight w:val="673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Л.Я.Желтовская,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О.Б.Калинина</w:t>
            </w:r>
          </w:p>
        </w:tc>
        <w:tc>
          <w:tcPr>
            <w:tcW w:w="2200" w:type="dxa"/>
          </w:tcPr>
          <w:p w:rsidR="00862693" w:rsidRPr="0007610F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3" w:rsidRPr="0007610F">
        <w:trPr>
          <w:trHeight w:val="980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М.В.Мирук и др.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62693" w:rsidRPr="0007610F">
        <w:trPr>
          <w:trHeight w:val="965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62693" w:rsidRPr="0007610F">
        <w:trPr>
          <w:trHeight w:val="301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Н.М.Сокольникова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2693" w:rsidRPr="0007610F">
        <w:trPr>
          <w:trHeight w:val="550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1-2-3-4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20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62693" w:rsidRPr="0007610F">
        <w:trPr>
          <w:trHeight w:val="550"/>
        </w:trPr>
        <w:tc>
          <w:tcPr>
            <w:tcW w:w="709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567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Александрова ОМ, Вербицкая Л.А., Богданов С.И., Казакова Е.И., Кузнецова М.И., ПетленкоЛЛЗ., Романова В.Ю., Рябинина Л.А., Соколова О.В.</w:t>
            </w:r>
          </w:p>
        </w:tc>
        <w:tc>
          <w:tcPr>
            <w:tcW w:w="220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870" w:type="dxa"/>
          </w:tcPr>
          <w:p w:rsidR="00862693" w:rsidRPr="0007610F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862693" w:rsidRPr="002B14E3" w:rsidRDefault="00862693" w:rsidP="00BE5693">
      <w:pPr>
        <w:ind w:left="-660" w:firstLine="660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93" w:rsidRPr="002B14E3" w:rsidRDefault="00862693" w:rsidP="00BE56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14E3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1"/>
        <w:gridCol w:w="2715"/>
        <w:gridCol w:w="2112"/>
        <w:gridCol w:w="2757"/>
        <w:gridCol w:w="1743"/>
      </w:tblGrid>
      <w:tr w:rsidR="00862693" w:rsidRPr="0007610F">
        <w:trPr>
          <w:trHeight w:val="662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62693" w:rsidRPr="0007610F">
        <w:trPr>
          <w:trHeight w:val="986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Е.А.Крючкова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62693" w:rsidRPr="0007610F">
        <w:trPr>
          <w:trHeight w:val="647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М.И.Башмаков,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М.Г.Нефедова</w:t>
            </w:r>
          </w:p>
        </w:tc>
        <w:tc>
          <w:tcPr>
            <w:tcW w:w="2757" w:type="dxa"/>
          </w:tcPr>
          <w:p w:rsidR="00862693" w:rsidRPr="002B14E3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3" w:rsidRPr="0007610F">
        <w:trPr>
          <w:trHeight w:val="986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Э.Э.Кац</w:t>
            </w:r>
          </w:p>
        </w:tc>
        <w:tc>
          <w:tcPr>
            <w:tcW w:w="2757" w:type="dxa"/>
          </w:tcPr>
          <w:p w:rsidR="00862693" w:rsidRPr="002B14E3" w:rsidRDefault="00862693" w:rsidP="0083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2693" w:rsidRPr="0007610F">
        <w:trPr>
          <w:trHeight w:val="662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Л.Я.Желтовская,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О.Б.Калинина</w:t>
            </w: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2693" w:rsidRPr="0007610F">
        <w:trPr>
          <w:trHeight w:val="529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Быкова Н.И.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Дули Д.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Поспелова М.Д.</w:t>
            </w: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2693" w:rsidRPr="0007610F">
        <w:trPr>
          <w:trHeight w:val="662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О.В.Узорова,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Е.А.Нефедова</w:t>
            </w: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2693" w:rsidRPr="0007610F">
        <w:trPr>
          <w:trHeight w:val="986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62693" w:rsidRPr="0007610F">
        <w:trPr>
          <w:trHeight w:val="647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Н.М.Сокольникова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62693" w:rsidRPr="0007610F">
        <w:trPr>
          <w:trHeight w:val="1325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Янушкявичене О Л, Васечко Ю.С, протоиерей Виктор Дорофеев, Яшина О.И.</w:t>
            </w: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93" w:rsidRPr="0007610F">
        <w:trPr>
          <w:trHeight w:val="986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М.В.Мирук и др.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ОИПЦ «Перспективы образования»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62693" w:rsidRPr="0007610F">
        <w:trPr>
          <w:trHeight w:val="647"/>
        </w:trPr>
        <w:tc>
          <w:tcPr>
            <w:tcW w:w="861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5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1-2-3-4</w:t>
            </w:r>
          </w:p>
        </w:tc>
        <w:tc>
          <w:tcPr>
            <w:tcW w:w="2112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757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43" w:type="dxa"/>
          </w:tcPr>
          <w:p w:rsidR="00862693" w:rsidRPr="002B14E3" w:rsidRDefault="00862693" w:rsidP="008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62693" w:rsidRPr="00C63150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Региональная специфика учебного плана: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Часы части, формируемой участниками образовательного процесса, отведены на изучение учебного предмета «Кубановедение» 1 час в неделю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Учебный план для 1-4 классов, реализующих федеральные государственные образовательные стандарты общего образования, представлен в приложении.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Для 4 класса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2.Комплексный учебный курс «Основы религиозных культур и светской этики» изучается в 4 классе в объеме 34 часов в год, по 1 часу в неделю в  течение всего учебного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, в 1-3 классах во внеурочной деятельности</w:t>
      </w:r>
      <w:r w:rsidRPr="001C6E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На преподавание предмета «Русский язык» в 1,2 и 4 классах отводится 4,8 часов в неделю, а предмета окружающий мир 1 час в неделю в 1,2 и 4 классе. На изучение Родного языка (русского)  и литературного чтения на родном языке (русском) отводится 0,2 часа. Окружающий мир в 1,2,4 классах реализовывается через час внеурочной деятельности. Основы безопасности жизнедеятельности изучается через внеурочную деятельность «Моя безопасность».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Деление классов на группы: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1">
        <w:rPr>
          <w:rFonts w:ascii="Times New Roman" w:hAnsi="Times New Roman" w:cs="Times New Roman"/>
          <w:sz w:val="24"/>
          <w:szCs w:val="24"/>
        </w:rPr>
        <w:t>Деления классов на группы нет.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715B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планы для </w:t>
      </w:r>
      <w:r w:rsidRPr="00B671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715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6715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6715B">
        <w:rPr>
          <w:rFonts w:ascii="Times New Roman" w:hAnsi="Times New Roman" w:cs="Times New Roman"/>
          <w:b/>
          <w:bCs/>
          <w:sz w:val="28"/>
          <w:szCs w:val="28"/>
        </w:rPr>
        <w:t xml:space="preserve"> классов.</w:t>
      </w: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2693" w:rsidRDefault="00862693" w:rsidP="007717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2693" w:rsidRDefault="00862693" w:rsidP="00BE569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862693" w:rsidRPr="00335CDD" w:rsidRDefault="00862693" w:rsidP="007717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335CD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Утверждено</w:t>
      </w:r>
    </w:p>
    <w:p w:rsidR="00862693" w:rsidRPr="00335CDD" w:rsidRDefault="00862693" w:rsidP="007717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335CD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Решением педагогического совета</w:t>
      </w:r>
    </w:p>
    <w:p w:rsidR="00862693" w:rsidRDefault="00862693" w:rsidP="007717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МБ</w:t>
      </w:r>
      <w:r w:rsidRPr="00335CD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ОУ СОШ № 17</w:t>
      </w:r>
    </w:p>
    <w:p w:rsidR="00862693" w:rsidRPr="00335CDD" w:rsidRDefault="00862693" w:rsidP="007717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им. П.Ф. Ризеля с. Краснопартизанского</w:t>
      </w:r>
    </w:p>
    <w:p w:rsidR="00862693" w:rsidRPr="00335CDD" w:rsidRDefault="00862693" w:rsidP="007717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335CD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от «</w:t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31»08.2021 г. № 1</w:t>
      </w:r>
    </w:p>
    <w:p w:rsidR="00862693" w:rsidRPr="00335CDD" w:rsidRDefault="00862693" w:rsidP="007717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_________   Т.Н. Гуськова</w:t>
      </w:r>
    </w:p>
    <w:p w:rsidR="00862693" w:rsidRPr="00335CDD" w:rsidRDefault="00862693" w:rsidP="007717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  <w:vertAlign w:val="superscript"/>
          <w:lang w:eastAsia="ru-RU"/>
        </w:rPr>
      </w:pPr>
      <w:r w:rsidRPr="00335CDD">
        <w:rPr>
          <w:rFonts w:ascii="Times New Roman" w:hAnsi="Times New Roman" w:cs="Times New Roman"/>
          <w:b/>
          <w:bCs/>
          <w:sz w:val="16"/>
          <w:szCs w:val="16"/>
          <w:vertAlign w:val="superscript"/>
          <w:lang w:eastAsia="ru-RU"/>
        </w:rPr>
        <w:t>( подпись)               Ф.И.О. директора школы</w:t>
      </w:r>
    </w:p>
    <w:p w:rsidR="00862693" w:rsidRPr="00771726" w:rsidRDefault="00862693" w:rsidP="00771726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771726">
        <w:rPr>
          <w:rFonts w:ascii="Times New Roman" w:hAnsi="Times New Roman" w:cs="Times New Roman"/>
        </w:rPr>
        <w:t>Таблица-сетка часов</w:t>
      </w:r>
    </w:p>
    <w:p w:rsidR="00862693" w:rsidRPr="00771726" w:rsidRDefault="00862693" w:rsidP="007717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учебному плану МБ</w:t>
      </w:r>
      <w:r w:rsidRPr="00771726">
        <w:rPr>
          <w:rFonts w:ascii="Times New Roman" w:hAnsi="Times New Roman" w:cs="Times New Roman"/>
        </w:rPr>
        <w:t xml:space="preserve">ОУ СОШ № 17 </w:t>
      </w:r>
      <w:r>
        <w:rPr>
          <w:rFonts w:ascii="Times New Roman" w:hAnsi="Times New Roman" w:cs="Times New Roman"/>
        </w:rPr>
        <w:t xml:space="preserve">им. П.Ф. Ризеля </w:t>
      </w:r>
      <w:r w:rsidRPr="00771726">
        <w:rPr>
          <w:rFonts w:ascii="Times New Roman" w:hAnsi="Times New Roman" w:cs="Times New Roman"/>
        </w:rPr>
        <w:t>села Краснопартизанского муниципального образования Павловский район Краснодарского края для 1-4 классов, реализующих федеральный государственный образовательный стандарт основного общего образования</w:t>
      </w:r>
    </w:p>
    <w:p w:rsidR="00862693" w:rsidRPr="00335CDD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94"/>
        <w:gridCol w:w="2642"/>
        <w:gridCol w:w="823"/>
        <w:gridCol w:w="657"/>
        <w:gridCol w:w="38"/>
        <w:gridCol w:w="518"/>
        <w:gridCol w:w="38"/>
        <w:gridCol w:w="816"/>
        <w:gridCol w:w="38"/>
        <w:gridCol w:w="1406"/>
        <w:gridCol w:w="38"/>
      </w:tblGrid>
      <w:tr w:rsidR="00862693" w:rsidRPr="00053C8E">
        <w:trPr>
          <w:gridAfter w:val="1"/>
          <w:wAfter w:w="38" w:type="dxa"/>
          <w:trHeight w:val="310"/>
        </w:trPr>
        <w:tc>
          <w:tcPr>
            <w:tcW w:w="2271" w:type="dxa"/>
            <w:vMerge w:val="restart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2736" w:type="dxa"/>
            <w:gridSpan w:val="2"/>
            <w:vMerge w:val="restart"/>
            <w:tcBorders>
              <w:tr2bl w:val="single" w:sz="4" w:space="0" w:color="auto"/>
            </w:tcBorders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lang w:eastAsia="ru-RU"/>
              </w:rPr>
              <w:t xml:space="preserve">Учебные </w:t>
            </w:r>
          </w:p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lang w:eastAsia="ru-RU"/>
              </w:rPr>
              <w:t>предметы</w:t>
            </w:r>
          </w:p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90" w:type="dxa"/>
            <w:gridSpan w:val="6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1444" w:type="dxa"/>
            <w:gridSpan w:val="2"/>
            <w:vMerge w:val="restart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62693" w:rsidRPr="00053C8E">
        <w:trPr>
          <w:gridAfter w:val="1"/>
          <w:wAfter w:w="38" w:type="dxa"/>
          <w:trHeight w:val="718"/>
        </w:trPr>
        <w:tc>
          <w:tcPr>
            <w:tcW w:w="2271" w:type="dxa"/>
            <w:vMerge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6" w:type="dxa"/>
            <w:gridSpan w:val="2"/>
            <w:vMerge/>
            <w:tcBorders>
              <w:tr2bl w:val="single" w:sz="4" w:space="0" w:color="auto"/>
            </w:tcBorders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lang w:eastAsia="ru-RU"/>
              </w:rPr>
              <w:t>I</w:t>
            </w:r>
          </w:p>
        </w:tc>
        <w:tc>
          <w:tcPr>
            <w:tcW w:w="657" w:type="dxa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lang w:eastAsia="ru-RU"/>
              </w:rPr>
              <w:t>II</w:t>
            </w:r>
          </w:p>
        </w:tc>
        <w:tc>
          <w:tcPr>
            <w:tcW w:w="556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lang w:eastAsia="ru-RU"/>
              </w:rPr>
              <w:t>III</w:t>
            </w:r>
          </w:p>
        </w:tc>
        <w:tc>
          <w:tcPr>
            <w:tcW w:w="854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lang w:eastAsia="ru-RU"/>
              </w:rPr>
              <w:t>IV</w:t>
            </w:r>
          </w:p>
        </w:tc>
        <w:tc>
          <w:tcPr>
            <w:tcW w:w="1444" w:type="dxa"/>
            <w:gridSpan w:val="2"/>
            <w:vMerge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693" w:rsidRPr="00053C8E">
        <w:trPr>
          <w:gridAfter w:val="1"/>
          <w:wAfter w:w="38" w:type="dxa"/>
          <w:trHeight w:val="401"/>
        </w:trPr>
        <w:tc>
          <w:tcPr>
            <w:tcW w:w="9341" w:type="dxa"/>
            <w:gridSpan w:val="11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5CDD">
              <w:rPr>
                <w:rFonts w:ascii="Times New Roman" w:hAnsi="Times New Roman" w:cs="Times New Roman"/>
                <w:i/>
                <w:iCs/>
                <w:lang w:eastAsia="ru-RU"/>
              </w:rPr>
              <w:t>Обязательная часть</w:t>
            </w:r>
          </w:p>
        </w:tc>
      </w:tr>
      <w:tr w:rsidR="00862693" w:rsidRPr="00053C8E">
        <w:trPr>
          <w:trHeight w:val="570"/>
        </w:trPr>
        <w:tc>
          <w:tcPr>
            <w:tcW w:w="2271" w:type="dxa"/>
            <w:vMerge w:val="restart"/>
          </w:tcPr>
          <w:p w:rsidR="00862693" w:rsidRPr="00053C8E" w:rsidRDefault="00862693" w:rsidP="0077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862693" w:rsidRPr="00053C8E">
        <w:trPr>
          <w:trHeight w:val="423"/>
        </w:trPr>
        <w:tc>
          <w:tcPr>
            <w:tcW w:w="2271" w:type="dxa"/>
            <w:vMerge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862693" w:rsidRPr="00053C8E">
        <w:trPr>
          <w:trHeight w:val="468"/>
        </w:trPr>
        <w:tc>
          <w:tcPr>
            <w:tcW w:w="2271" w:type="dxa"/>
            <w:vMerge w:val="restart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62693" w:rsidRPr="00053C8E">
        <w:trPr>
          <w:trHeight w:val="624"/>
        </w:trPr>
        <w:tc>
          <w:tcPr>
            <w:tcW w:w="2271" w:type="dxa"/>
            <w:vMerge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на родном языке (русском</w:t>
            </w: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62693" w:rsidRPr="00053C8E">
        <w:trPr>
          <w:trHeight w:val="624"/>
        </w:trPr>
        <w:tc>
          <w:tcPr>
            <w:tcW w:w="2271" w:type="dxa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2693" w:rsidRPr="00053C8E">
        <w:trPr>
          <w:trHeight w:val="426"/>
        </w:trPr>
        <w:tc>
          <w:tcPr>
            <w:tcW w:w="2271" w:type="dxa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62693" w:rsidRPr="00053C8E">
        <w:trPr>
          <w:trHeight w:val="618"/>
        </w:trPr>
        <w:tc>
          <w:tcPr>
            <w:tcW w:w="2271" w:type="dxa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693" w:rsidRPr="00053C8E">
        <w:trPr>
          <w:trHeight w:val="1098"/>
        </w:trPr>
        <w:tc>
          <w:tcPr>
            <w:tcW w:w="2271" w:type="dxa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693" w:rsidRPr="00053C8E">
        <w:trPr>
          <w:trHeight w:val="262"/>
        </w:trPr>
        <w:tc>
          <w:tcPr>
            <w:tcW w:w="2271" w:type="dxa"/>
            <w:vMerge w:val="restart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693" w:rsidRPr="00053C8E">
        <w:trPr>
          <w:trHeight w:val="143"/>
        </w:trPr>
        <w:tc>
          <w:tcPr>
            <w:tcW w:w="2271" w:type="dxa"/>
            <w:vMerge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693" w:rsidRPr="00053C8E">
        <w:trPr>
          <w:trHeight w:val="274"/>
        </w:trPr>
        <w:tc>
          <w:tcPr>
            <w:tcW w:w="2271" w:type="dxa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693" w:rsidRPr="00053C8E">
        <w:trPr>
          <w:trHeight w:val="549"/>
        </w:trPr>
        <w:tc>
          <w:tcPr>
            <w:tcW w:w="2271" w:type="dxa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2693" w:rsidRPr="00053C8E">
        <w:trPr>
          <w:trHeight w:val="379"/>
        </w:trPr>
        <w:tc>
          <w:tcPr>
            <w:tcW w:w="2271" w:type="dxa"/>
            <w:vMerge w:val="restart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62693" w:rsidRPr="00053C8E">
        <w:trPr>
          <w:trHeight w:val="413"/>
        </w:trPr>
        <w:tc>
          <w:tcPr>
            <w:tcW w:w="2271" w:type="dxa"/>
            <w:vMerge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6-дневной неделе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62693" w:rsidRPr="00053C8E">
        <w:trPr>
          <w:trHeight w:val="726"/>
        </w:trPr>
        <w:tc>
          <w:tcPr>
            <w:tcW w:w="2271" w:type="dxa"/>
            <w:vMerge w:val="restart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отношений, </w:t>
            </w: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693" w:rsidRPr="00053C8E">
        <w:trPr>
          <w:trHeight w:val="345"/>
        </w:trPr>
        <w:tc>
          <w:tcPr>
            <w:tcW w:w="2271" w:type="dxa"/>
            <w:vMerge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6-дневной неделе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2693" w:rsidRPr="00053C8E">
        <w:trPr>
          <w:trHeight w:val="331"/>
        </w:trPr>
        <w:tc>
          <w:tcPr>
            <w:tcW w:w="5007" w:type="dxa"/>
            <w:gridSpan w:val="3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823" w:type="dxa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053C8E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693" w:rsidRPr="00335CDD">
        <w:trPr>
          <w:trHeight w:val="642"/>
        </w:trPr>
        <w:tc>
          <w:tcPr>
            <w:tcW w:w="2365" w:type="dxa"/>
            <w:gridSpan w:val="2"/>
            <w:vMerge w:val="restart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Максимально допустимая недельная нагрузка, </w:t>
            </w:r>
          </w:p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СанПиН2.4.2.2821-10</w:t>
            </w:r>
          </w:p>
        </w:tc>
        <w:tc>
          <w:tcPr>
            <w:tcW w:w="2642" w:type="dxa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5-дневной неделе</w:t>
            </w:r>
          </w:p>
        </w:tc>
        <w:tc>
          <w:tcPr>
            <w:tcW w:w="823" w:type="dxa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6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4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62693" w:rsidRPr="00335CDD">
        <w:trPr>
          <w:trHeight w:val="331"/>
        </w:trPr>
        <w:tc>
          <w:tcPr>
            <w:tcW w:w="2365" w:type="dxa"/>
            <w:gridSpan w:val="2"/>
            <w:vMerge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6-дневной неделе</w:t>
            </w:r>
          </w:p>
        </w:tc>
        <w:tc>
          <w:tcPr>
            <w:tcW w:w="823" w:type="dxa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95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6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4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4" w:type="dxa"/>
            <w:gridSpan w:val="2"/>
            <w:vAlign w:val="center"/>
          </w:tcPr>
          <w:p w:rsidR="00862693" w:rsidRPr="00335CDD" w:rsidRDefault="00862693" w:rsidP="0077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C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</w:tbl>
    <w:p w:rsidR="00862693" w:rsidRPr="00335CDD" w:rsidRDefault="00862693" w:rsidP="0077172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35CDD">
        <w:rPr>
          <w:rFonts w:ascii="Times New Roman" w:hAnsi="Times New Roman" w:cs="Times New Roman"/>
          <w:sz w:val="20"/>
          <w:szCs w:val="20"/>
          <w:lang w:eastAsia="ru-RU"/>
        </w:rPr>
        <w:t>Исп. зам директора по УР                                          Титенко О.Г.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2693" w:rsidRPr="001C6E01" w:rsidRDefault="00862693" w:rsidP="0077172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  <w:r w:rsidRPr="001C6E0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Формы промежуточной аттестации обучающихся 2-4 классов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Решение о переводе обучающегося в следующий класс принимается на основе годовых предметных оценок, которые выставляются как среднее арифметическое результатов четвертных оценок и на основе всех результатов (предметных, метапредметных,  личностных, учебных и внеучебных), накопленных в «Портфолио ученика».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выставлении четвертных оценок приоритетными считать оценки за  проверочные (контрольные) работы</w:t>
      </w:r>
      <w:r w:rsidRPr="001C6E0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личные достижения учащихся. При выставлении оценок за четвертую четверть учитывать содержание  портфолио, защиту</w:t>
      </w:r>
      <w:r w:rsidRPr="001C6E0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связи с переходом на ФГОС ООО производятся следующие мероприятия по оценке достижений планируемых результатов: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- оцениваются личностные, метапредметные, предметные результаты образования учащихся в рамках ФГОС, используя комплексный подход.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-оцениваются работы по накопительной системе оценки в рамках «Портфолио» обучающихся и зафиксируются в «Листке достижений» по трем направлениям: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-систематизированные материалы наблюдений (материалы наблюдений и диагностик педагога- психолога)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- выборка детских творческих работ, стартовая диагностика, текущие контрольные работы по русскому языку, математике, окружающему миру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E01">
        <w:rPr>
          <w:rFonts w:ascii="Times New Roman" w:hAnsi="Times New Roman" w:cs="Times New Roman"/>
          <w:sz w:val="24"/>
          <w:szCs w:val="24"/>
          <w:lang w:eastAsia="ru-RU"/>
        </w:rPr>
        <w:t>- материалы, характеризующие достижения обучающихся в рамках внеурочной и досуговой деятельности (результаты участия в олимпиадах, конкурсах, выставках, смотрах, спортивных мероприятиях)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1C6E01">
        <w:rPr>
          <w:rFonts w:ascii="Times New Roman" w:hAnsi="Times New Roman" w:cs="Times New Roman"/>
          <w:sz w:val="24"/>
          <w:szCs w:val="24"/>
          <w:lang w:eastAsia="ru-RU"/>
        </w:rPr>
        <w:t xml:space="preserve">Новые средства, формы и методы оценки обеспечивают комплексную оценку результатов. Это не отдельные отметки по отдельным предметам, а общая характеристика всего приобретенного учеником - его личностные, метапредметные и предметные результаты. </w:t>
      </w: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2693" w:rsidRPr="001C6E01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2693" w:rsidRPr="00142FB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B0">
        <w:rPr>
          <w:rFonts w:ascii="Times New Roman" w:hAnsi="Times New Roman" w:cs="Times New Roman"/>
          <w:sz w:val="24"/>
          <w:szCs w:val="24"/>
        </w:rPr>
        <w:t>Кадровое и методическое обеспечение соответствует требованиям учебного плана</w:t>
      </w:r>
    </w:p>
    <w:p w:rsidR="00862693" w:rsidRPr="00142FB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B0">
        <w:rPr>
          <w:rFonts w:ascii="Times New Roman" w:hAnsi="Times New Roman" w:cs="Times New Roman"/>
          <w:sz w:val="24"/>
          <w:szCs w:val="24"/>
        </w:rPr>
        <w:tab/>
      </w:r>
    </w:p>
    <w:p w:rsidR="00862693" w:rsidRPr="00142FB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93" w:rsidRPr="00142FB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B0">
        <w:rPr>
          <w:rFonts w:ascii="Times New Roman" w:hAnsi="Times New Roman" w:cs="Times New Roman"/>
          <w:sz w:val="24"/>
          <w:szCs w:val="24"/>
        </w:rPr>
        <w:t>Директор ОО    _______________</w:t>
      </w:r>
      <w:r w:rsidRPr="00142FB0">
        <w:rPr>
          <w:rFonts w:ascii="Times New Roman" w:hAnsi="Times New Roman" w:cs="Times New Roman"/>
          <w:sz w:val="24"/>
          <w:szCs w:val="24"/>
        </w:rPr>
        <w:tab/>
      </w:r>
      <w:r w:rsidRPr="00142FB0">
        <w:rPr>
          <w:rFonts w:ascii="Times New Roman" w:hAnsi="Times New Roman" w:cs="Times New Roman"/>
          <w:sz w:val="24"/>
          <w:szCs w:val="24"/>
        </w:rPr>
        <w:tab/>
        <w:t xml:space="preserve">       /Т.Н. Гуськова/</w:t>
      </w:r>
    </w:p>
    <w:p w:rsidR="00862693" w:rsidRPr="00142FB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B0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FB0">
        <w:rPr>
          <w:rFonts w:ascii="Times New Roman" w:hAnsi="Times New Roman" w:cs="Times New Roman"/>
          <w:sz w:val="24"/>
          <w:szCs w:val="24"/>
        </w:rPr>
        <w:t xml:space="preserve">  Ф.И.О.  </w:t>
      </w:r>
    </w:p>
    <w:p w:rsidR="00862693" w:rsidRPr="00142FB0" w:rsidRDefault="00862693" w:rsidP="0077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693" w:rsidRPr="00142FB0" w:rsidSect="00B6715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2BCC"/>
    <w:multiLevelType w:val="hybridMultilevel"/>
    <w:tmpl w:val="DA0C8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D3"/>
    <w:rsid w:val="00020781"/>
    <w:rsid w:val="00053C8E"/>
    <w:rsid w:val="0007610F"/>
    <w:rsid w:val="000771D4"/>
    <w:rsid w:val="00090D16"/>
    <w:rsid w:val="000A0564"/>
    <w:rsid w:val="000C5341"/>
    <w:rsid w:val="00122D50"/>
    <w:rsid w:val="00131F4A"/>
    <w:rsid w:val="001357B6"/>
    <w:rsid w:val="00142FB0"/>
    <w:rsid w:val="0015165E"/>
    <w:rsid w:val="00162953"/>
    <w:rsid w:val="00163668"/>
    <w:rsid w:val="0018779D"/>
    <w:rsid w:val="001B157D"/>
    <w:rsid w:val="001B4B66"/>
    <w:rsid w:val="001C2466"/>
    <w:rsid w:val="001C6E01"/>
    <w:rsid w:val="001E09B2"/>
    <w:rsid w:val="001E6D43"/>
    <w:rsid w:val="001F3546"/>
    <w:rsid w:val="002066AF"/>
    <w:rsid w:val="00215BC6"/>
    <w:rsid w:val="00221CE6"/>
    <w:rsid w:val="00254741"/>
    <w:rsid w:val="002B14E3"/>
    <w:rsid w:val="002B6FAD"/>
    <w:rsid w:val="002C1E37"/>
    <w:rsid w:val="002D09DD"/>
    <w:rsid w:val="003308E7"/>
    <w:rsid w:val="00335032"/>
    <w:rsid w:val="00335CDD"/>
    <w:rsid w:val="00344366"/>
    <w:rsid w:val="00370E8B"/>
    <w:rsid w:val="00371E8C"/>
    <w:rsid w:val="003B373B"/>
    <w:rsid w:val="003B7E35"/>
    <w:rsid w:val="003E0D36"/>
    <w:rsid w:val="003E0E77"/>
    <w:rsid w:val="003F0D61"/>
    <w:rsid w:val="003F4416"/>
    <w:rsid w:val="00421E97"/>
    <w:rsid w:val="00422F9A"/>
    <w:rsid w:val="00442486"/>
    <w:rsid w:val="00442F15"/>
    <w:rsid w:val="00464408"/>
    <w:rsid w:val="00472C71"/>
    <w:rsid w:val="00493116"/>
    <w:rsid w:val="004A30F2"/>
    <w:rsid w:val="004A38A3"/>
    <w:rsid w:val="004B1AE0"/>
    <w:rsid w:val="004E7F28"/>
    <w:rsid w:val="00506276"/>
    <w:rsid w:val="005218ED"/>
    <w:rsid w:val="00532800"/>
    <w:rsid w:val="00533A9C"/>
    <w:rsid w:val="005341BD"/>
    <w:rsid w:val="00557E53"/>
    <w:rsid w:val="00574055"/>
    <w:rsid w:val="00577DA2"/>
    <w:rsid w:val="005803E0"/>
    <w:rsid w:val="005A0A9A"/>
    <w:rsid w:val="005D4946"/>
    <w:rsid w:val="005D4BDB"/>
    <w:rsid w:val="005F453C"/>
    <w:rsid w:val="00635DDF"/>
    <w:rsid w:val="00652BD3"/>
    <w:rsid w:val="00654C12"/>
    <w:rsid w:val="006A51CC"/>
    <w:rsid w:val="006F13FC"/>
    <w:rsid w:val="0070385E"/>
    <w:rsid w:val="007064AD"/>
    <w:rsid w:val="007125B7"/>
    <w:rsid w:val="00721792"/>
    <w:rsid w:val="007340D6"/>
    <w:rsid w:val="00744BD4"/>
    <w:rsid w:val="00771726"/>
    <w:rsid w:val="00775772"/>
    <w:rsid w:val="007926AA"/>
    <w:rsid w:val="00792B1C"/>
    <w:rsid w:val="0080333A"/>
    <w:rsid w:val="00831BA7"/>
    <w:rsid w:val="00834F37"/>
    <w:rsid w:val="00840EFA"/>
    <w:rsid w:val="00843A5C"/>
    <w:rsid w:val="008535CE"/>
    <w:rsid w:val="00862693"/>
    <w:rsid w:val="00876744"/>
    <w:rsid w:val="00885488"/>
    <w:rsid w:val="008A0CA2"/>
    <w:rsid w:val="008A3751"/>
    <w:rsid w:val="008A6A4D"/>
    <w:rsid w:val="008B5B17"/>
    <w:rsid w:val="008B5BDF"/>
    <w:rsid w:val="008B775B"/>
    <w:rsid w:val="008C72DF"/>
    <w:rsid w:val="008E3F44"/>
    <w:rsid w:val="008E5AF9"/>
    <w:rsid w:val="008F0A6E"/>
    <w:rsid w:val="008F7A03"/>
    <w:rsid w:val="00901AEF"/>
    <w:rsid w:val="0091080D"/>
    <w:rsid w:val="00912ED4"/>
    <w:rsid w:val="0094062F"/>
    <w:rsid w:val="00951CC1"/>
    <w:rsid w:val="00955563"/>
    <w:rsid w:val="009769FB"/>
    <w:rsid w:val="00987192"/>
    <w:rsid w:val="009E63E0"/>
    <w:rsid w:val="00A06D47"/>
    <w:rsid w:val="00A11539"/>
    <w:rsid w:val="00A13003"/>
    <w:rsid w:val="00A33E6D"/>
    <w:rsid w:val="00A653A2"/>
    <w:rsid w:val="00A96183"/>
    <w:rsid w:val="00AB0CFA"/>
    <w:rsid w:val="00AD1048"/>
    <w:rsid w:val="00B03811"/>
    <w:rsid w:val="00B05AF4"/>
    <w:rsid w:val="00B15381"/>
    <w:rsid w:val="00B27F11"/>
    <w:rsid w:val="00B30989"/>
    <w:rsid w:val="00B32F80"/>
    <w:rsid w:val="00B6715B"/>
    <w:rsid w:val="00B67F76"/>
    <w:rsid w:val="00BA6CFA"/>
    <w:rsid w:val="00BD2D16"/>
    <w:rsid w:val="00BD2D6C"/>
    <w:rsid w:val="00BE34F7"/>
    <w:rsid w:val="00BE5693"/>
    <w:rsid w:val="00C045B1"/>
    <w:rsid w:val="00C07AF1"/>
    <w:rsid w:val="00C201F4"/>
    <w:rsid w:val="00C24858"/>
    <w:rsid w:val="00C27833"/>
    <w:rsid w:val="00C302FE"/>
    <w:rsid w:val="00C53928"/>
    <w:rsid w:val="00C63150"/>
    <w:rsid w:val="00C9548B"/>
    <w:rsid w:val="00C97C51"/>
    <w:rsid w:val="00CA3B33"/>
    <w:rsid w:val="00CA6214"/>
    <w:rsid w:val="00CC109D"/>
    <w:rsid w:val="00CD5DD7"/>
    <w:rsid w:val="00CF19BB"/>
    <w:rsid w:val="00D04AF7"/>
    <w:rsid w:val="00D144A2"/>
    <w:rsid w:val="00D24B00"/>
    <w:rsid w:val="00D435D3"/>
    <w:rsid w:val="00D56736"/>
    <w:rsid w:val="00D6750D"/>
    <w:rsid w:val="00D747B6"/>
    <w:rsid w:val="00D80240"/>
    <w:rsid w:val="00D944E9"/>
    <w:rsid w:val="00E9282B"/>
    <w:rsid w:val="00EA78DC"/>
    <w:rsid w:val="00EB4280"/>
    <w:rsid w:val="00EB6516"/>
    <w:rsid w:val="00ED2D82"/>
    <w:rsid w:val="00EE246B"/>
    <w:rsid w:val="00EE38DF"/>
    <w:rsid w:val="00F0047D"/>
    <w:rsid w:val="00F2317C"/>
    <w:rsid w:val="00F25CBD"/>
    <w:rsid w:val="00F4721B"/>
    <w:rsid w:val="00F862DB"/>
    <w:rsid w:val="00FC3387"/>
    <w:rsid w:val="00FD358C"/>
    <w:rsid w:val="00FD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766</TotalTime>
  <Pages>9</Pages>
  <Words>2484</Words>
  <Characters>14161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Титенко О.Г.</cp:lastModifiedBy>
  <cp:revision>42</cp:revision>
  <cp:lastPrinted>2021-09-03T11:58:00Z</cp:lastPrinted>
  <dcterms:created xsi:type="dcterms:W3CDTF">2015-08-22T07:38:00Z</dcterms:created>
  <dcterms:modified xsi:type="dcterms:W3CDTF">2021-09-03T11:59:00Z</dcterms:modified>
</cp:coreProperties>
</file>