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98" w:rsidRPr="00637298" w:rsidRDefault="00366A51" w:rsidP="00637298">
      <w:pPr>
        <w:pStyle w:val="a5"/>
        <w:tabs>
          <w:tab w:val="left" w:pos="36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>Технология.</w:t>
      </w:r>
      <w:r w:rsidR="00637298" w:rsidRPr="00637298">
        <w:rPr>
          <w:rFonts w:ascii="Times New Roman" w:hAnsi="Times New Roman" w:cs="Times New Roman"/>
          <w:b/>
          <w:sz w:val="28"/>
          <w:szCs w:val="28"/>
        </w:rPr>
        <w:t xml:space="preserve"> Тема урока: «Знакомство с профессией вышивальщица. Практическая работа. Подготовка ткани к вышивке, выполнение шва крест».</w:t>
      </w:r>
    </w:p>
    <w:p w:rsidR="00366A51" w:rsidRPr="00DF5908" w:rsidRDefault="00366A51" w:rsidP="00DF5908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A51" w:rsidRPr="00637298" w:rsidRDefault="00637298" w:rsidP="00637298">
      <w:pPr>
        <w:pStyle w:val="a5"/>
        <w:tabs>
          <w:tab w:val="left" w:pos="360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37298">
        <w:rPr>
          <w:rFonts w:ascii="Times New Roman" w:hAnsi="Times New Roman" w:cs="Times New Roman"/>
          <w:sz w:val="28"/>
          <w:szCs w:val="28"/>
        </w:rPr>
        <w:t>Бойко Наталия Юрьевна, учитель технологии.</w:t>
      </w:r>
    </w:p>
    <w:p w:rsidR="00366A51" w:rsidRPr="00637298" w:rsidRDefault="00637298" w:rsidP="00637298">
      <w:pPr>
        <w:pStyle w:val="a5"/>
        <w:tabs>
          <w:tab w:val="left" w:pos="360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</w:t>
      </w:r>
      <w:r w:rsidR="00366A51" w:rsidRPr="00637298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A51" w:rsidRPr="00DF5908" w:rsidRDefault="00366A51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sz w:val="28"/>
          <w:szCs w:val="28"/>
        </w:rPr>
        <w:t xml:space="preserve">     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>«Технология. Технология ведения дома</w:t>
      </w:r>
      <w:r w:rsidRPr="00DF5908">
        <w:rPr>
          <w:rFonts w:ascii="Times New Roman" w:hAnsi="Times New Roman" w:cs="Times New Roman"/>
          <w:sz w:val="28"/>
          <w:szCs w:val="28"/>
        </w:rPr>
        <w:t>» 5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 для учащихся общеобразовательных организаций. </w:t>
      </w:r>
      <w:r w:rsidRPr="00DF5908">
        <w:rPr>
          <w:rFonts w:ascii="Times New Roman" w:hAnsi="Times New Roman" w:cs="Times New Roman"/>
          <w:sz w:val="28"/>
          <w:szCs w:val="28"/>
        </w:rPr>
        <w:t xml:space="preserve">/ В.Д. Симоненко/. 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М.: Издател</w:t>
      </w:r>
      <w:r w:rsidR="008E0BEA" w:rsidRPr="00DF5908">
        <w:rPr>
          <w:rFonts w:ascii="Times New Roman" w:eastAsia="Times New Roman" w:hAnsi="Times New Roman" w:cs="Times New Roman"/>
          <w:sz w:val="28"/>
          <w:szCs w:val="28"/>
        </w:rPr>
        <w:t>ьский центр «</w:t>
      </w:r>
      <w:proofErr w:type="spellStart"/>
      <w:r w:rsidR="008E0BEA" w:rsidRPr="00DF5908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="008E0BEA" w:rsidRPr="00DF5908">
        <w:rPr>
          <w:rFonts w:ascii="Times New Roman" w:eastAsia="Times New Roman" w:hAnsi="Times New Roman" w:cs="Times New Roman"/>
          <w:sz w:val="28"/>
          <w:szCs w:val="28"/>
        </w:rPr>
        <w:t>-Граф», 2014</w:t>
      </w:r>
    </w:p>
    <w:p w:rsidR="00366A51" w:rsidRPr="00DF5908" w:rsidRDefault="00366A51" w:rsidP="00DF5908">
      <w:pPr>
        <w:pStyle w:val="a5"/>
        <w:tabs>
          <w:tab w:val="left" w:pos="360"/>
          <w:tab w:val="center" w:pos="72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6A51" w:rsidRPr="00DF5908" w:rsidRDefault="00366A51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Научить учащихся вышивать, </w:t>
      </w:r>
      <w:r w:rsidRPr="00DF5908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создавая красивые подарки, сувени</w:t>
      </w:r>
      <w:r w:rsidRPr="00DF5908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softHyphen/>
      </w:r>
      <w:r w:rsidRPr="00DF5908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ры.  </w:t>
      </w:r>
    </w:p>
    <w:p w:rsidR="00366A51" w:rsidRPr="00DF5908" w:rsidRDefault="00366A51" w:rsidP="00DF5908">
      <w:pPr>
        <w:spacing w:after="0" w:line="240" w:lineRule="auto"/>
        <w:jc w:val="both"/>
        <w:rPr>
          <w:rStyle w:val="c0"/>
          <w:rFonts w:ascii="Times New Roman" w:hAnsi="Times New Roman"/>
          <w:b/>
          <w:i/>
          <w:sz w:val="28"/>
          <w:szCs w:val="28"/>
        </w:rPr>
      </w:pPr>
      <w:r w:rsidRPr="00DF5908">
        <w:rPr>
          <w:rStyle w:val="c0"/>
          <w:rFonts w:ascii="Times New Roman" w:hAnsi="Times New Roman"/>
          <w:b/>
          <w:i/>
          <w:sz w:val="28"/>
          <w:szCs w:val="28"/>
        </w:rPr>
        <w:t>Задачи:</w:t>
      </w:r>
    </w:p>
    <w:p w:rsidR="00366A51" w:rsidRPr="00DF5908" w:rsidRDefault="00366A51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     1. Развивать у обучающихся логическое мышление, конструкторские умения.</w:t>
      </w:r>
    </w:p>
    <w:p w:rsidR="00366A51" w:rsidRPr="00DF5908" w:rsidRDefault="00366A51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     2.  Воспитывать эстетический вкус</w:t>
      </w:r>
      <w:r w:rsidR="00611633" w:rsidRPr="00DF5908">
        <w:rPr>
          <w:rFonts w:ascii="Times New Roman" w:eastAsia="Times New Roman" w:hAnsi="Times New Roman" w:cs="Times New Roman"/>
          <w:sz w:val="28"/>
          <w:szCs w:val="28"/>
        </w:rPr>
        <w:t>, внимательность и аккуратность, интерес к народному искусству, уважение и любовь к родному краю.</w:t>
      </w:r>
    </w:p>
    <w:p w:rsidR="00366A51" w:rsidRPr="00DF5908" w:rsidRDefault="00366A51" w:rsidP="00DF590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sz w:val="28"/>
          <w:szCs w:val="28"/>
        </w:rPr>
        <w:t>Развивать координацию движений.</w:t>
      </w:r>
    </w:p>
    <w:p w:rsidR="00366A51" w:rsidRPr="00DF5908" w:rsidRDefault="00366A51" w:rsidP="00DF5908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sz w:val="28"/>
          <w:szCs w:val="28"/>
        </w:rPr>
        <w:t xml:space="preserve">Закрепить знания по технике </w:t>
      </w:r>
      <w:proofErr w:type="gramStart"/>
      <w:r w:rsidRPr="00DF5908"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 w:rsidRPr="00DF5908">
        <w:rPr>
          <w:rFonts w:ascii="Times New Roman" w:hAnsi="Times New Roman" w:cs="Times New Roman"/>
          <w:sz w:val="28"/>
          <w:szCs w:val="28"/>
        </w:rPr>
        <w:t xml:space="preserve"> работе с  инструментами  и материалами. </w:t>
      </w:r>
    </w:p>
    <w:p w:rsidR="00366A51" w:rsidRPr="00DF5908" w:rsidRDefault="00366A51" w:rsidP="00DF590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F5908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366A51" w:rsidRPr="00DF5908" w:rsidRDefault="00366A51" w:rsidP="00DF5908">
      <w:pPr>
        <w:pStyle w:val="c4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DF5908">
        <w:rPr>
          <w:sz w:val="28"/>
          <w:szCs w:val="28"/>
        </w:rPr>
        <w:t xml:space="preserve"> </w:t>
      </w:r>
      <w:proofErr w:type="gramStart"/>
      <w:r w:rsidRPr="00DF5908">
        <w:rPr>
          <w:b/>
          <w:i/>
          <w:sz w:val="28"/>
          <w:szCs w:val="28"/>
        </w:rPr>
        <w:t>Оборудование:</w:t>
      </w:r>
      <w:r w:rsidRPr="00DF5908">
        <w:rPr>
          <w:sz w:val="28"/>
          <w:szCs w:val="28"/>
        </w:rPr>
        <w:t xml:space="preserve">  компьютер</w:t>
      </w:r>
      <w:proofErr w:type="gramEnd"/>
      <w:r w:rsidRPr="00DF5908">
        <w:rPr>
          <w:sz w:val="28"/>
          <w:szCs w:val="28"/>
        </w:rPr>
        <w:t>,  презентация, видеоклип «Вышивальщица»</w:t>
      </w:r>
      <w:r w:rsidRPr="00DF5908">
        <w:rPr>
          <w:b/>
          <w:i/>
          <w:sz w:val="28"/>
          <w:szCs w:val="28"/>
        </w:rPr>
        <w:t>,</w:t>
      </w:r>
      <w:r w:rsidRPr="00DF5908">
        <w:rPr>
          <w:rFonts w:eastAsia="Times New Roman"/>
          <w:sz w:val="28"/>
          <w:szCs w:val="28"/>
        </w:rPr>
        <w:t xml:space="preserve"> образцы вышивок, ткань, нитки мулине, </w:t>
      </w:r>
      <w:r w:rsidRPr="00DF5908">
        <w:rPr>
          <w:sz w:val="28"/>
          <w:szCs w:val="28"/>
        </w:rPr>
        <w:t>напёрсток</w:t>
      </w:r>
      <w:r w:rsidRPr="00DF5908">
        <w:rPr>
          <w:rFonts w:eastAsia="Times New Roman"/>
          <w:sz w:val="28"/>
          <w:szCs w:val="28"/>
        </w:rPr>
        <w:t>, иглы</w:t>
      </w:r>
      <w:r w:rsidRPr="00DF5908">
        <w:rPr>
          <w:sz w:val="28"/>
          <w:szCs w:val="28"/>
        </w:rPr>
        <w:t xml:space="preserve"> для вышивки</w:t>
      </w:r>
      <w:r w:rsidRPr="00DF5908">
        <w:rPr>
          <w:rFonts w:eastAsia="Times New Roman"/>
          <w:sz w:val="28"/>
          <w:szCs w:val="28"/>
        </w:rPr>
        <w:t xml:space="preserve">, ножницы, пяльцы, </w:t>
      </w:r>
      <w:r w:rsidRPr="00DF5908">
        <w:rPr>
          <w:sz w:val="28"/>
          <w:szCs w:val="28"/>
        </w:rPr>
        <w:t>схемы  для выполнения вышивки</w:t>
      </w:r>
      <w:r w:rsidRPr="00DF5908">
        <w:rPr>
          <w:rFonts w:eastAsia="Times New Roman"/>
          <w:sz w:val="28"/>
          <w:szCs w:val="28"/>
        </w:rPr>
        <w:t xml:space="preserve"> канва.</w:t>
      </w:r>
    </w:p>
    <w:p w:rsidR="00366A51" w:rsidRPr="00DF5908" w:rsidRDefault="00366A51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Урок технологии с использованием ИКТ </w:t>
      </w:r>
      <w:proofErr w:type="gramStart"/>
      <w:r w:rsidRPr="00DF5908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технологий .</w:t>
      </w:r>
      <w:proofErr w:type="gramEnd"/>
    </w:p>
    <w:p w:rsidR="00366A51" w:rsidRPr="00DF5908" w:rsidRDefault="00366A51" w:rsidP="00DF5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  <w:r w:rsidRPr="00DF5908">
        <w:rPr>
          <w:rFonts w:ascii="Times New Roman" w:hAnsi="Times New Roman" w:cs="Times New Roman"/>
          <w:sz w:val="28"/>
          <w:szCs w:val="28"/>
        </w:rPr>
        <w:t xml:space="preserve"> этап: Перед уроком проводится проверка гигиенических условий:</w:t>
      </w:r>
    </w:p>
    <w:p w:rsidR="00366A51" w:rsidRPr="00DF5908" w:rsidRDefault="00366A51" w:rsidP="00DF5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908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DF5908">
        <w:rPr>
          <w:rFonts w:ascii="Times New Roman" w:hAnsi="Times New Roman" w:cs="Times New Roman"/>
          <w:sz w:val="28"/>
          <w:szCs w:val="28"/>
        </w:rPr>
        <w:t xml:space="preserve"> – 18-22</w:t>
      </w:r>
      <w:r w:rsidRPr="00DF59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5908">
        <w:rPr>
          <w:rFonts w:ascii="Times New Roman" w:hAnsi="Times New Roman" w:cs="Times New Roman"/>
          <w:sz w:val="28"/>
          <w:szCs w:val="28"/>
        </w:rPr>
        <w:t>С;</w:t>
      </w:r>
    </w:p>
    <w:p w:rsidR="004C7167" w:rsidRPr="00DF5908" w:rsidRDefault="00366A51" w:rsidP="00DF5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908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DF5908">
        <w:rPr>
          <w:rFonts w:ascii="Times New Roman" w:hAnsi="Times New Roman" w:cs="Times New Roman"/>
          <w:sz w:val="28"/>
          <w:szCs w:val="28"/>
        </w:rPr>
        <w:t xml:space="preserve"> режима проветривания (длительность зависит от температуры наружного воздуха  1–10 мин. на малой перемене; 10–35 мин. на большой перемене); порядок в классе.</w:t>
      </w:r>
    </w:p>
    <w:p w:rsidR="009608C6" w:rsidRPr="00DF5908" w:rsidRDefault="009608C6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ИЗО, математика, черчение.</w:t>
      </w:r>
    </w:p>
    <w:p w:rsidR="00366A51" w:rsidRPr="00DF5908" w:rsidRDefault="00366A51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F5908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F59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F5908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>:  (</w:t>
      </w:r>
      <w:proofErr w:type="gramEnd"/>
      <w:r w:rsidRPr="00DF5908">
        <w:rPr>
          <w:rFonts w:ascii="Times New Roman" w:eastAsia="Times New Roman" w:hAnsi="Times New Roman" w:cs="Times New Roman"/>
          <w:sz w:val="28"/>
          <w:szCs w:val="28"/>
        </w:rPr>
        <w:t>развивающие)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59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Предметные результаты: </w:t>
      </w:r>
    </w:p>
    <w:p w:rsidR="00D52DF5" w:rsidRPr="00DF5908" w:rsidRDefault="00C5312F" w:rsidP="00DF5908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DF5" w:rsidRPr="00DF5908">
        <w:rPr>
          <w:rStyle w:val="c0"/>
          <w:rFonts w:ascii="Times New Roman" w:hAnsi="Times New Roman"/>
          <w:sz w:val="28"/>
          <w:szCs w:val="28"/>
        </w:rPr>
        <w:t xml:space="preserve">расширить знания учащихся </w:t>
      </w:r>
      <w:r w:rsidR="002A098D" w:rsidRPr="00DF5908">
        <w:rPr>
          <w:rStyle w:val="c0"/>
          <w:rFonts w:ascii="Times New Roman" w:hAnsi="Times New Roman"/>
          <w:sz w:val="28"/>
          <w:szCs w:val="28"/>
        </w:rPr>
        <w:t>о шве крест</w:t>
      </w:r>
      <w:r w:rsidR="00D52DF5" w:rsidRPr="00DF5908">
        <w:rPr>
          <w:rStyle w:val="c0"/>
          <w:rFonts w:ascii="Times New Roman" w:hAnsi="Times New Roman"/>
          <w:sz w:val="28"/>
          <w:szCs w:val="28"/>
        </w:rPr>
        <w:t>;</w:t>
      </w:r>
    </w:p>
    <w:p w:rsidR="00C5312F" w:rsidRPr="00DF5908" w:rsidRDefault="00D52DF5" w:rsidP="00DF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sz w:val="28"/>
          <w:szCs w:val="28"/>
        </w:rPr>
        <w:t>- закрепить умения подготавливать инструменты и материалы к работе по вышиванию изделий</w:t>
      </w:r>
    </w:p>
    <w:p w:rsidR="00F745A1" w:rsidRPr="00DF5908" w:rsidRDefault="009608C6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 </w:t>
      </w:r>
      <w:r w:rsidR="00C5312F" w:rsidRPr="00DF5908">
        <w:rPr>
          <w:rFonts w:ascii="Times New Roman" w:eastAsia="Times New Roman" w:hAnsi="Times New Roman" w:cs="Times New Roman"/>
          <w:b/>
          <w:sz w:val="28"/>
          <w:szCs w:val="28"/>
        </w:rPr>
        <w:t>УУД: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F5908">
        <w:rPr>
          <w:rFonts w:ascii="Times New Roman" w:eastAsia="Times New Roman" w:hAnsi="Times New Roman" w:cs="Times New Roman"/>
          <w:sz w:val="28"/>
          <w:szCs w:val="28"/>
        </w:rPr>
        <w:t>научить  разви</w:t>
      </w:r>
      <w:r w:rsidR="00F745A1" w:rsidRPr="00DF5908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gramEnd"/>
      <w:r w:rsidR="00F745A1" w:rsidRPr="00DF5908">
        <w:rPr>
          <w:rFonts w:ascii="Times New Roman" w:eastAsia="Times New Roman" w:hAnsi="Times New Roman" w:cs="Times New Roman"/>
          <w:sz w:val="28"/>
          <w:szCs w:val="28"/>
        </w:rPr>
        <w:t xml:space="preserve"> образность, внимание, речь; </w:t>
      </w:r>
      <w:r w:rsidR="00366A51" w:rsidRPr="00DF590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5312F" w:rsidRPr="00DF5908" w:rsidRDefault="009608C6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</w:t>
      </w:r>
      <w:r w:rsidR="00C5312F"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 УУД: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-уметь осуществлять поиск и выделять главную </w:t>
      </w:r>
      <w:proofErr w:type="gramStart"/>
      <w:r w:rsidRPr="00DF5908">
        <w:rPr>
          <w:rFonts w:ascii="Times New Roman" w:eastAsia="Times New Roman" w:hAnsi="Times New Roman" w:cs="Times New Roman"/>
          <w:sz w:val="28"/>
          <w:szCs w:val="28"/>
        </w:rPr>
        <w:t>информацию  из</w:t>
      </w:r>
      <w:proofErr w:type="gramEnd"/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предлагаемого  источника книги, (образовательные интернет ресурсы, энциклопедии и т.д.); </w:t>
      </w:r>
    </w:p>
    <w:p w:rsidR="00C5312F" w:rsidRPr="00DF5908" w:rsidRDefault="009608C6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</w:t>
      </w:r>
      <w:r w:rsidR="00C5312F"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УУД:                                                          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F5908">
        <w:rPr>
          <w:rFonts w:ascii="Times New Roman" w:eastAsia="Times New Roman" w:hAnsi="Times New Roman" w:cs="Times New Roman"/>
          <w:sz w:val="28"/>
          <w:szCs w:val="28"/>
        </w:rPr>
        <w:t>развить  навык</w:t>
      </w:r>
      <w:proofErr w:type="gramEnd"/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 работы  в группах при выполнении  практических работ;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-находить </w:t>
      </w:r>
      <w:proofErr w:type="gramStart"/>
      <w:r w:rsidRPr="00DF5908">
        <w:rPr>
          <w:rFonts w:ascii="Times New Roman" w:eastAsia="Times New Roman" w:hAnsi="Times New Roman" w:cs="Times New Roman"/>
          <w:sz w:val="28"/>
          <w:szCs w:val="28"/>
        </w:rPr>
        <w:t>способы  созидательного</w:t>
      </w:r>
      <w:proofErr w:type="gramEnd"/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труда внутри группового общения;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-соблюдать правила культурного </w:t>
      </w:r>
      <w:proofErr w:type="spellStart"/>
      <w:r w:rsidRPr="00DF5908">
        <w:rPr>
          <w:rFonts w:ascii="Times New Roman" w:eastAsia="Times New Roman" w:hAnsi="Times New Roman" w:cs="Times New Roman"/>
          <w:sz w:val="28"/>
          <w:szCs w:val="28"/>
        </w:rPr>
        <w:t>взаимоуважительного</w:t>
      </w:r>
      <w:proofErr w:type="spellEnd"/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 общения;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>- уметь обобщать и делать выводы.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</w:t>
      </w:r>
      <w:proofErr w:type="gramStart"/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5908">
        <w:rPr>
          <w:rFonts w:ascii="Times New Roman" w:eastAsia="Times New Roman" w:hAnsi="Times New Roman" w:cs="Times New Roman"/>
          <w:sz w:val="28"/>
          <w:szCs w:val="28"/>
        </w:rPr>
        <w:t>умение  выражать в творческой работе своё  эмоциональное отношение к усвоенным знаниям, проявлять активность, инициативность при нахождении дополнительной информации, делиться ею с товарищами по коллективу;</w:t>
      </w:r>
    </w:p>
    <w:p w:rsidR="00B418D0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в себе любознательность, культуру труда, аккуратность, уважение к своему и чужому труду.  </w:t>
      </w:r>
    </w:p>
    <w:p w:rsidR="00C5312F" w:rsidRPr="00DF5908" w:rsidRDefault="00C5312F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</w:t>
      </w:r>
      <w:r w:rsidRPr="00DF5908">
        <w:rPr>
          <w:rFonts w:ascii="Times New Roman" w:eastAsia="Times New Roman" w:hAnsi="Times New Roman" w:cs="Times New Roman"/>
          <w:sz w:val="28"/>
          <w:szCs w:val="28"/>
        </w:rPr>
        <w:t>: урок-исследование</w:t>
      </w:r>
      <w:r w:rsidR="006F5A32" w:rsidRPr="00DF5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71E" w:rsidRPr="00DF5908" w:rsidRDefault="003D371E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урока:</w:t>
      </w:r>
    </w:p>
    <w:p w:rsidR="009608C6" w:rsidRPr="00DF5908" w:rsidRDefault="009608C6" w:rsidP="00DF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8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2126"/>
        <w:gridCol w:w="2269"/>
      </w:tblGrid>
      <w:tr w:rsidR="00DF5908" w:rsidRPr="00DF5908" w:rsidTr="00C65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AF4DEA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DF5908" w:rsidRPr="00DF5908" w:rsidTr="00C65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3D371E" w:rsidRPr="00DF5908" w:rsidRDefault="003D371E" w:rsidP="00DF5908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C65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Проверка присутствующих, их готовность к уроку.</w:t>
            </w:r>
          </w:p>
          <w:p w:rsidR="003D371E" w:rsidRPr="00DF5908" w:rsidRDefault="003D371E" w:rsidP="00DF5908">
            <w:pPr>
              <w:spacing w:after="0" w:line="240" w:lineRule="auto"/>
              <w:ind w:hanging="227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  наличие</w:t>
            </w:r>
            <w:proofErr w:type="gramEnd"/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необходимых учебных принадлежностей.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мыслительный эксперимент.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отвечать на вопросы, рассуждать.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самопознание.</w:t>
            </w:r>
          </w:p>
        </w:tc>
      </w:tr>
      <w:tr w:rsidR="00DF5908" w:rsidRPr="00DF5908" w:rsidTr="00C65E00">
        <w:trPr>
          <w:trHeight w:val="2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11633"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Актуализация </w:t>
            </w:r>
            <w:r w:rsidR="00047374"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знаний</w:t>
            </w:r>
            <w:r w:rsidR="00611633"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A" w:rsidRPr="00DF5908" w:rsidRDefault="008E0BEA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 уроках технологии как и на других уроках мы с вами знакомились уже с некоторыми специальностями. Кто из вас вспомнит и скажет какие это специальности?</w:t>
            </w:r>
          </w:p>
          <w:p w:rsidR="008E0BEA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уч-ся: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Дайте определение понятию “декоративно-прикладное искусство”?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Какие виды декоративно-прикладного искусства вам известны?</w:t>
            </w:r>
          </w:p>
          <w:p w:rsidR="0088323D" w:rsidRPr="00DF5908" w:rsidRDefault="0088323D" w:rsidP="00DF5908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Какую ткань используют для вышивки?</w:t>
            </w:r>
          </w:p>
          <w:p w:rsidR="0088323D" w:rsidRPr="00DF5908" w:rsidRDefault="0088323D" w:rsidP="00DF5908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ткань натягивают в пяльцах?</w:t>
            </w:r>
          </w:p>
          <w:p w:rsidR="0088323D" w:rsidRPr="00DF5908" w:rsidRDefault="0088323D" w:rsidP="00DF5908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Назовите основные швы при вышивке?</w:t>
            </w:r>
          </w:p>
          <w:p w:rsidR="00EA2F34" w:rsidRPr="00DF5908" w:rsidRDefault="0088323D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Почему ткань нужно вынимать из пялец после каждого сеанса выши</w:t>
            </w:r>
            <w:r w:rsidRPr="00DF59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61163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сравнение, анализ, систематизация, мыслительный эксперимент.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самопознание.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отвечать на вопросы, слушать и слышать учителя.</w:t>
            </w:r>
          </w:p>
          <w:p w:rsidR="004C7167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способов деятельности.</w:t>
            </w:r>
          </w:p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5908" w:rsidRPr="00DF5908" w:rsidTr="00C65E00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61163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3" w:rsidRPr="00DF5908" w:rsidRDefault="002664A3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64A3" w:rsidRPr="00DF5908" w:rsidRDefault="002664A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классе оформлена выставка работ ХХ века по теме.</w:t>
            </w:r>
          </w:p>
          <w:p w:rsidR="008E0BEA" w:rsidRPr="00DF5908" w:rsidRDefault="008E0BEA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Сегодня мы с вами </w:t>
            </w:r>
            <w:proofErr w:type="gramStart"/>
            <w:r w:rsidRPr="00DF59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отправимся  на</w:t>
            </w:r>
            <w:proofErr w:type="gramEnd"/>
            <w:r w:rsidRPr="00DF59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уроке в мир сказки, созданной руками человека. Как вы думаете о чем сегодня пойдет речь?</w:t>
            </w:r>
          </w:p>
          <w:p w:rsidR="008D30C3" w:rsidRPr="00DF5908" w:rsidRDefault="002664A3" w:rsidP="00DF5908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Авторские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изделия всегда очень ценятся. Они штучные, поэтому их нигде не купишь. К то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му же авторская вещь хранит тепло рук, а значит, частицу души её создателя.</w:t>
            </w:r>
          </w:p>
          <w:p w:rsidR="002664A3" w:rsidRPr="00DF5908" w:rsidRDefault="002664A3" w:rsidP="00DF5908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 xml:space="preserve"> И сегодня мы продолжим с вами знакомиться с профессиями.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4A3" w:rsidRPr="00DF5908" w:rsidRDefault="002664A3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8"/>
                <w:szCs w:val="28"/>
              </w:rPr>
              <w:t>Вышивка</w:t>
            </w:r>
            <w:r w:rsidRPr="00DF5908">
              <w:rPr>
                <w:rFonts w:ascii="Times New Roman" w:eastAsia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— 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один из древнейших видов декоративно-прикладного искус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ства в России. Она применяется для украшения одежды, предметов быта, </w:t>
            </w:r>
            <w:r w:rsidRPr="00DF590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для создания декоративных панно. Узор на тканях, коже и других материалах 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выполняется льняными, хлопчатобумажными, шерстяными, шёлковыми, ме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  <w:t>таллическими нитями, бисером, жемчугом или блёстками. Вышивку выпол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  <w:t xml:space="preserve">няют вручную или с помощью вышивальной машины. До 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/>
              </w:rPr>
              <w:t>XVIII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в. все виды вышивки назывались «шитьё».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Каждый вид декоративно-прикладного искусства может стать вашим увлечением или хобби, а может превратиться в вашу будущую профессию.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Знакомство с профессией – вышивальщица, просмотр видеоклипа </w:t>
            </w:r>
            <w:proofErr w:type="gramStart"/>
            <w:r w:rsidRPr="00DF59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–« Вышивальщица</w:t>
            </w:r>
            <w:proofErr w:type="gramEnd"/>
            <w:r w:rsidRPr="00DF59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”.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Вышивание - это древнее народное искусство. Многие 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века ручная, а затем машинная вышивка украшают одежду и предметы быта. Это яркое и неповторимое явление национальной культуры, изучение которой обогащает, доставляет радость общения с настоящим искусством. Великие художники России - </w:t>
            </w:r>
            <w:proofErr w:type="spell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Б.Борисов-Мусатов</w:t>
            </w:r>
            <w:proofErr w:type="spell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А.П.Тропинин</w:t>
            </w:r>
            <w:proofErr w:type="spell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1BF9"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Венецианова,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Западной Европы - Клод-Моне и </w:t>
            </w:r>
            <w:proofErr w:type="spell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М.А.Зичи</w:t>
            </w:r>
            <w:proofErr w:type="spellEnd"/>
            <w:proofErr w:type="gram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восхищением отразили в своих полотнах труд вышивальщицы.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 профессии.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1. Вышивальщица выполняет технологические операции художественной вышивки: вышивание вручную или на специальном оборудовании.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2. Создает узоры, рисунков различной степени сложности, используемых в качестве декоративного оформления швейных изделий различного ассортимента и назначения, рассчитывает расположение рисунка на материале по образцу, разметке.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3. Подбирает по образцу нитки, бисер, выполняет вышивки в различных техниках.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 индивидуальным особенностям специалиста: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хорошая зрительная память тонкое цветоразличение,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точная зрительно-моторная координация (на уровне движений рук),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хорошее пространственное воображение.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Медицинские противопоказания.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не рекомендуется людям, страдающим заболеваниями: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верхних отделов позвоночника,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ограничивающих подвижность кистей рук;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органов пищеварения (язвенная болезнь, сахарный диабет и др.);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почек и мочевых путей (нефрит, почечная недостаточность и др.);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органов зрения (миопия средней и высокой степени, нарушения цветоразличения).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 применения профессии.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Вышивальщицы работают на предприятиях сферы услуг населения: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в ателье индивидуального пошива;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на предприятиях швейной промышленности;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на специализированных фабриках, входящих в систему художественных промыслов РФ;</w:t>
            </w:r>
          </w:p>
          <w:p w:rsidR="0088323D" w:rsidRPr="00DF5908" w:rsidRDefault="0088323D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- в театральных мастерских.</w:t>
            </w:r>
          </w:p>
          <w:p w:rsidR="00047374" w:rsidRPr="00DF5908" w:rsidRDefault="00047374" w:rsidP="00DF5908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374" w:rsidRPr="00DF5908" w:rsidRDefault="002664A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выставку репродукции картин великих художников.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374" w:rsidRPr="00DF5908" w:rsidRDefault="008D30C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выставку работ, </w:t>
            </w:r>
            <w:proofErr w:type="spellStart"/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коментируют</w:t>
            </w:r>
            <w:proofErr w:type="spellEnd"/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0C3" w:rsidRPr="00DF5908" w:rsidRDefault="008D30C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0C3" w:rsidRPr="00DF5908" w:rsidRDefault="008D30C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374" w:rsidRPr="00DF5908" w:rsidRDefault="002664A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клип.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D" w:rsidRPr="00DF5908" w:rsidRDefault="0088323D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самопознание.</w:t>
            </w:r>
          </w:p>
          <w:p w:rsidR="0088323D" w:rsidRPr="00DF5908" w:rsidRDefault="0088323D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отвечать на вопросы, слушать и слышать учителя.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908" w:rsidRPr="00DF5908" w:rsidTr="00C65E00">
        <w:trPr>
          <w:trHeight w:val="1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3" w:rsidRPr="00DF5908" w:rsidRDefault="0061163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Все движения разминки повторяем без запинки! </w:t>
            </w:r>
          </w:p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Бабочка летала, над цветком порхала </w:t>
            </w:r>
          </w:p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Села, посидела и нектар поела </w:t>
            </w:r>
          </w:p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Два своих больших крыла опустила, подняла </w:t>
            </w:r>
          </w:p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Полетела дальше, чтобы мир был краше!</w:t>
            </w:r>
          </w:p>
          <w:p w:rsidR="00611633" w:rsidRPr="00DF5908" w:rsidRDefault="00611633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3" w:rsidRPr="00DF5908" w:rsidRDefault="002664A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3" w:rsidRPr="00DF5908" w:rsidRDefault="00611633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908" w:rsidRPr="00DF5908" w:rsidTr="00C65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3.Практическая </w:t>
            </w:r>
            <w:proofErr w:type="gramStart"/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«</w:t>
            </w:r>
            <w:proofErr w:type="gramEnd"/>
            <w:r w:rsidR="002664A3"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ткани к </w:t>
            </w:r>
            <w:r w:rsidR="002664A3" w:rsidRPr="00DF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вышивке, выполнение шва крест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4" w:rsidRPr="00DF5908" w:rsidRDefault="003D371E" w:rsidP="00DF5908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47374"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 xml:space="preserve"> 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Вышивание счётными швами.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В народных вышивках большое распространение получили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7"/>
                <w:sz w:val="28"/>
                <w:szCs w:val="28"/>
              </w:rPr>
              <w:t xml:space="preserve">счётные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8"/>
                <w:szCs w:val="28"/>
              </w:rPr>
              <w:t xml:space="preserve">швы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lastRenderedPageBreak/>
              <w:t>(счётная вышивка). Популярны они и в наше время.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590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Материалы  и</w:t>
            </w:r>
            <w:proofErr w:type="gramEnd"/>
            <w:r w:rsidRPr="00DF590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оборудование </w:t>
            </w:r>
            <w:r w:rsidRPr="00DF590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для  счётной  вышивки.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Для выполнения счётной вышивки в старину использовали домотканое полотно, у которого легко было считать нити. Современная ткань для вы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шивки по счёту нитей — канва с чёткой сеткообразной структурой. Такая </w:t>
            </w:r>
            <w:proofErr w:type="gramStart"/>
            <w:r w:rsidRPr="00DF590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ткань  может</w:t>
            </w:r>
            <w:proofErr w:type="gramEnd"/>
            <w:r w:rsidRPr="00DF590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иметь разный размер ячейки (клеточки). Чем больше стежков размеща</w:t>
            </w:r>
            <w:r w:rsidRPr="00DF590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ется на 1 см ткани, тем «тоньше», сложнее и меньше по размеру будет работа.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Остриё иглы для вышивки по канве должно быть закруглённым, чтобы 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игла легко проскальзывала в нужное отверстие, не раскалывая нити ткани.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Для счётной вышивки подойдут нитки с гладкой структурой, например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хлопчатобумажное мулине, шёлк, шерсть. Толщина ниток зависит от плотно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сти ткани и величины стежка.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При вышивании счётными швами пользуются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8"/>
                <w:szCs w:val="28"/>
              </w:rPr>
              <w:t xml:space="preserve">схемой для вышивки —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листом бумаги в клетку, на котором с помощью цвета или условных значков 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нанесён рисунок.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noProof/>
                <w:spacing w:val="1"/>
                <w:sz w:val="28"/>
                <w:szCs w:val="28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18415</wp:posOffset>
                  </wp:positionV>
                  <wp:extent cx="2794635" cy="3673475"/>
                  <wp:effectExtent l="19050" t="0" r="5715" b="0"/>
                  <wp:wrapTight wrapText="bothSides">
                    <wp:wrapPolygon edited="0">
                      <wp:start x="-147" y="0"/>
                      <wp:lineTo x="-147" y="21507"/>
                      <wp:lineTo x="21644" y="21507"/>
                      <wp:lineTo x="21644" y="0"/>
                      <wp:lineTo x="-147" y="0"/>
                    </wp:wrapPolygon>
                  </wp:wrapTight>
                  <wp:docPr id="17" name="Рисунок 13" descr="http://img1.liveinternet.ru/images/attach/b/3/41/866/41866039_kur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1.liveinternet.ru/images/attach/b/3/41/866/41866039_kur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367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374" w:rsidRPr="00DF5908" w:rsidRDefault="00047374" w:rsidP="00DF5908">
            <w:pPr>
              <w:pStyle w:val="a6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Подготовка </w:t>
            </w:r>
            <w:r w:rsidR="004B675C" w:rsidRPr="00DF590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ткани </w:t>
            </w:r>
            <w:r w:rsidRPr="00DF590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 вышивке</w:t>
            </w:r>
            <w:r w:rsidR="004B675C" w:rsidRPr="00DF590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Обработать края канвы, как было описано </w:t>
            </w:r>
            <w:proofErr w:type="spellStart"/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выше.Определить</w:t>
            </w:r>
            <w:proofErr w:type="spellEnd"/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центр тка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ни, сложив её пополам по длине и ширине. Разметить центральные линии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прямыми стежками ниткой контрастного цвета </w:t>
            </w:r>
            <w:proofErr w:type="spellStart"/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илиспециальным</w:t>
            </w:r>
            <w:proofErr w:type="spellEnd"/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маркером 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(следы со временем исчезнут). Натянуть ткань в пяльцах.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Вышивание швом крест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Шов </w:t>
            </w:r>
            <w:r w:rsidRPr="00DF59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8"/>
                <w:szCs w:val="28"/>
              </w:rPr>
              <w:t>крест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— самый распространённый из всех вышиваль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ных швов, им вышивают на протяжении многих веков. Одиночный крестик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 xml:space="preserve">состоит из двух пересекающихся косых 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стежков. Если в горизонтальном ряду нужно вышить несколько крестиков ниткой од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ного цвета, то сначала выполняют все ко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сые стежки, двигаясь от точки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1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слева на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право (рис.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8"/>
                <w:szCs w:val="28"/>
              </w:rPr>
              <w:t xml:space="preserve">а),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а затем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lastRenderedPageBreak/>
              <w:t xml:space="preserve">покрывают их 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косыми стежками, двигаясь справа нале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во (рис. б).</w:t>
            </w:r>
          </w:p>
          <w:p w:rsidR="00047374" w:rsidRPr="00DF5908" w:rsidRDefault="00047374" w:rsidP="00DF59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103505</wp:posOffset>
                  </wp:positionV>
                  <wp:extent cx="1802765" cy="828040"/>
                  <wp:effectExtent l="19050" t="0" r="6985" b="0"/>
                  <wp:wrapTight wrapText="bothSides">
                    <wp:wrapPolygon edited="0">
                      <wp:start x="-228" y="0"/>
                      <wp:lineTo x="-228" y="20871"/>
                      <wp:lineTo x="21684" y="20871"/>
                      <wp:lineTo x="21684" y="0"/>
                      <wp:lineTo x="-228" y="0"/>
                    </wp:wrapPolygon>
                  </wp:wrapTight>
                  <wp:docPr id="18" name="Рисунок 28" descr="http://www.web-3.ru/data/articles/8243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b-3.ru/data/articles/8243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16306</wp:posOffset>
                  </wp:positionH>
                  <wp:positionV relativeFrom="paragraph">
                    <wp:posOffset>-2324</wp:posOffset>
                  </wp:positionV>
                  <wp:extent cx="1628332" cy="828136"/>
                  <wp:effectExtent l="19050" t="0" r="0" b="0"/>
                  <wp:wrapTight wrapText="bothSides">
                    <wp:wrapPolygon edited="0">
                      <wp:start x="-253" y="0"/>
                      <wp:lineTo x="-253" y="20869"/>
                      <wp:lineTo x="21480" y="20869"/>
                      <wp:lineTo x="21480" y="0"/>
                      <wp:lineTo x="-253" y="0"/>
                    </wp:wrapPolygon>
                  </wp:wrapTight>
                  <wp:docPr id="21" name="Рисунок 22" descr="https://encrypted-tbn1.gstatic.com/images?q=tbn:ANd9GcQizk7i8l-8JHNLW4ssKpVMN2nZVr0Ea3Adp3g18_2flZJXGS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1.gstatic.com/images?q=tbn:ANd9GcQizk7i8l-8JHNLW4ssKpVMN2nZVr0Ea3Adp3g18_2flZJXGS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32" cy="82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7374" w:rsidRPr="00DF5908" w:rsidRDefault="00047374" w:rsidP="00DF59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</w:pP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-1476375</wp:posOffset>
                  </wp:positionV>
                  <wp:extent cx="2741295" cy="1335405"/>
                  <wp:effectExtent l="19050" t="0" r="1905" b="0"/>
                  <wp:wrapTight wrapText="bothSides">
                    <wp:wrapPolygon edited="0">
                      <wp:start x="-150" y="0"/>
                      <wp:lineTo x="-150" y="21261"/>
                      <wp:lineTo x="21615" y="21261"/>
                      <wp:lineTo x="21615" y="0"/>
                      <wp:lineTo x="-150" y="0"/>
                    </wp:wrapPolygon>
                  </wp:wrapTight>
                  <wp:docPr id="22" name="Рисунок 43" descr="http://chudoru.net/content/images/handiwork/fancywork/oblique_cross-si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hudoru.net/content/images/handiwork/fancywork/oblique_cross-si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На лице вышивки эти швы выглядят одинаково, основ</w:t>
            </w:r>
          </w:p>
          <w:p w:rsidR="00047374" w:rsidRPr="00DF5908" w:rsidRDefault="00047374" w:rsidP="00DF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их отличие в изнаночных стежках. При вышивке </w:t>
            </w:r>
            <w:proofErr w:type="spell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полукрестом</w:t>
            </w:r>
            <w:proofErr w:type="spell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на изнанке получаются вертикальные стежки, а вышивая гобеленовый стежок диагональные.</w:t>
            </w:r>
          </w:p>
          <w:p w:rsidR="00047374" w:rsidRPr="00DF5908" w:rsidRDefault="00047374" w:rsidP="00DF59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        Переход к следующему горизонтальному ряду, такому же по длине, вы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полняют по вертикали вниз. Переход к следующему ряду, сме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softHyphen/>
              <w:t>щённому на один стежок наружу или внутрь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выполняют наискось влево или 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вправо вниз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3"/>
                <w:sz w:val="28"/>
                <w:szCs w:val="28"/>
              </w:rPr>
              <w:t>.</w:t>
            </w:r>
          </w:p>
          <w:p w:rsidR="00047374" w:rsidRPr="00DF5908" w:rsidRDefault="00047374" w:rsidP="00DF59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        При вышивке вертикальными рядами каждый крестик вышивают полно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стью.</w:t>
            </w:r>
          </w:p>
          <w:p w:rsidR="00047374" w:rsidRPr="00DF5908" w:rsidRDefault="00047374" w:rsidP="00DF59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При выполнении шва крест по диагонали каждый крестик также выши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вают полностью.</w:t>
            </w:r>
          </w:p>
          <w:p w:rsidR="00047374" w:rsidRPr="00DF5908" w:rsidRDefault="00047374" w:rsidP="00DF59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        Необходимо следить, чтобы во всей работе наклон верхних покрываю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щих стежков был одинаковым, иначе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 xml:space="preserve">вышивка будет выглядеть неряшливо.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При этом с изнаночной стороны все стежки должны быть вертикальными, 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исключением переходов с одного ряда на другой.</w:t>
            </w:r>
          </w:p>
          <w:p w:rsidR="003D371E" w:rsidRPr="00DF5908" w:rsidRDefault="003D371E" w:rsidP="00DF5908">
            <w:pPr>
              <w:pStyle w:val="a5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1. Вводный инструктаж. </w:t>
            </w:r>
          </w:p>
          <w:p w:rsidR="003D371E" w:rsidRPr="00DF5908" w:rsidRDefault="003D371E" w:rsidP="00DF590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2.Инструктаж по технике безопасности при работе с ножницами, иглами.</w:t>
            </w:r>
          </w:p>
          <w:p w:rsidR="003D371E" w:rsidRPr="00DF5908" w:rsidRDefault="003D371E" w:rsidP="00DF590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Самостоятельная работа учащихся. </w:t>
            </w:r>
          </w:p>
          <w:p w:rsidR="003D371E" w:rsidRPr="00DF5908" w:rsidRDefault="003D371E" w:rsidP="00DF590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4. Текущий инструктаж.</w:t>
            </w:r>
          </w:p>
          <w:p w:rsidR="003D371E" w:rsidRPr="00DF5908" w:rsidRDefault="003D371E" w:rsidP="00DF590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5.Заключительный инструктаж.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работа учащихся.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трудолюбия и ответственности.</w:t>
            </w:r>
          </w:p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выбор способов деятельности.</w:t>
            </w:r>
          </w:p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  <w:p w:rsidR="003D371E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слушать и слышать учителя.</w:t>
            </w:r>
          </w:p>
        </w:tc>
      </w:tr>
      <w:tr w:rsidR="00DF5908" w:rsidRPr="00DF5908" w:rsidTr="00C65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4.Рефлексия пройденного урока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Рефлексия учебной деятельности.</w:t>
            </w:r>
          </w:p>
          <w:p w:rsidR="003D371E" w:rsidRPr="00DF5908" w:rsidRDefault="003D371E" w:rsidP="00DF5908">
            <w:pPr>
              <w:shd w:val="clear" w:color="auto" w:fill="FFFFFF"/>
              <w:spacing w:after="0" w:line="240" w:lineRule="auto"/>
              <w:ind w:left="5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Повторим  новые</w:t>
            </w:r>
            <w:proofErr w:type="gramEnd"/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слова: </w:t>
            </w:r>
            <w:r w:rsidRPr="00DF5908">
              <w:rPr>
                <w:rFonts w:ascii="Times New Roman" w:eastAsia="Times New Roman" w:hAnsi="Times New Roman" w:cs="Times New Roman"/>
                <w:i/>
                <w:iCs/>
                <w:spacing w:val="12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="004B675C" w:rsidRPr="00DF5908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вышивальщица</w:t>
            </w:r>
          </w:p>
          <w:p w:rsidR="003D371E" w:rsidRPr="00DF5908" w:rsidRDefault="003D371E" w:rsidP="00DF5908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Закрепление изученного материала.</w:t>
            </w:r>
          </w:p>
          <w:p w:rsidR="003D371E" w:rsidRPr="00DF5908" w:rsidRDefault="003D371E" w:rsidP="00DF5908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Какую ткань используют для вышивки счётными швами и почему?</w:t>
            </w:r>
          </w:p>
          <w:p w:rsidR="003D371E" w:rsidRPr="00DF5908" w:rsidRDefault="003D371E" w:rsidP="00DF5908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представляет собой схема для вышивки?</w:t>
            </w:r>
          </w:p>
          <w:p w:rsidR="003D371E" w:rsidRPr="00DF5908" w:rsidRDefault="003D371E" w:rsidP="00DF5908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Какие вы знаете старинные счётные швы?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вопросы.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за урок.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7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самооценка.</w:t>
            </w:r>
          </w:p>
          <w:p w:rsidR="003D371E" w:rsidRPr="00DF5908" w:rsidRDefault="004C716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FB4A25"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отвечать на </w:t>
            </w:r>
            <w:proofErr w:type="gramStart"/>
            <w:r w:rsidR="00FB4A25"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</w:t>
            </w:r>
            <w:r w:rsidR="00FB4A25"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</w:t>
            </w:r>
            <w:proofErr w:type="gramEnd"/>
            <w:r w:rsidR="00FB4A25"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сотрудничества.</w:t>
            </w:r>
          </w:p>
          <w:p w:rsidR="00AF4DEA" w:rsidRPr="00DF5908" w:rsidRDefault="00AF4DEA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контроль и оценка процесса и результата деятельности.</w:t>
            </w:r>
          </w:p>
          <w:p w:rsidR="00AF4DEA" w:rsidRPr="00DF5908" w:rsidRDefault="00AF4DEA" w:rsidP="00DF59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DF5908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на </w:t>
            </w:r>
            <w:proofErr w:type="gramStart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>основе  критерия</w:t>
            </w:r>
            <w:proofErr w:type="gramEnd"/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успешности, адекватное понимание причин успеха и неуспеха в учебной деятельности.</w:t>
            </w:r>
          </w:p>
          <w:p w:rsidR="00AF4DEA" w:rsidRPr="00DF5908" w:rsidRDefault="00AF4DEA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908" w:rsidRPr="00DF5908" w:rsidTr="00C65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596A27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="003D371E"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Найдите информацию об истории счётной вышивки в 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>России и о на</w:t>
            </w:r>
            <w:r w:rsidRPr="00DF590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родных промыслах, связанных с 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записывают </w:t>
            </w:r>
            <w:r w:rsidRPr="00DF59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домашнее задание в дневники.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E" w:rsidRPr="00DF5908" w:rsidRDefault="003D371E" w:rsidP="00DF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323D" w:rsidRPr="00DF5908" w:rsidRDefault="0088323D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168"/>
        <w:gridCol w:w="4851"/>
      </w:tblGrid>
      <w:tr w:rsidR="004B675C" w:rsidRPr="00DF5908" w:rsidTr="00C65E00">
        <w:tc>
          <w:tcPr>
            <w:tcW w:w="5168" w:type="dxa"/>
          </w:tcPr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Инструкционная карта</w:t>
            </w:r>
          </w:p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Шов </w:t>
            </w:r>
            <w:r w:rsidRPr="00DF59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8"/>
                <w:szCs w:val="28"/>
              </w:rPr>
              <w:t>крест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— самый распространённый из всех вышиваль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ных швов, им вышив</w:t>
            </w:r>
            <w:bookmarkStart w:id="0" w:name="_GoBack"/>
            <w:bookmarkEnd w:id="0"/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ают на протяжении многих веков. Одиночный крестик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 xml:space="preserve">состоит из двух пересекающихся косых 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стежков. Если в горизонтальном ряду нужно вышить несколько крестиков ниткой од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ного цвета, то сначала выполняют все ко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сые стежки, двигаясь от точки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1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слева на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право (рис.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8"/>
                <w:szCs w:val="28"/>
              </w:rPr>
              <w:t xml:space="preserve">а),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а затем покрывают их 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косыми стежками, двигаясь справа нале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во (рис. б).</w:t>
            </w: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AB2687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28544" behindDoc="1" locked="0" layoutInCell="1" allowOverlap="1" wp14:anchorId="3217945E" wp14:editId="4DA3B376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107950</wp:posOffset>
                  </wp:positionV>
                  <wp:extent cx="1805940" cy="828040"/>
                  <wp:effectExtent l="0" t="0" r="0" b="0"/>
                  <wp:wrapTight wrapText="bothSides">
                    <wp:wrapPolygon edited="0">
                      <wp:start x="0" y="0"/>
                      <wp:lineTo x="0" y="20871"/>
                      <wp:lineTo x="21418" y="20871"/>
                      <wp:lineTo x="21418" y="0"/>
                      <wp:lineTo x="0" y="0"/>
                    </wp:wrapPolygon>
                  </wp:wrapTight>
                  <wp:docPr id="25" name="Рисунок 22" descr="https://encrypted-tbn1.gstatic.com/images?q=tbn:ANd9GcQizk7i8l-8JHNLW4ssKpVMN2nZVr0Ea3Adp3g18_2flZJXGS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1.gstatic.com/images?q=tbn:ANd9GcQizk7i8l-8JHNLW4ssKpVMN2nZVr0Ea3Adp3g18_2flZJXGS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31616" behindDoc="1" locked="0" layoutInCell="1" allowOverlap="1" wp14:anchorId="36A3F67C" wp14:editId="4B33C984">
                  <wp:simplePos x="0" y="0"/>
                  <wp:positionH relativeFrom="column">
                    <wp:posOffset>2664839</wp:posOffset>
                  </wp:positionH>
                  <wp:positionV relativeFrom="paragraph">
                    <wp:posOffset>135379</wp:posOffset>
                  </wp:positionV>
                  <wp:extent cx="1802765" cy="828040"/>
                  <wp:effectExtent l="19050" t="0" r="6985" b="0"/>
                  <wp:wrapTight wrapText="bothSides">
                    <wp:wrapPolygon edited="0">
                      <wp:start x="-228" y="0"/>
                      <wp:lineTo x="-228" y="20871"/>
                      <wp:lineTo x="21684" y="20871"/>
                      <wp:lineTo x="21684" y="0"/>
                      <wp:lineTo x="-228" y="0"/>
                    </wp:wrapPolygon>
                  </wp:wrapTight>
                  <wp:docPr id="26" name="Рисунок 28" descr="http://www.web-3.ru/data/articles/8243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b-3.ru/data/articles/8243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4688" behindDoc="1" locked="0" layoutInCell="1" allowOverlap="1" wp14:anchorId="533A8C93" wp14:editId="082FB3BB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1800209</wp:posOffset>
                  </wp:positionV>
                  <wp:extent cx="2739390" cy="1336675"/>
                  <wp:effectExtent l="19050" t="0" r="3810" b="0"/>
                  <wp:wrapTight wrapText="bothSides">
                    <wp:wrapPolygon edited="0">
                      <wp:start x="-150" y="0"/>
                      <wp:lineTo x="-150" y="21241"/>
                      <wp:lineTo x="21630" y="21241"/>
                      <wp:lineTo x="21630" y="0"/>
                      <wp:lineTo x="-150" y="0"/>
                    </wp:wrapPolygon>
                  </wp:wrapTight>
                  <wp:docPr id="27" name="Рисунок 43" descr="http://chudoru.net/content/images/handiwork/fancywork/oblique_cross-si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hudoru.net/content/images/handiwork/fancywork/oblique_cross-si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1" w:type="dxa"/>
          </w:tcPr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Инструкционная карта </w:t>
            </w:r>
          </w:p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</w:p>
          <w:p w:rsidR="004B675C" w:rsidRPr="00DF5908" w:rsidRDefault="004B675C" w:rsidP="00DF5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Шов </w:t>
            </w:r>
            <w:r w:rsidRPr="00DF59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8"/>
                <w:szCs w:val="28"/>
              </w:rPr>
              <w:t>крест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— самый распространённый из всех вышиваль</w:t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ных швов, им вышивают на протяжении многих веков. Одиночный крестик</w:t>
            </w:r>
            <w:r w:rsidRPr="00DF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908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 xml:space="preserve">состоит из двух пересекающихся косых 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стежков. Если в горизонтальном ряду нужно вышить несколько крестиков ниткой од</w:t>
            </w:r>
            <w:r w:rsidRPr="00DF590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ного цвета, то сначала выполняют все ко</w:t>
            </w:r>
            <w:r w:rsidRPr="00DF590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сые стежки, двигаясь от точки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1 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слева на</w:t>
            </w:r>
            <w:r w:rsidRPr="00DF59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право (рис. </w:t>
            </w:r>
            <w:r w:rsidRPr="00DF5908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8"/>
                <w:szCs w:val="28"/>
              </w:rPr>
              <w:t xml:space="preserve">а), </w:t>
            </w:r>
            <w:r w:rsidRPr="00DF590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а затем покрывают их 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косыми стежками, двигаясь справа нале</w:t>
            </w:r>
            <w:r w:rsidRPr="00DF5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 w:rsidRPr="00DF590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во (рис. б).</w:t>
            </w: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AB2687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60288" behindDoc="1" locked="0" layoutInCell="1" allowOverlap="1" wp14:anchorId="653E7363" wp14:editId="27DD8557">
                  <wp:simplePos x="0" y="0"/>
                  <wp:positionH relativeFrom="column">
                    <wp:posOffset>393032</wp:posOffset>
                  </wp:positionH>
                  <wp:positionV relativeFrom="paragraph">
                    <wp:posOffset>196660</wp:posOffset>
                  </wp:positionV>
                  <wp:extent cx="1628595" cy="828136"/>
                  <wp:effectExtent l="19050" t="0" r="0" b="0"/>
                  <wp:wrapTight wrapText="bothSides">
                    <wp:wrapPolygon edited="0">
                      <wp:start x="-253" y="0"/>
                      <wp:lineTo x="-253" y="20871"/>
                      <wp:lineTo x="21482" y="20871"/>
                      <wp:lineTo x="21482" y="0"/>
                      <wp:lineTo x="-253" y="0"/>
                    </wp:wrapPolygon>
                  </wp:wrapTight>
                  <wp:docPr id="29" name="Рисунок 22" descr="https://encrypted-tbn1.gstatic.com/images?q=tbn:ANd9GcQizk7i8l-8JHNLW4ssKpVMN2nZVr0Ea3Adp3g18_2flZJXGS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1.gstatic.com/images?q=tbn:ANd9GcQizk7i8l-8JHNLW4ssKpVMN2nZVr0Ea3Adp3g18_2flZJXGS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5" cy="82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75C" w:rsidRPr="00DF5908" w:rsidRDefault="00AB2687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35F04509" wp14:editId="5D954455">
                  <wp:simplePos x="0" y="0"/>
                  <wp:positionH relativeFrom="column">
                    <wp:posOffset>2527474</wp:posOffset>
                  </wp:positionH>
                  <wp:positionV relativeFrom="paragraph">
                    <wp:posOffset>38232</wp:posOffset>
                  </wp:positionV>
                  <wp:extent cx="1802765" cy="828040"/>
                  <wp:effectExtent l="19050" t="0" r="6985" b="0"/>
                  <wp:wrapTight wrapText="bothSides">
                    <wp:wrapPolygon edited="0">
                      <wp:start x="-228" y="0"/>
                      <wp:lineTo x="-228" y="20871"/>
                      <wp:lineTo x="21684" y="20871"/>
                      <wp:lineTo x="21684" y="0"/>
                      <wp:lineTo x="-228" y="0"/>
                    </wp:wrapPolygon>
                  </wp:wrapTight>
                  <wp:docPr id="31" name="Рисунок 28" descr="http://www.web-3.ru/data/articles/8243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b-3.ru/data/articles/8243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9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-1295400</wp:posOffset>
                  </wp:positionV>
                  <wp:extent cx="2737485" cy="1336675"/>
                  <wp:effectExtent l="19050" t="0" r="5715" b="0"/>
                  <wp:wrapTight wrapText="bothSides">
                    <wp:wrapPolygon edited="0">
                      <wp:start x="-150" y="0"/>
                      <wp:lineTo x="-150" y="21241"/>
                      <wp:lineTo x="21645" y="21241"/>
                      <wp:lineTo x="21645" y="0"/>
                      <wp:lineTo x="-150" y="0"/>
                    </wp:wrapPolygon>
                  </wp:wrapTight>
                  <wp:docPr id="32" name="Рисунок 43" descr="http://chudoru.net/content/images/handiwork/fancywork/oblique_cross-si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hudoru.net/content/images/handiwork/fancywork/oblique_cross-si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85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75C" w:rsidRPr="00DF5908" w:rsidRDefault="004B675C" w:rsidP="00DF5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675C" w:rsidRPr="00DF5908" w:rsidRDefault="004B675C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75C" w:rsidRPr="00DF5908" w:rsidRDefault="000F2252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40450" cy="4605338"/>
            <wp:effectExtent l="0" t="0" r="0" b="0"/>
            <wp:docPr id="37" name="Рисунок 11" descr="https://ds04.infourok.ru/uploads/ex/101c/0019647b-9fc7367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01c/0019647b-9fc7367b/img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99" cy="460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82" w:rsidRPr="00DF5908" w:rsidRDefault="000F2252" w:rsidP="00DF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5655" cy="4209881"/>
            <wp:effectExtent l="0" t="0" r="0" b="0"/>
            <wp:docPr id="34" name="Рисунок 2" descr="https://static.rosuchebnik.ru/upload/iblock/dc5/dc5b84b25b3da2ad812a98806a148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rosuchebnik.ru/upload/iblock/dc5/dc5b84b25b3da2ad812a98806a148ff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195" cy="422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130" w:rsidRPr="00DF59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sectPr w:rsidR="001E0182" w:rsidRPr="00DF5908" w:rsidSect="00C65E00">
      <w:pgSz w:w="11906" w:h="16838"/>
      <w:pgMar w:top="1134" w:right="720" w:bottom="851" w:left="170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BD14655_"/>
      </v:shape>
    </w:pict>
  </w:numPicBullet>
  <w:abstractNum w:abstractNumId="0">
    <w:nsid w:val="FFFFFFFE"/>
    <w:multiLevelType w:val="singleLevel"/>
    <w:tmpl w:val="6E38C112"/>
    <w:lvl w:ilvl="0">
      <w:numFmt w:val="bullet"/>
      <w:lvlText w:val="*"/>
      <w:lvlJc w:val="left"/>
    </w:lvl>
  </w:abstractNum>
  <w:abstractNum w:abstractNumId="1">
    <w:nsid w:val="01357347"/>
    <w:multiLevelType w:val="singleLevel"/>
    <w:tmpl w:val="738C1CD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2A4013A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C8029D2"/>
    <w:multiLevelType w:val="multilevel"/>
    <w:tmpl w:val="4866FD94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cs="Courier New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5D550D"/>
    <w:multiLevelType w:val="singleLevel"/>
    <w:tmpl w:val="4E2AF3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4EA1A37"/>
    <w:multiLevelType w:val="hybridMultilevel"/>
    <w:tmpl w:val="CE924EF6"/>
    <w:lvl w:ilvl="0" w:tplc="04190005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7AC5ED2"/>
    <w:multiLevelType w:val="singleLevel"/>
    <w:tmpl w:val="D2E2D2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A6E2C76"/>
    <w:multiLevelType w:val="hybridMultilevel"/>
    <w:tmpl w:val="DB2A9168"/>
    <w:lvl w:ilvl="0" w:tplc="C9C41F94">
      <w:start w:val="1"/>
      <w:numFmt w:val="bullet"/>
      <w:lvlText w:val=""/>
      <w:lvlJc w:val="left"/>
      <w:pPr>
        <w:ind w:left="7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32B48"/>
    <w:multiLevelType w:val="singleLevel"/>
    <w:tmpl w:val="2A8C9DE8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2DBB2D33"/>
    <w:multiLevelType w:val="singleLevel"/>
    <w:tmpl w:val="5C4E6EA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2E5C42E6"/>
    <w:multiLevelType w:val="singleLevel"/>
    <w:tmpl w:val="701A31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F7F6924"/>
    <w:multiLevelType w:val="hybridMultilevel"/>
    <w:tmpl w:val="C2E8B8B8"/>
    <w:lvl w:ilvl="0" w:tplc="1C9015A8">
      <w:start w:val="1"/>
      <w:numFmt w:val="bullet"/>
      <w:lvlText w:val="―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040FD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3">
    <w:nsid w:val="3BE75058"/>
    <w:multiLevelType w:val="singleLevel"/>
    <w:tmpl w:val="F47E212A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4">
    <w:nsid w:val="3F375F95"/>
    <w:multiLevelType w:val="singleLevel"/>
    <w:tmpl w:val="601C987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41441D88"/>
    <w:multiLevelType w:val="multilevel"/>
    <w:tmpl w:val="531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1700A"/>
    <w:multiLevelType w:val="hybridMultilevel"/>
    <w:tmpl w:val="FA6ED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01887"/>
    <w:multiLevelType w:val="singleLevel"/>
    <w:tmpl w:val="50DEE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4B8A2211"/>
    <w:multiLevelType w:val="multilevel"/>
    <w:tmpl w:val="53A084A0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٧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0D4A75"/>
    <w:multiLevelType w:val="hybridMultilevel"/>
    <w:tmpl w:val="D6E4775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95512"/>
    <w:multiLevelType w:val="multilevel"/>
    <w:tmpl w:val="B00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100D1"/>
    <w:multiLevelType w:val="singleLevel"/>
    <w:tmpl w:val="162883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56751952"/>
    <w:multiLevelType w:val="multilevel"/>
    <w:tmpl w:val="B2B2EFE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567" w:hanging="340"/>
      </w:pPr>
      <w:rPr>
        <w:rFonts w:ascii="Symbol" w:hAnsi="Symbol" w:hint="default"/>
        <w:b w:val="0"/>
        <w:i w:val="0"/>
        <w:color w:val="auto"/>
        <w:sz w:val="24"/>
        <w:u w:val="none" w:color="FF00FF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A234830"/>
    <w:multiLevelType w:val="hybridMultilevel"/>
    <w:tmpl w:val="59F0D8AE"/>
    <w:lvl w:ilvl="0" w:tplc="878EDD0C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4">
    <w:nsid w:val="61816387"/>
    <w:multiLevelType w:val="singleLevel"/>
    <w:tmpl w:val="1A7C6A1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5">
    <w:nsid w:val="655F3060"/>
    <w:multiLevelType w:val="singleLevel"/>
    <w:tmpl w:val="50DEE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>
    <w:nsid w:val="65873914"/>
    <w:multiLevelType w:val="hybridMultilevel"/>
    <w:tmpl w:val="DDCA0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10426"/>
    <w:multiLevelType w:val="singleLevel"/>
    <w:tmpl w:val="2752F73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8">
    <w:nsid w:val="69C274BC"/>
    <w:multiLevelType w:val="hybridMultilevel"/>
    <w:tmpl w:val="3F2AA2DA"/>
    <w:lvl w:ilvl="0" w:tplc="A1723D84">
      <w:start w:val="4"/>
      <w:numFmt w:val="decimal"/>
      <w:lvlText w:val="%1."/>
      <w:lvlJc w:val="left"/>
      <w:pPr>
        <w:ind w:left="3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9">
    <w:nsid w:val="6AC5435E"/>
    <w:multiLevelType w:val="hybridMultilevel"/>
    <w:tmpl w:val="AB28B306"/>
    <w:lvl w:ilvl="0" w:tplc="4DBC9DC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13"/>
  </w:num>
  <w:num w:numId="3">
    <w:abstractNumId w:val="4"/>
  </w:num>
  <w:num w:numId="4">
    <w:abstractNumId w:val="27"/>
  </w:num>
  <w:num w:numId="5">
    <w:abstractNumId w:val="24"/>
  </w:num>
  <w:num w:numId="6">
    <w:abstractNumId w:val="10"/>
  </w:num>
  <w:num w:numId="7">
    <w:abstractNumId w:val="14"/>
  </w:num>
  <w:num w:numId="8">
    <w:abstractNumId w:val="22"/>
  </w:num>
  <w:num w:numId="9">
    <w:abstractNumId w:val="23"/>
  </w:num>
  <w:num w:numId="10">
    <w:abstractNumId w:val="3"/>
  </w:num>
  <w:num w:numId="11">
    <w:abstractNumId w:val="18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9"/>
  </w:num>
  <w:num w:numId="21">
    <w:abstractNumId w:val="19"/>
  </w:num>
  <w:num w:numId="22">
    <w:abstractNumId w:val="28"/>
  </w:num>
  <w:num w:numId="23">
    <w:abstractNumId w:val="21"/>
  </w:num>
  <w:num w:numId="24">
    <w:abstractNumId w:val="17"/>
  </w:num>
  <w:num w:numId="25">
    <w:abstractNumId w:val="7"/>
  </w:num>
  <w:num w:numId="26">
    <w:abstractNumId w:val="5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15"/>
  </w:num>
  <w:num w:numId="30">
    <w:abstractNumId w:val="26"/>
  </w:num>
  <w:num w:numId="31">
    <w:abstractNumId w:val="16"/>
  </w:num>
  <w:num w:numId="32">
    <w:abstractNumId w:val="29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312F"/>
    <w:rsid w:val="00006FF9"/>
    <w:rsid w:val="00043B72"/>
    <w:rsid w:val="00047374"/>
    <w:rsid w:val="00053875"/>
    <w:rsid w:val="00054FF8"/>
    <w:rsid w:val="00081FC4"/>
    <w:rsid w:val="0008778D"/>
    <w:rsid w:val="000F2252"/>
    <w:rsid w:val="001360E4"/>
    <w:rsid w:val="00147B95"/>
    <w:rsid w:val="001E0182"/>
    <w:rsid w:val="001E345F"/>
    <w:rsid w:val="001E4743"/>
    <w:rsid w:val="001E5993"/>
    <w:rsid w:val="0022657F"/>
    <w:rsid w:val="0023255F"/>
    <w:rsid w:val="0023387E"/>
    <w:rsid w:val="00243977"/>
    <w:rsid w:val="00257FCF"/>
    <w:rsid w:val="002664A3"/>
    <w:rsid w:val="002871DB"/>
    <w:rsid w:val="00290666"/>
    <w:rsid w:val="002934DE"/>
    <w:rsid w:val="002A098D"/>
    <w:rsid w:val="00366A51"/>
    <w:rsid w:val="003B09D9"/>
    <w:rsid w:val="003D371E"/>
    <w:rsid w:val="004128BE"/>
    <w:rsid w:val="00432C77"/>
    <w:rsid w:val="004373F6"/>
    <w:rsid w:val="004545BC"/>
    <w:rsid w:val="00455CE5"/>
    <w:rsid w:val="0047387B"/>
    <w:rsid w:val="00476CC0"/>
    <w:rsid w:val="00482AD0"/>
    <w:rsid w:val="00492B39"/>
    <w:rsid w:val="00492BCF"/>
    <w:rsid w:val="00496944"/>
    <w:rsid w:val="004A1676"/>
    <w:rsid w:val="004A1825"/>
    <w:rsid w:val="004B55A4"/>
    <w:rsid w:val="004B5B42"/>
    <w:rsid w:val="004B675C"/>
    <w:rsid w:val="004C1CD8"/>
    <w:rsid w:val="004C7167"/>
    <w:rsid w:val="004E4807"/>
    <w:rsid w:val="00516F7C"/>
    <w:rsid w:val="00535F36"/>
    <w:rsid w:val="005420FA"/>
    <w:rsid w:val="00561EDD"/>
    <w:rsid w:val="00596A27"/>
    <w:rsid w:val="005B75CD"/>
    <w:rsid w:val="005C5FAB"/>
    <w:rsid w:val="005E1546"/>
    <w:rsid w:val="005E6BFF"/>
    <w:rsid w:val="005F68D1"/>
    <w:rsid w:val="00611633"/>
    <w:rsid w:val="00637298"/>
    <w:rsid w:val="00640773"/>
    <w:rsid w:val="00642A6B"/>
    <w:rsid w:val="00662B41"/>
    <w:rsid w:val="00685EE7"/>
    <w:rsid w:val="006B3946"/>
    <w:rsid w:val="006F5A32"/>
    <w:rsid w:val="007953CA"/>
    <w:rsid w:val="007C7643"/>
    <w:rsid w:val="007F514F"/>
    <w:rsid w:val="00827D6D"/>
    <w:rsid w:val="008342D3"/>
    <w:rsid w:val="008531A5"/>
    <w:rsid w:val="008644D9"/>
    <w:rsid w:val="0088323D"/>
    <w:rsid w:val="008C52D4"/>
    <w:rsid w:val="008D0951"/>
    <w:rsid w:val="008D30C3"/>
    <w:rsid w:val="008D57AB"/>
    <w:rsid w:val="008E0BEA"/>
    <w:rsid w:val="008E7224"/>
    <w:rsid w:val="008F1CAB"/>
    <w:rsid w:val="009608C6"/>
    <w:rsid w:val="009668B3"/>
    <w:rsid w:val="00971BF9"/>
    <w:rsid w:val="009A0602"/>
    <w:rsid w:val="009B0834"/>
    <w:rsid w:val="009D721B"/>
    <w:rsid w:val="00A808B7"/>
    <w:rsid w:val="00A813D5"/>
    <w:rsid w:val="00AB2687"/>
    <w:rsid w:val="00AC32AA"/>
    <w:rsid w:val="00AE27FE"/>
    <w:rsid w:val="00AE2AA1"/>
    <w:rsid w:val="00AF4DEA"/>
    <w:rsid w:val="00B20355"/>
    <w:rsid w:val="00B418D0"/>
    <w:rsid w:val="00B76AE9"/>
    <w:rsid w:val="00BC5042"/>
    <w:rsid w:val="00C23EF9"/>
    <w:rsid w:val="00C3779A"/>
    <w:rsid w:val="00C51A2C"/>
    <w:rsid w:val="00C5312F"/>
    <w:rsid w:val="00C658D1"/>
    <w:rsid w:val="00C65E00"/>
    <w:rsid w:val="00CA626E"/>
    <w:rsid w:val="00CA6F70"/>
    <w:rsid w:val="00CC0617"/>
    <w:rsid w:val="00CC6AD6"/>
    <w:rsid w:val="00CD26D1"/>
    <w:rsid w:val="00CE5A63"/>
    <w:rsid w:val="00D42BD2"/>
    <w:rsid w:val="00D52DF5"/>
    <w:rsid w:val="00DA1389"/>
    <w:rsid w:val="00DA3B17"/>
    <w:rsid w:val="00DC6EC7"/>
    <w:rsid w:val="00DF5908"/>
    <w:rsid w:val="00E02F53"/>
    <w:rsid w:val="00E239F1"/>
    <w:rsid w:val="00E429E1"/>
    <w:rsid w:val="00E456D8"/>
    <w:rsid w:val="00E64DA5"/>
    <w:rsid w:val="00E71977"/>
    <w:rsid w:val="00EA2F34"/>
    <w:rsid w:val="00EB64D7"/>
    <w:rsid w:val="00F72FCB"/>
    <w:rsid w:val="00F745A1"/>
    <w:rsid w:val="00F95A56"/>
    <w:rsid w:val="00FA5A4D"/>
    <w:rsid w:val="00FB4A25"/>
    <w:rsid w:val="00FC369D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12949-E1FE-4E65-B48E-1467200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312F"/>
    <w:rPr>
      <w:rFonts w:cs="Times New Roman"/>
    </w:rPr>
  </w:style>
  <w:style w:type="paragraph" w:customStyle="1" w:styleId="c4">
    <w:name w:val="c4"/>
    <w:basedOn w:val="a"/>
    <w:rsid w:val="00C53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B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2BD2"/>
    <w:pPr>
      <w:ind w:left="720"/>
      <w:contextualSpacing/>
    </w:pPr>
  </w:style>
  <w:style w:type="character" w:customStyle="1" w:styleId="apple-converted-space">
    <w:name w:val="apple-converted-space"/>
    <w:basedOn w:val="a0"/>
    <w:rsid w:val="00C23EF9"/>
  </w:style>
  <w:style w:type="paragraph" w:styleId="a7">
    <w:name w:val="Body Text Indent"/>
    <w:basedOn w:val="a"/>
    <w:link w:val="a8"/>
    <w:rsid w:val="008E72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E7224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B6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B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C2F7-6368-46AE-A21B-A37A8FB5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Татьяна Гуськова</cp:lastModifiedBy>
  <cp:revision>68</cp:revision>
  <cp:lastPrinted>2015-01-12T17:36:00Z</cp:lastPrinted>
  <dcterms:created xsi:type="dcterms:W3CDTF">2014-09-01T14:36:00Z</dcterms:created>
  <dcterms:modified xsi:type="dcterms:W3CDTF">2019-08-21T18:17:00Z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159143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