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1E" w:rsidRDefault="0073481E" w:rsidP="00A8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FF"/>
          <w:sz w:val="36"/>
          <w:szCs w:val="36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FF"/>
          <w:sz w:val="36"/>
          <w:szCs w:val="36"/>
        </w:rPr>
        <w:t>Памятка школьнику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FF0000"/>
          <w:sz w:val="28"/>
          <w:szCs w:val="28"/>
        </w:rPr>
        <w:t>Что такое терроризм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color w:val="000000"/>
          <w:sz w:val="28"/>
          <w:szCs w:val="28"/>
        </w:rPr>
        <w:t>- это метод, посредством которого организованная группа или партия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стремится достичь провозглашенных ею целей преимущественно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систематическое использование насилия.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Понятия "терроризм" и "террорист"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появились в конце 18-го века. Если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верить одному французскому словарю, якобинцы часто употребляли это понятие устно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письменно по отношению к себе - и всегда с положительным оттенком.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уже в ходе Великой французской революции слово "террорист" стало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носить оскорбительный смысл, превратившись в синоним "преступника".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Впоследствии термин получил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более расширенное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толкование и стал означать всякую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систему правления, основанную на страхе. Затем, до самых недавних пор, слово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"терроризм", употреблялось очень широко и означало весь спектр различных оттенков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насилия.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нагнетания страха террористы могут применять также поджоги или взрывы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магазинов, вокзалов, штаб-квартир политических партий и т. п. В современных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условиях террористы практикуют захват заложников, угоны самолетов.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Террористические действия всегда носят публичный характер и направлены на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общество или на власть.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террористы быстро осознают ряд особенностей нашего времени: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власть сильно зависит от выборов и, следовательно, от общественного мнения;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есть мощные СМИ, падкие на "террористические сенсации" и способные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мгновенно формировать массовое общественное мнение;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люди в большинстве стран отвыкли от политического насилия и боятся его.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егодня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самые ходовые и эффективные методы террора - насилие не в отношении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представителей власти, а против мирных, беззащитных и, что крайне важно, не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 отношения к "адресату" террора людей, с обязательной демонстрацией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катастрофических результатов посредством СМИ.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И, наконец, - предъявление через те же СМИ обществу и лидерам мотивов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террора и условий его прекращения. Главное условие такого террора - бурная реакция</w:t>
      </w:r>
    </w:p>
    <w:p w:rsidR="0073481E" w:rsidRDefault="0073481E" w:rsidP="00BA3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СМИ.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Терроризм в любых формах своего проявления превратился в одну из опасных по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своим масштабам, непредсказуемости и последствиям общественно-политических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моральных проблем, с которыми человечество входит в XXI столетие. Терроризм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экстремизм в любых их проявлениях все больше угрожают безопасности многих стран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их граждан, влекут за собой огромные политические, экономические и моральные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потери, оказывают сильное психологическое давление на большие массы людей, чем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дальше, тем больше уносит жизней ни в чем не повинных людей.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Озабоченность мирового сообщества ростом террористической активности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многочисленностью жертв террористов и огромным материальным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ущербом, наносимым террором, так и тем, что благодаря развитию новейших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технологий, имеющих двойное назначение, деятельности средств массовой информации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глобальных компьютерных сетей (Интернет), крайней коммерциализации в сфере т.н.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масс культуры, где культивируются насилие и жестокость,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большего числа людей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появляется возможность получить, а затем и использовать информацию о создании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самых изощренных средств уничтожения и способах их применения. Не застрахованы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вспышек терроризма ни высокоразвитые, ни отстающие в экономическом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социальном развитии страны с различными политическими режимами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устройством.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Террористическая деятельность в современных условиях характеризуется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широким размахом, отсутствием явно выраженных государственных границ, наличием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 и взаимодействием с международными террористическими центрами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организациями; жесткой организационной структурой, состоящей из руководящего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оперативного звена, подразделений разведки и контрразведки, материально-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технического обеспечения, боевых групп и прикрытия; жесткой конспирацией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тщательным отбором кадров; наличием агентуры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правоохранительных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 хорошим техническим оснащением, конкурирующим, а то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превосходящим оснащение подразделений правительственных войск; наличием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разветвленной сети конспиративных укрытий, учебных баз и полигонов. Характерно,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что, получая в свои руки современные средства ведения информационной войны,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международный терроризм навязывает народам свои идеи и свои оценки ситуации,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широко и небезуспешно решает мобилизационные задачи по привлечению в свои ряды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молодежи, не говоря уже о профессиональных наемниках.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сегодня терроризм - это уже не только и не столько диверсанты-одиночки,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угонщики самолетов и убийцы-камикадзе. Современный терроризм - это мощные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структуры с соответствующим их масштабам оснащением.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Отличительными особенностями современного терроризма являются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формирование международных и региональных руководящих органов для решения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 планирования террористической деятельности, подготовки и проведения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конкретных операций, организации взаимодействия между отдельными группами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исполнителями, привлекаемыми к той или иной акции; возбуждение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антиправительственных настроений в обществе в целях успешной борьбы за влияние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власть; проникновение в общественные и государственные политические,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экономические и силовые структуры;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разветвленной сети центров и баз по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подготовке боевиков и обеспечения операций в различных регионах мира, создание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подполья, тайников и складов оружия и боеприпасов в различных странах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регионах; создание сети фирм, компаний, банков, фондов, которые используются в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качестве прикрытия террористов, финансирования и всестороннего обеспечения их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операций; концентрация финансовых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уках террористов в связи со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срастанием терроризма с наркобизнесом и торговлей оружием; использование права на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политическое убежище, проживание, деятельность и базирование, предоставляемое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рядом государств; использование конфликтных и кризисных ситуаций для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распространения своего влияния.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Важной особенностью современного терроризма, которая должна оставаться в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 зрения экспертов и аналитиков по данной проблематике, является то, что он стал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серьезным фактором инициирования и формирования очагов военной опасности и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милитаризации ситуации в ряде регионов мира.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Современный передел мира повышает роль международного терроризма как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инструмента политики даже у вполне нормальных демократических государств.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Имеется достаточно много примеров, когда силы международного террора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используются, что называется, “на заказ”, в качестве тарана для разрушения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существующих структур, нарушения сложившихся военно-политических балансов сил,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перекраивания зон интересов, влияния и взаимодействия. В последующем такие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государства стремятся сами заполнить образовавшиеся геополитические пустоты,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встроиться в те или иные региональные структуры в качестве балансира, миротворца,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регулирующей силы в управляемом конфликте. Сегодня очень многие не хотят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понимать, что заигрывание с международным терроризмом, попытки использовать его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собственных интересах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чреваты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серьезными просчетами и проблемами в перспективе.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терроризм как общественно опасное социальное явление, приобретающее все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большие масштабы, оказывается вовлечено прямо или косвенно все большее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людей. Явление становится массовым. Размах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замышляемых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реализуемых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операций требует привлечения значительных финансовых и материальных ресурсов,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развитой инфраструктуры, привлечения различных специалистов, представителей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разнообразных профессий, специальной подготовки, наличия учебных баз, спецшкол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полигонов, разнообразных технических средств, оружия, агентуры, многочисленного</w:t>
      </w:r>
      <w:r w:rsidR="00BA3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вспомогательного и обслуживающего персонала.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необходимой эффективности борьбы с терроризмом требуется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одновременное целенаправленное воздействие на социальные факторы и условия, которые детерминируют терроризм и благоприятствуют его распространению. В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задач, предназначенных для осуществления социальной, криминологической и специальной профилактики, должен участвовать широкий круг государственных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органов с привлечением общественности.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целом же стратегия отпора терроризму должна включать в себя: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идеологическое, информационное, организационное противодействие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формированию у граждан террористических намерений и настроений;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правовое, информационное, административное и оперативное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противодействие возникновению террористических (экстремистских) групп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организаций;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недопущение приобретения оружия, боеприпасов и иных средств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 преступных действий лицами, вынашивающими террористические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намерения;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террористических действий на стадии их подготовки и</w:t>
      </w:r>
    </w:p>
    <w:p w:rsid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покушения;</w:t>
      </w:r>
    </w:p>
    <w:p w:rsidR="0073481E" w:rsidRPr="0073481E" w:rsidRDefault="0073481E" w:rsidP="00734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оперативное, боевое, уголовно-правовое пресечение террористических действий на стадии их реализации.</w:t>
      </w:r>
    </w:p>
    <w:p w:rsidR="0073481E" w:rsidRDefault="0073481E" w:rsidP="008154FF">
      <w:pPr>
        <w:jc w:val="center"/>
      </w:pPr>
    </w:p>
    <w:p w:rsidR="0073481E" w:rsidRDefault="0073481E" w:rsidP="008154FF">
      <w:pPr>
        <w:jc w:val="center"/>
      </w:pPr>
    </w:p>
    <w:p w:rsidR="0073481E" w:rsidRDefault="0073481E" w:rsidP="008154FF">
      <w:pPr>
        <w:jc w:val="center"/>
      </w:pPr>
    </w:p>
    <w:p w:rsidR="0073481E" w:rsidRDefault="0073481E" w:rsidP="008154FF">
      <w:pPr>
        <w:jc w:val="center"/>
      </w:pPr>
    </w:p>
    <w:p w:rsidR="0073481E" w:rsidRDefault="0073481E" w:rsidP="008154FF">
      <w:pPr>
        <w:jc w:val="center"/>
      </w:pPr>
    </w:p>
    <w:p w:rsidR="0073481E" w:rsidRDefault="0073481E" w:rsidP="008154FF">
      <w:pPr>
        <w:jc w:val="center"/>
      </w:pPr>
    </w:p>
    <w:p w:rsidR="0073481E" w:rsidRDefault="0073481E" w:rsidP="008154FF">
      <w:pPr>
        <w:jc w:val="center"/>
      </w:pPr>
    </w:p>
    <w:sectPr w:rsidR="0073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FF"/>
    <w:rsid w:val="0073481E"/>
    <w:rsid w:val="008154FF"/>
    <w:rsid w:val="00A86705"/>
    <w:rsid w:val="00BA3E45"/>
    <w:rsid w:val="00E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3481E"/>
  </w:style>
  <w:style w:type="paragraph" w:customStyle="1" w:styleId="c4">
    <w:name w:val="c4"/>
    <w:basedOn w:val="a"/>
    <w:rsid w:val="0073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3481E"/>
  </w:style>
  <w:style w:type="character" w:customStyle="1" w:styleId="c22">
    <w:name w:val="c22"/>
    <w:basedOn w:val="a0"/>
    <w:rsid w:val="0073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2-4</cp:lastModifiedBy>
  <cp:revision>5</cp:revision>
  <dcterms:created xsi:type="dcterms:W3CDTF">2016-09-16T04:28:00Z</dcterms:created>
  <dcterms:modified xsi:type="dcterms:W3CDTF">2017-01-09T11:59:00Z</dcterms:modified>
</cp:coreProperties>
</file>