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EA" w:rsidRPr="00195692" w:rsidRDefault="006840EA" w:rsidP="006840EA">
      <w:pPr>
        <w:shd w:val="clear" w:color="auto" w:fill="B35242"/>
        <w:spacing w:before="30" w:after="30"/>
        <w:jc w:val="center"/>
        <w:outlineLvl w:val="1"/>
        <w:rPr>
          <w:rFonts w:ascii="Verdana" w:hAnsi="Verdana"/>
          <w:b/>
          <w:bCs/>
          <w:color w:val="FFFFFF"/>
          <w:kern w:val="36"/>
          <w:sz w:val="34"/>
          <w:szCs w:val="34"/>
        </w:rPr>
      </w:pPr>
      <w:r w:rsidRPr="00195692">
        <w:rPr>
          <w:rFonts w:ascii="Verdana" w:hAnsi="Verdana"/>
          <w:b/>
          <w:bCs/>
          <w:color w:val="FFFFFF"/>
          <w:kern w:val="36"/>
          <w:sz w:val="36"/>
          <w:szCs w:val="36"/>
        </w:rPr>
        <w:t>Акция "Внимание, дети!"</w:t>
      </w:r>
    </w:p>
    <w:p w:rsidR="006840EA" w:rsidRPr="00195692" w:rsidRDefault="006840EA" w:rsidP="006840E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840E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0750" cy="1933575"/>
            <wp:effectExtent l="19050" t="0" r="0" b="0"/>
            <wp:docPr id="1" name="Рисунок 1" descr="Внимание, дет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, дети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69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40EA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6840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акции:</w:t>
      </w:r>
    </w:p>
    <w:p w:rsidR="006840EA" w:rsidRPr="00195692" w:rsidRDefault="006840EA" w:rsidP="006840EA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5692">
        <w:rPr>
          <w:rFonts w:ascii="Times New Roman" w:hAnsi="Times New Roman" w:cs="Times New Roman"/>
          <w:color w:val="000000"/>
          <w:sz w:val="28"/>
          <w:szCs w:val="28"/>
        </w:rPr>
        <w:t>- обеспечение безопасности на дорогах;</w:t>
      </w:r>
    </w:p>
    <w:p w:rsidR="006840EA" w:rsidRPr="00195692" w:rsidRDefault="006840EA" w:rsidP="006840EA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5692">
        <w:rPr>
          <w:rFonts w:ascii="Times New Roman" w:hAnsi="Times New Roman" w:cs="Times New Roman"/>
          <w:color w:val="000000"/>
          <w:sz w:val="28"/>
          <w:szCs w:val="28"/>
        </w:rPr>
        <w:t>- пропаганда соблюдения Правил дорожного движения;</w:t>
      </w:r>
    </w:p>
    <w:p w:rsidR="006840EA" w:rsidRPr="00195692" w:rsidRDefault="006840EA" w:rsidP="006840EA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5692">
        <w:rPr>
          <w:rFonts w:ascii="Times New Roman" w:hAnsi="Times New Roman" w:cs="Times New Roman"/>
          <w:color w:val="000000"/>
          <w:sz w:val="28"/>
          <w:szCs w:val="28"/>
        </w:rPr>
        <w:t>- профилактика детского дорожно-транспортного травматизма.</w:t>
      </w:r>
    </w:p>
    <w:p w:rsidR="006840EA" w:rsidRPr="00195692" w:rsidRDefault="006840EA" w:rsidP="006840EA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6840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Дорогие ребята!</w:t>
      </w:r>
      <w:r w:rsidRPr="00195692">
        <w:rPr>
          <w:rFonts w:ascii="Times New Roman" w:hAnsi="Times New Roman" w:cs="Times New Roman"/>
          <w:color w:val="000000"/>
          <w:sz w:val="28"/>
          <w:szCs w:val="28"/>
        </w:rPr>
        <w:br/>
        <w:t>Помните эти правила:</w:t>
      </w:r>
      <w:r w:rsidRPr="00195692">
        <w:rPr>
          <w:rFonts w:ascii="Times New Roman" w:hAnsi="Times New Roman" w:cs="Times New Roman"/>
          <w:color w:val="000000"/>
          <w:sz w:val="28"/>
          <w:szCs w:val="28"/>
        </w:rPr>
        <w:br/>
        <w:t>  1.  Переходи проезжую часть по пешеходному переходу,  при наличии светофора – на зеленый сигнал;</w:t>
      </w:r>
      <w:r w:rsidRPr="00195692">
        <w:rPr>
          <w:rFonts w:ascii="Times New Roman" w:hAnsi="Times New Roman" w:cs="Times New Roman"/>
          <w:color w:val="000000"/>
          <w:sz w:val="28"/>
          <w:szCs w:val="28"/>
        </w:rPr>
        <w:br/>
        <w:t>  2. Перед тем, как выйти на дорогу всегда посмотри налево и направо, убедись, что весь транспорт остановился и пропускает тебя; </w:t>
      </w:r>
      <w:r w:rsidRPr="00195692">
        <w:rPr>
          <w:rFonts w:ascii="Times New Roman" w:hAnsi="Times New Roman" w:cs="Times New Roman"/>
          <w:color w:val="000000"/>
          <w:sz w:val="28"/>
          <w:szCs w:val="28"/>
        </w:rPr>
        <w:br/>
        <w:t>  3. Переходи проезжую часть быстрым шагом, при этом смотри по сторонам. Не отвлекайся!</w:t>
      </w:r>
      <w:r w:rsidRPr="00195692">
        <w:rPr>
          <w:rFonts w:ascii="Times New Roman" w:hAnsi="Times New Roman" w:cs="Times New Roman"/>
          <w:color w:val="000000"/>
          <w:sz w:val="28"/>
          <w:szCs w:val="28"/>
        </w:rPr>
        <w:br/>
        <w:t>  4. При поездке в автомобиле всегда пристегивайся ремнем безопасности. До 12 лет необходимо ездить в детском удерживающем устройстве.  </w:t>
      </w:r>
      <w:r w:rsidRPr="00195692">
        <w:rPr>
          <w:rFonts w:ascii="Times New Roman" w:hAnsi="Times New Roman" w:cs="Times New Roman"/>
          <w:color w:val="000000"/>
          <w:sz w:val="28"/>
          <w:szCs w:val="28"/>
        </w:rPr>
        <w:br/>
        <w:t>  5. Не играй на проезжей части и рядом с ней! </w:t>
      </w:r>
      <w:r w:rsidRPr="00195692">
        <w:rPr>
          <w:rFonts w:ascii="Times New Roman" w:hAnsi="Times New Roman" w:cs="Times New Roman"/>
          <w:color w:val="000000"/>
          <w:sz w:val="28"/>
          <w:szCs w:val="28"/>
        </w:rPr>
        <w:br/>
        <w:t>  6. В темное время суток используй одежду со светоотражающими элементами.</w:t>
      </w:r>
    </w:p>
    <w:p w:rsidR="006840EA" w:rsidRPr="00195692" w:rsidRDefault="006840EA" w:rsidP="006840EA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195692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195692">
        <w:rPr>
          <w:rFonts w:ascii="Times New Roman" w:hAnsi="Times New Roman" w:cs="Times New Roman"/>
          <w:color w:val="000000"/>
          <w:sz w:val="28"/>
          <w:szCs w:val="28"/>
        </w:rPr>
        <w:br/>
        <w:t>Соблюдайте правила дорожного движения!</w:t>
      </w:r>
      <w:r w:rsidRPr="00195692">
        <w:rPr>
          <w:rFonts w:ascii="Times New Roman" w:hAnsi="Times New Roman" w:cs="Times New Roman"/>
          <w:color w:val="000000"/>
          <w:sz w:val="28"/>
          <w:szCs w:val="28"/>
        </w:rPr>
        <w:br/>
        <w:t>Будьте внимательны на дорогах!</w:t>
      </w:r>
    </w:p>
    <w:p w:rsidR="006840EA" w:rsidRPr="00195692" w:rsidRDefault="006840EA" w:rsidP="006840EA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6840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Водители!</w:t>
      </w:r>
    </w:p>
    <w:p w:rsidR="006840EA" w:rsidRPr="00195692" w:rsidRDefault="006840EA" w:rsidP="006840EA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195692">
        <w:rPr>
          <w:rFonts w:ascii="Times New Roman" w:hAnsi="Times New Roman" w:cs="Times New Roman"/>
          <w:color w:val="000000"/>
          <w:sz w:val="28"/>
          <w:szCs w:val="28"/>
        </w:rPr>
        <w:t>  1. Будьте внимательны к юным пешеходам! Помните, дети самые непредсказуемые участники дорожного движения. Будьте особенно осторожны на дворовых территориях и вблизи детских учреждений.    </w:t>
      </w:r>
      <w:r w:rsidRPr="001956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2. Помните, если в автомобиле дети, взрослые за них в ответе. Обеспечьте безопасность ребенка-пассажира. Перевозите детей до 12 лет с использованием детских удерживающих устройств, более старших – пристегивайте штатным ремнем безопасности. Только правильное и </w:t>
      </w:r>
      <w:r w:rsidRPr="001956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постоянное применение детских </w:t>
      </w:r>
      <w:proofErr w:type="spellStart"/>
      <w:r w:rsidRPr="00195692">
        <w:rPr>
          <w:rFonts w:ascii="Times New Roman" w:hAnsi="Times New Roman" w:cs="Times New Roman"/>
          <w:color w:val="000000"/>
          <w:sz w:val="28"/>
          <w:szCs w:val="28"/>
        </w:rPr>
        <w:t>автокресел</w:t>
      </w:r>
      <w:proofErr w:type="spellEnd"/>
      <w:r w:rsidRPr="00195692">
        <w:rPr>
          <w:rFonts w:ascii="Times New Roman" w:hAnsi="Times New Roman" w:cs="Times New Roman"/>
          <w:color w:val="000000"/>
          <w:sz w:val="28"/>
          <w:szCs w:val="28"/>
        </w:rPr>
        <w:t xml:space="preserve"> и ремней безопасности позволит снизить тяжесть последствий ДТП.</w:t>
      </w:r>
    </w:p>
    <w:p w:rsidR="006840EA" w:rsidRPr="00195692" w:rsidRDefault="006840EA" w:rsidP="006840EA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6840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Родители!</w:t>
      </w:r>
    </w:p>
    <w:p w:rsidR="006840EA" w:rsidRPr="006840EA" w:rsidRDefault="006840EA" w:rsidP="006840EA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195692">
        <w:rPr>
          <w:rFonts w:ascii="Times New Roman" w:hAnsi="Times New Roman" w:cs="Times New Roman"/>
          <w:color w:val="000000"/>
          <w:sz w:val="28"/>
          <w:szCs w:val="28"/>
        </w:rPr>
        <w:t>  1. Используйте в экипировке детей одежду со светоотражающими  элементами, которые сделают ребенка более заметным для водителей в темное время суток. </w:t>
      </w:r>
      <w:r w:rsidRPr="00195692">
        <w:rPr>
          <w:rFonts w:ascii="Times New Roman" w:hAnsi="Times New Roman" w:cs="Times New Roman"/>
          <w:color w:val="000000"/>
          <w:sz w:val="28"/>
          <w:szCs w:val="28"/>
        </w:rPr>
        <w:br/>
        <w:t>  2. Помните, Вы образец для подражания. Соблюдайте правила дорожного движения, дети учатся у Вас.</w:t>
      </w:r>
      <w:r w:rsidRPr="00195692">
        <w:rPr>
          <w:rFonts w:ascii="Times New Roman" w:hAnsi="Times New Roman" w:cs="Times New Roman"/>
          <w:color w:val="000000"/>
          <w:sz w:val="28"/>
          <w:szCs w:val="28"/>
        </w:rPr>
        <w:br/>
        <w:t>  3. Отпуская ребенка на прогулку, напомните правила безопасного поведения на дороге</w:t>
      </w:r>
      <w:r w:rsidRPr="006840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40EA" w:rsidRPr="006840EA" w:rsidRDefault="006840EA" w:rsidP="00483737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Pr="006840EA" w:rsidRDefault="006840EA" w:rsidP="00483737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Pr="006840EA" w:rsidRDefault="006840EA" w:rsidP="00483737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Pr="006840EA" w:rsidRDefault="006840EA" w:rsidP="00483737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Pr="006840EA" w:rsidRDefault="006840EA" w:rsidP="00483737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0EA" w:rsidRDefault="006840EA" w:rsidP="006840EA">
      <w:pPr>
        <w:pStyle w:val="a3"/>
        <w:rPr>
          <w:rFonts w:ascii="Times New Roman" w:hAnsi="Times New Roman"/>
          <w:b/>
          <w:color w:val="FF0000"/>
          <w:sz w:val="44"/>
          <w:szCs w:val="44"/>
          <w:u w:val="single"/>
        </w:rPr>
      </w:pPr>
    </w:p>
    <w:p w:rsidR="006840EA" w:rsidRDefault="006840EA" w:rsidP="00483737">
      <w:pPr>
        <w:pStyle w:val="a3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</w:p>
    <w:p w:rsidR="006840EA" w:rsidRDefault="006840EA" w:rsidP="00483737">
      <w:pPr>
        <w:pStyle w:val="a3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</w:p>
    <w:p w:rsidR="00483737" w:rsidRPr="00483737" w:rsidRDefault="00483737" w:rsidP="00483737">
      <w:pPr>
        <w:pStyle w:val="a3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r w:rsidRPr="00483737">
        <w:rPr>
          <w:rFonts w:ascii="Times New Roman" w:hAnsi="Times New Roman"/>
          <w:b/>
          <w:color w:val="FF0000"/>
          <w:sz w:val="44"/>
          <w:szCs w:val="44"/>
          <w:u w:val="single"/>
        </w:rPr>
        <w:lastRenderedPageBreak/>
        <w:t>Дорогие ребята!</w:t>
      </w:r>
    </w:p>
    <w:p w:rsidR="00483737" w:rsidRPr="00483737" w:rsidRDefault="00483737" w:rsidP="00483737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483737" w:rsidRPr="00483737" w:rsidRDefault="00483737" w:rsidP="00483737">
      <w:pPr>
        <w:pStyle w:val="a3"/>
        <w:jc w:val="center"/>
        <w:rPr>
          <w:rFonts w:ascii="Times New Roman" w:hAnsi="Times New Roman"/>
          <w:i/>
          <w:iCs/>
          <w:color w:val="0070C0"/>
          <w:sz w:val="44"/>
          <w:szCs w:val="44"/>
        </w:rPr>
      </w:pPr>
      <w:r w:rsidRPr="00483737">
        <w:rPr>
          <w:rFonts w:ascii="Times New Roman" w:hAnsi="Times New Roman"/>
          <w:i/>
          <w:iCs/>
          <w:color w:val="0070C0"/>
          <w:sz w:val="44"/>
          <w:szCs w:val="44"/>
        </w:rPr>
        <w:t>Помните эти правила:</w:t>
      </w:r>
    </w:p>
    <w:p w:rsidR="00483737" w:rsidRPr="00483737" w:rsidRDefault="00483737" w:rsidP="00483737">
      <w:pPr>
        <w:pStyle w:val="a3"/>
        <w:rPr>
          <w:rFonts w:ascii="Times New Roman" w:hAnsi="Times New Roman"/>
          <w:sz w:val="44"/>
          <w:szCs w:val="44"/>
        </w:rPr>
      </w:pPr>
      <w:r w:rsidRPr="00483737">
        <w:rPr>
          <w:rFonts w:ascii="Times New Roman" w:hAnsi="Times New Roman"/>
          <w:b/>
          <w:sz w:val="44"/>
          <w:szCs w:val="44"/>
        </w:rPr>
        <w:t>1</w:t>
      </w:r>
      <w:r w:rsidRPr="00483737">
        <w:rPr>
          <w:rFonts w:ascii="Times New Roman" w:hAnsi="Times New Roman"/>
          <w:sz w:val="44"/>
          <w:szCs w:val="44"/>
        </w:rPr>
        <w:t>.  Переходи проезжую часть по пешеходному переходу,  при наличии светофора – на зеленый сигнал;</w:t>
      </w:r>
    </w:p>
    <w:p w:rsidR="00483737" w:rsidRPr="00483737" w:rsidRDefault="00483737" w:rsidP="004837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44"/>
          <w:szCs w:val="44"/>
        </w:rPr>
      </w:pPr>
      <w:r w:rsidRPr="00483737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-194310</wp:posOffset>
            </wp:positionH>
            <wp:positionV relativeFrom="paragraph">
              <wp:posOffset>322580</wp:posOffset>
            </wp:positionV>
            <wp:extent cx="2152650" cy="2286000"/>
            <wp:effectExtent l="0" t="0" r="0" b="0"/>
            <wp:wrapSquare wrapText="bothSides"/>
            <wp:docPr id="2" name="Рисунок 4" descr="http://img-fotki.yandex.ru/get/6600/159561506.95/0_ec246_521b233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g-fotki.yandex.ru/get/6600/159561506.95/0_ec246_521b233d_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737">
        <w:rPr>
          <w:rFonts w:ascii="Times New Roman" w:hAnsi="Times New Roman"/>
          <w:sz w:val="44"/>
          <w:szCs w:val="44"/>
        </w:rPr>
        <w:t xml:space="preserve"> Перед тем, как выйти на дорогу    </w:t>
      </w:r>
    </w:p>
    <w:p w:rsidR="00483737" w:rsidRPr="00483737" w:rsidRDefault="00483737" w:rsidP="00483737">
      <w:pPr>
        <w:pStyle w:val="a3"/>
        <w:ind w:left="3360"/>
        <w:jc w:val="both"/>
        <w:rPr>
          <w:rFonts w:ascii="Times New Roman" w:hAnsi="Times New Roman"/>
          <w:sz w:val="44"/>
          <w:szCs w:val="44"/>
        </w:rPr>
      </w:pPr>
      <w:r w:rsidRPr="00483737">
        <w:rPr>
          <w:rFonts w:ascii="Times New Roman" w:hAnsi="Times New Roman"/>
          <w:sz w:val="44"/>
          <w:szCs w:val="44"/>
        </w:rPr>
        <w:t xml:space="preserve">всегда посмотри налево и направо, убедись, что весь транспорт остановился и пропускает тебя; </w:t>
      </w:r>
    </w:p>
    <w:p w:rsidR="00483737" w:rsidRPr="00483737" w:rsidRDefault="00483737" w:rsidP="00483737">
      <w:pPr>
        <w:pStyle w:val="a3"/>
        <w:ind w:left="3360"/>
        <w:jc w:val="both"/>
        <w:rPr>
          <w:rFonts w:ascii="Times New Roman" w:hAnsi="Times New Roman"/>
          <w:sz w:val="44"/>
          <w:szCs w:val="44"/>
        </w:rPr>
      </w:pPr>
      <w:r w:rsidRPr="00483737">
        <w:rPr>
          <w:rFonts w:ascii="Times New Roman" w:hAnsi="Times New Roman"/>
          <w:b/>
          <w:sz w:val="44"/>
          <w:szCs w:val="44"/>
        </w:rPr>
        <w:t>3.</w:t>
      </w:r>
      <w:r w:rsidRPr="00483737">
        <w:rPr>
          <w:rFonts w:ascii="Times New Roman" w:hAnsi="Times New Roman"/>
          <w:sz w:val="44"/>
          <w:szCs w:val="44"/>
        </w:rPr>
        <w:t xml:space="preserve"> Переходи проезжую часть быстрым шагом, при этом смотри по сторонам. Не отвлекайся!</w:t>
      </w:r>
    </w:p>
    <w:p w:rsidR="00483737" w:rsidRPr="00483737" w:rsidRDefault="00483737" w:rsidP="00483737">
      <w:pPr>
        <w:pStyle w:val="a3"/>
        <w:ind w:left="3360"/>
        <w:jc w:val="both"/>
        <w:rPr>
          <w:rFonts w:ascii="Times New Roman" w:hAnsi="Times New Roman"/>
          <w:sz w:val="44"/>
          <w:szCs w:val="44"/>
        </w:rPr>
      </w:pPr>
      <w:r w:rsidRPr="00483737">
        <w:rPr>
          <w:rFonts w:ascii="Times New Roman" w:hAnsi="Times New Roman"/>
          <w:b/>
          <w:sz w:val="44"/>
          <w:szCs w:val="44"/>
        </w:rPr>
        <w:t>4.</w:t>
      </w:r>
      <w:r w:rsidRPr="00483737">
        <w:rPr>
          <w:rFonts w:ascii="Times New Roman" w:hAnsi="Times New Roman"/>
          <w:sz w:val="44"/>
          <w:szCs w:val="44"/>
        </w:rPr>
        <w:t xml:space="preserve"> При поездке в автомобиле всегда пристегивайся ремнем безопасности.</w:t>
      </w:r>
    </w:p>
    <w:p w:rsidR="00483737" w:rsidRPr="00483737" w:rsidRDefault="00483737" w:rsidP="00483737">
      <w:pPr>
        <w:pStyle w:val="a3"/>
        <w:ind w:left="284"/>
        <w:jc w:val="both"/>
        <w:rPr>
          <w:rFonts w:ascii="Times New Roman" w:hAnsi="Times New Roman"/>
          <w:sz w:val="44"/>
          <w:szCs w:val="44"/>
        </w:rPr>
      </w:pPr>
      <w:r w:rsidRPr="00483737">
        <w:rPr>
          <w:rFonts w:ascii="Times New Roman" w:hAnsi="Times New Roman"/>
          <w:sz w:val="44"/>
          <w:szCs w:val="44"/>
        </w:rPr>
        <w:t xml:space="preserve">До 12 лет необходимо ездить в детском удерживающем устройстве.  </w:t>
      </w:r>
    </w:p>
    <w:p w:rsidR="00483737" w:rsidRPr="00483737" w:rsidRDefault="00483737" w:rsidP="00483737">
      <w:pPr>
        <w:pStyle w:val="a3"/>
        <w:jc w:val="both"/>
        <w:rPr>
          <w:rFonts w:ascii="Times New Roman" w:hAnsi="Times New Roman"/>
          <w:sz w:val="44"/>
          <w:szCs w:val="44"/>
        </w:rPr>
      </w:pPr>
      <w:r w:rsidRPr="00483737">
        <w:rPr>
          <w:rFonts w:ascii="Times New Roman" w:hAnsi="Times New Roman"/>
          <w:b/>
          <w:sz w:val="44"/>
          <w:szCs w:val="44"/>
        </w:rPr>
        <w:t xml:space="preserve">   5.</w:t>
      </w:r>
      <w:r w:rsidRPr="00483737">
        <w:rPr>
          <w:rFonts w:ascii="Times New Roman" w:hAnsi="Times New Roman"/>
          <w:sz w:val="44"/>
          <w:szCs w:val="44"/>
        </w:rPr>
        <w:t xml:space="preserve"> Не играй на проезжей части и рядом с ней! </w:t>
      </w:r>
    </w:p>
    <w:p w:rsidR="00483737" w:rsidRPr="00483737" w:rsidRDefault="00483737" w:rsidP="00483737">
      <w:pPr>
        <w:pStyle w:val="a3"/>
        <w:ind w:left="284" w:hanging="284"/>
        <w:jc w:val="both"/>
        <w:rPr>
          <w:rFonts w:ascii="Times New Roman" w:hAnsi="Times New Roman"/>
          <w:sz w:val="44"/>
          <w:szCs w:val="44"/>
        </w:rPr>
      </w:pPr>
      <w:r w:rsidRPr="00483737">
        <w:rPr>
          <w:rFonts w:ascii="Times New Roman" w:hAnsi="Times New Roman"/>
          <w:sz w:val="44"/>
          <w:szCs w:val="44"/>
        </w:rPr>
        <w:t xml:space="preserve">   </w:t>
      </w:r>
      <w:r w:rsidRPr="00483737">
        <w:rPr>
          <w:rFonts w:ascii="Times New Roman" w:hAnsi="Times New Roman"/>
          <w:b/>
          <w:sz w:val="44"/>
          <w:szCs w:val="44"/>
        </w:rPr>
        <w:t>6.</w:t>
      </w:r>
      <w:r w:rsidRPr="00483737">
        <w:rPr>
          <w:rFonts w:ascii="Times New Roman" w:hAnsi="Times New Roman"/>
          <w:sz w:val="44"/>
          <w:szCs w:val="44"/>
        </w:rPr>
        <w:t xml:space="preserve"> В темное время суток используй одежду со         светоотражающими элементами.    </w:t>
      </w:r>
      <w:r w:rsidRPr="00483737">
        <w:rPr>
          <w:rFonts w:ascii="Times New Roman" w:hAnsi="Times New Roman"/>
          <w:sz w:val="44"/>
          <w:szCs w:val="44"/>
        </w:rPr>
        <w:tab/>
      </w:r>
    </w:p>
    <w:p w:rsidR="00483737" w:rsidRPr="00483737" w:rsidRDefault="00483737" w:rsidP="00483737">
      <w:pPr>
        <w:pStyle w:val="a3"/>
        <w:ind w:left="720" w:firstLine="75"/>
        <w:jc w:val="both"/>
        <w:rPr>
          <w:rFonts w:ascii="Times New Roman" w:hAnsi="Times New Roman"/>
          <w:sz w:val="44"/>
          <w:szCs w:val="44"/>
        </w:rPr>
      </w:pPr>
      <w:r w:rsidRPr="00483737">
        <w:rPr>
          <w:rFonts w:ascii="Times New Roman" w:hAnsi="Times New Roman"/>
          <w:sz w:val="44"/>
          <w:szCs w:val="44"/>
        </w:rPr>
        <w:t xml:space="preserve">    </w:t>
      </w:r>
      <w:r w:rsidRPr="00483737">
        <w:rPr>
          <w:rFonts w:ascii="Times New Roman" w:hAnsi="Times New Roman"/>
          <w:sz w:val="44"/>
          <w:szCs w:val="44"/>
        </w:rPr>
        <w:tab/>
      </w:r>
    </w:p>
    <w:p w:rsidR="00483737" w:rsidRPr="00483737" w:rsidRDefault="00483737" w:rsidP="00483737">
      <w:pPr>
        <w:pStyle w:val="a3"/>
        <w:ind w:left="360"/>
        <w:jc w:val="both"/>
        <w:rPr>
          <w:rFonts w:ascii="Times New Roman" w:hAnsi="Times New Roman"/>
          <w:b/>
          <w:i/>
          <w:iCs/>
          <w:color w:val="FF0000"/>
          <w:sz w:val="44"/>
          <w:szCs w:val="44"/>
        </w:rPr>
      </w:pPr>
      <w:r w:rsidRPr="00483737">
        <w:rPr>
          <w:rFonts w:ascii="Times New Roman" w:hAnsi="Times New Roman"/>
          <w:color w:val="FF0000"/>
          <w:sz w:val="44"/>
          <w:szCs w:val="44"/>
        </w:rPr>
        <w:t xml:space="preserve"> </w:t>
      </w:r>
      <w:r w:rsidRPr="00483737">
        <w:rPr>
          <w:rFonts w:ascii="Times New Roman" w:hAnsi="Times New Roman"/>
          <w:b/>
          <w:i/>
          <w:iCs/>
          <w:color w:val="FF0000"/>
          <w:sz w:val="44"/>
          <w:szCs w:val="44"/>
        </w:rPr>
        <w:t>Соблюдайте правила дорожного движения!</w:t>
      </w:r>
    </w:p>
    <w:p w:rsidR="00483737" w:rsidRPr="00483737" w:rsidRDefault="00483737" w:rsidP="00483737">
      <w:pPr>
        <w:pStyle w:val="a3"/>
        <w:jc w:val="center"/>
        <w:rPr>
          <w:rFonts w:ascii="Times New Roman" w:hAnsi="Times New Roman"/>
          <w:b/>
          <w:i/>
          <w:iCs/>
          <w:color w:val="FF0000"/>
          <w:sz w:val="44"/>
          <w:szCs w:val="44"/>
        </w:rPr>
      </w:pPr>
      <w:r w:rsidRPr="00483737">
        <w:rPr>
          <w:rFonts w:ascii="Times New Roman" w:hAnsi="Times New Roman"/>
          <w:b/>
          <w:i/>
          <w:iCs/>
          <w:color w:val="FF0000"/>
          <w:sz w:val="44"/>
          <w:szCs w:val="44"/>
        </w:rPr>
        <w:t>Будьте внимательны на дорогах!</w:t>
      </w:r>
    </w:p>
    <w:p w:rsidR="000561A4" w:rsidRPr="006840EA" w:rsidRDefault="00483737" w:rsidP="006840EA">
      <w:pPr>
        <w:pStyle w:val="a3"/>
        <w:jc w:val="center"/>
        <w:rPr>
          <w:rFonts w:ascii="Times New Roman" w:hAnsi="Times New Roman"/>
          <w:b/>
          <w:i/>
          <w:iCs/>
          <w:color w:val="FF0000"/>
          <w:sz w:val="44"/>
          <w:szCs w:val="44"/>
        </w:rPr>
      </w:pPr>
      <w:r w:rsidRPr="00483737">
        <w:rPr>
          <w:rFonts w:ascii="Times New Roman" w:hAnsi="Times New Roman"/>
          <w:b/>
          <w:i/>
          <w:iCs/>
          <w:color w:val="FF0000"/>
          <w:sz w:val="44"/>
          <w:szCs w:val="44"/>
        </w:rPr>
        <w:t>Берегите себя</w:t>
      </w:r>
    </w:p>
    <w:sectPr w:rsidR="000561A4" w:rsidRPr="006840EA" w:rsidSect="0005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E28"/>
    <w:multiLevelType w:val="hybridMultilevel"/>
    <w:tmpl w:val="DACC756A"/>
    <w:lvl w:ilvl="0" w:tplc="E93C4C0C">
      <w:start w:val="2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37"/>
    <w:rsid w:val="000561A4"/>
    <w:rsid w:val="00483737"/>
    <w:rsid w:val="005A212C"/>
    <w:rsid w:val="006840EA"/>
    <w:rsid w:val="00B95A05"/>
    <w:rsid w:val="00D6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83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837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2019-08-20T20:11:00Z</dcterms:created>
  <dcterms:modified xsi:type="dcterms:W3CDTF">2019-08-20T20:17:00Z</dcterms:modified>
</cp:coreProperties>
</file>