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69" w:rsidRDefault="00D30269" w:rsidP="0086309B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35" w:rsidRDefault="00D72135" w:rsidP="0086309B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09B" w:rsidRDefault="0086309B" w:rsidP="0086309B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информация об организации и проведении аттестации</w:t>
      </w:r>
    </w:p>
    <w:p w:rsidR="0086309B" w:rsidRDefault="00F042DC" w:rsidP="0086309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МКДОУ детского сада № 9</w:t>
      </w:r>
      <w:r w:rsidR="0086309B">
        <w:rPr>
          <w:rFonts w:ascii="Times New Roman" w:hAnsi="Times New Roman" w:cs="Times New Roman"/>
          <w:b/>
          <w:sz w:val="28"/>
          <w:szCs w:val="28"/>
        </w:rPr>
        <w:t xml:space="preserve"> за 2022- 2023 учебный год</w:t>
      </w:r>
    </w:p>
    <w:p w:rsidR="0086309B" w:rsidRDefault="0086309B" w:rsidP="0086309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09B" w:rsidRPr="004B09FA" w:rsidRDefault="0086309B" w:rsidP="004B09FA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B09FA">
        <w:rPr>
          <w:b/>
          <w:sz w:val="28"/>
          <w:szCs w:val="28"/>
        </w:rPr>
        <w:t>Освещение поставленных задач.</w:t>
      </w:r>
    </w:p>
    <w:p w:rsidR="0086309B" w:rsidRPr="004B09FA" w:rsidRDefault="0086309B" w:rsidP="004B0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4B09FA">
        <w:rPr>
          <w:rFonts w:ascii="Times New Roman" w:hAnsi="Times New Roman" w:cs="Times New Roman"/>
          <w:sz w:val="28"/>
          <w:szCs w:val="28"/>
        </w:rPr>
        <w:t>Одним из приоритетных направлений ра</w:t>
      </w:r>
      <w:r w:rsidR="00CD56B4">
        <w:rPr>
          <w:rFonts w:ascii="Times New Roman" w:hAnsi="Times New Roman" w:cs="Times New Roman"/>
          <w:sz w:val="28"/>
          <w:szCs w:val="28"/>
        </w:rPr>
        <w:t>боты в МКДОУ детский сад    № 9</w:t>
      </w:r>
      <w:r w:rsidRPr="004B09FA">
        <w:rPr>
          <w:rFonts w:ascii="Times New Roman" w:hAnsi="Times New Roman" w:cs="Times New Roman"/>
          <w:sz w:val="28"/>
          <w:szCs w:val="28"/>
        </w:rPr>
        <w:t xml:space="preserve"> </w:t>
      </w:r>
      <w:r w:rsidR="008937B1">
        <w:rPr>
          <w:rFonts w:ascii="Times New Roman" w:hAnsi="Times New Roman" w:cs="Times New Roman"/>
          <w:sz w:val="28"/>
          <w:szCs w:val="28"/>
        </w:rPr>
        <w:t xml:space="preserve">на 2022-2023 </w:t>
      </w:r>
      <w:proofErr w:type="spellStart"/>
      <w:r w:rsidR="008937B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937B1">
        <w:rPr>
          <w:rFonts w:ascii="Times New Roman" w:hAnsi="Times New Roman" w:cs="Times New Roman"/>
          <w:sz w:val="28"/>
          <w:szCs w:val="28"/>
        </w:rPr>
        <w:t xml:space="preserve">. год </w:t>
      </w:r>
      <w:r w:rsidR="007A5768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8937B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оценка</w:t>
      </w:r>
      <w:r w:rsidRPr="004B09F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профессионального уровня педагогических работников и их умение применять свои знания в своей работе.</w:t>
      </w:r>
    </w:p>
    <w:p w:rsidR="0086309B" w:rsidRPr="004B09FA" w:rsidRDefault="0086309B" w:rsidP="004B09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9F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4B09FA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4B09FA">
        <w:rPr>
          <w:rFonts w:ascii="Times New Roman" w:hAnsi="Times New Roman" w:cs="Times New Roman"/>
          <w:sz w:val="28"/>
          <w:szCs w:val="28"/>
        </w:rPr>
        <w:t xml:space="preserve"> ОО в 2022- 2023</w:t>
      </w:r>
      <w:r w:rsidR="004B09FA">
        <w:rPr>
          <w:rFonts w:ascii="Times New Roman" w:hAnsi="Times New Roman" w:cs="Times New Roman"/>
          <w:sz w:val="28"/>
          <w:szCs w:val="28"/>
        </w:rPr>
        <w:t xml:space="preserve"> учебном году стало: «</w:t>
      </w:r>
      <w:r w:rsidR="004B09FA" w:rsidRPr="004B09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Мотивировать </w:t>
      </w:r>
      <w:r w:rsidR="004B09FA" w:rsidRPr="004B09F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педагогов</w:t>
      </w:r>
      <w:r w:rsidR="004B09FA" w:rsidRPr="004B09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к профессиональному росту и </w:t>
      </w:r>
      <w:r w:rsidRPr="004B09FA">
        <w:rPr>
          <w:rFonts w:ascii="Times New Roman" w:hAnsi="Times New Roman" w:cs="Times New Roman"/>
          <w:bCs/>
          <w:sz w:val="28"/>
          <w:szCs w:val="28"/>
        </w:rPr>
        <w:t>включения педагогического коллектива в режим развития</w:t>
      </w:r>
      <w:r w:rsidR="004B09FA" w:rsidRPr="004B09FA">
        <w:rPr>
          <w:rFonts w:ascii="Times New Roman" w:hAnsi="Times New Roman" w:cs="Times New Roman"/>
          <w:bCs/>
          <w:sz w:val="28"/>
          <w:szCs w:val="28"/>
        </w:rPr>
        <w:t>»</w:t>
      </w:r>
      <w:r w:rsidRPr="004B09FA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09B" w:rsidRPr="004B09FA" w:rsidRDefault="0086309B" w:rsidP="004B0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9FA" w:rsidRPr="004B09FA" w:rsidRDefault="004B09FA" w:rsidP="004B09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9FA">
        <w:rPr>
          <w:rFonts w:ascii="Times New Roman" w:hAnsi="Times New Roman" w:cs="Times New Roman"/>
          <w:b/>
          <w:bCs/>
          <w:sz w:val="28"/>
          <w:szCs w:val="28"/>
        </w:rPr>
        <w:t>В соответствии с поставленной целью были сформулированы задачи методической работы:</w:t>
      </w:r>
    </w:p>
    <w:p w:rsidR="004B09FA" w:rsidRPr="004B09FA" w:rsidRDefault="004B09FA" w:rsidP="004B09FA">
      <w:pPr>
        <w:pStyle w:val="a4"/>
        <w:ind w:left="0" w:firstLine="567"/>
        <w:jc w:val="both"/>
        <w:rPr>
          <w:bCs/>
          <w:sz w:val="28"/>
          <w:szCs w:val="28"/>
        </w:rPr>
      </w:pPr>
      <w:r w:rsidRPr="004B09FA">
        <w:rPr>
          <w:bCs/>
          <w:sz w:val="28"/>
          <w:szCs w:val="28"/>
        </w:rPr>
        <w:t>1. Создание модели методической работы, обеспечивающей развитие педагогического мастерства педагог</w:t>
      </w:r>
      <w:r>
        <w:rPr>
          <w:bCs/>
          <w:sz w:val="28"/>
          <w:szCs w:val="28"/>
        </w:rPr>
        <w:t>а</w:t>
      </w:r>
      <w:r w:rsidRPr="004B09FA">
        <w:rPr>
          <w:bCs/>
          <w:sz w:val="28"/>
          <w:szCs w:val="28"/>
        </w:rPr>
        <w:t>, повышение его мотивации самосовершенствования в результате поисково-</w:t>
      </w:r>
      <w:r w:rsidR="00495821" w:rsidRPr="004B09FA">
        <w:rPr>
          <w:bCs/>
          <w:sz w:val="28"/>
          <w:szCs w:val="28"/>
        </w:rPr>
        <w:t>исследовательской деятельности</w:t>
      </w:r>
      <w:r w:rsidRPr="004B09FA">
        <w:rPr>
          <w:bCs/>
          <w:sz w:val="28"/>
          <w:szCs w:val="28"/>
        </w:rPr>
        <w:t xml:space="preserve">. </w:t>
      </w:r>
    </w:p>
    <w:p w:rsidR="004B09FA" w:rsidRPr="004B09FA" w:rsidRDefault="004B09FA" w:rsidP="004B09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9FA">
        <w:rPr>
          <w:rFonts w:ascii="Times New Roman" w:hAnsi="Times New Roman" w:cs="Times New Roman"/>
          <w:bCs/>
          <w:sz w:val="28"/>
          <w:szCs w:val="28"/>
        </w:rPr>
        <w:t>2.  Осуществление мониторинговых исследований результативности работы педагогов в форме рейтинга как фактора обновления качества образования по показателям:</w:t>
      </w:r>
    </w:p>
    <w:p w:rsidR="004B09FA" w:rsidRPr="004B09FA" w:rsidRDefault="004B09FA" w:rsidP="004B09FA">
      <w:pPr>
        <w:pStyle w:val="a4"/>
        <w:ind w:left="0" w:firstLine="567"/>
        <w:jc w:val="both"/>
        <w:rPr>
          <w:bCs/>
          <w:sz w:val="28"/>
          <w:szCs w:val="28"/>
        </w:rPr>
      </w:pPr>
      <w:r w:rsidRPr="004B09FA">
        <w:rPr>
          <w:bCs/>
          <w:sz w:val="28"/>
          <w:szCs w:val="28"/>
        </w:rPr>
        <w:t>а) качество образования (обучения и воспитания);</w:t>
      </w:r>
    </w:p>
    <w:p w:rsidR="004B09FA" w:rsidRPr="004B09FA" w:rsidRDefault="004B09FA" w:rsidP="004B09FA">
      <w:pPr>
        <w:pStyle w:val="a4"/>
        <w:ind w:left="0" w:firstLine="567"/>
        <w:jc w:val="both"/>
        <w:rPr>
          <w:bCs/>
          <w:sz w:val="28"/>
          <w:szCs w:val="28"/>
        </w:rPr>
      </w:pPr>
      <w:r w:rsidRPr="004B09FA">
        <w:rPr>
          <w:bCs/>
          <w:sz w:val="28"/>
          <w:szCs w:val="28"/>
        </w:rPr>
        <w:t xml:space="preserve">б) совместная с </w:t>
      </w:r>
      <w:r>
        <w:rPr>
          <w:bCs/>
          <w:sz w:val="28"/>
          <w:szCs w:val="28"/>
        </w:rPr>
        <w:t xml:space="preserve">воспитанниками </w:t>
      </w:r>
      <w:r w:rsidRPr="004B09FA">
        <w:rPr>
          <w:bCs/>
          <w:sz w:val="28"/>
          <w:szCs w:val="28"/>
        </w:rPr>
        <w:t>творчески - исследовательская деятельность</w:t>
      </w:r>
      <w:r>
        <w:rPr>
          <w:bCs/>
          <w:sz w:val="28"/>
          <w:szCs w:val="28"/>
        </w:rPr>
        <w:t>;</w:t>
      </w:r>
    </w:p>
    <w:p w:rsidR="004B09FA" w:rsidRPr="007A5768" w:rsidRDefault="004B09FA" w:rsidP="007A5768">
      <w:pPr>
        <w:pStyle w:val="a4"/>
        <w:ind w:left="0" w:firstLine="567"/>
        <w:jc w:val="both"/>
        <w:rPr>
          <w:bCs/>
          <w:sz w:val="28"/>
          <w:szCs w:val="28"/>
        </w:rPr>
      </w:pPr>
      <w:r w:rsidRPr="004B09FA">
        <w:rPr>
          <w:bCs/>
          <w:sz w:val="28"/>
          <w:szCs w:val="28"/>
        </w:rPr>
        <w:t xml:space="preserve">в) </w:t>
      </w:r>
      <w:r w:rsidRPr="007A5768">
        <w:rPr>
          <w:bCs/>
          <w:sz w:val="28"/>
          <w:szCs w:val="28"/>
        </w:rPr>
        <w:t>активное участие педагогических работн</w:t>
      </w:r>
      <w:r w:rsidR="00495821" w:rsidRPr="007A5768">
        <w:rPr>
          <w:bCs/>
          <w:sz w:val="28"/>
          <w:szCs w:val="28"/>
        </w:rPr>
        <w:t>иков в методической работе;</w:t>
      </w:r>
    </w:p>
    <w:p w:rsidR="004B09FA" w:rsidRPr="007A5768" w:rsidRDefault="004B09FA" w:rsidP="007A5768">
      <w:pPr>
        <w:pStyle w:val="a4"/>
        <w:ind w:left="0" w:firstLine="567"/>
        <w:jc w:val="both"/>
        <w:rPr>
          <w:bCs/>
          <w:sz w:val="28"/>
          <w:szCs w:val="28"/>
        </w:rPr>
      </w:pPr>
      <w:r w:rsidRPr="007A5768">
        <w:rPr>
          <w:bCs/>
          <w:sz w:val="28"/>
          <w:szCs w:val="28"/>
        </w:rPr>
        <w:t>г) транслиров</w:t>
      </w:r>
      <w:r w:rsidR="00495821" w:rsidRPr="007A5768">
        <w:rPr>
          <w:bCs/>
          <w:sz w:val="28"/>
          <w:szCs w:val="28"/>
        </w:rPr>
        <w:t>ание педагогического опыта на уровне РМО</w:t>
      </w:r>
      <w:r w:rsidRPr="007A5768">
        <w:rPr>
          <w:bCs/>
          <w:sz w:val="28"/>
          <w:szCs w:val="28"/>
        </w:rPr>
        <w:t xml:space="preserve">. </w:t>
      </w:r>
    </w:p>
    <w:p w:rsidR="0086309B" w:rsidRPr="007A5768" w:rsidRDefault="004B09FA" w:rsidP="007A5768">
      <w:pPr>
        <w:pStyle w:val="a4"/>
        <w:ind w:left="0" w:firstLine="567"/>
        <w:jc w:val="both"/>
        <w:rPr>
          <w:bCs/>
          <w:sz w:val="28"/>
          <w:szCs w:val="28"/>
        </w:rPr>
      </w:pPr>
      <w:r w:rsidRPr="007A5768">
        <w:rPr>
          <w:bCs/>
          <w:sz w:val="28"/>
          <w:szCs w:val="28"/>
        </w:rPr>
        <w:t xml:space="preserve">3. </w:t>
      </w:r>
      <w:r w:rsidR="0086309B" w:rsidRPr="007A5768">
        <w:rPr>
          <w:sz w:val="28"/>
          <w:szCs w:val="28"/>
        </w:rPr>
        <w:t>Анализ   работы п</w:t>
      </w:r>
      <w:r w:rsidRPr="007A5768">
        <w:rPr>
          <w:sz w:val="28"/>
          <w:szCs w:val="28"/>
        </w:rPr>
        <w:t>едагогических работников за 2022 –2023</w:t>
      </w:r>
      <w:r w:rsidR="0086309B" w:rsidRPr="007A5768">
        <w:rPr>
          <w:sz w:val="28"/>
          <w:szCs w:val="28"/>
        </w:rPr>
        <w:t xml:space="preserve"> учебный год.</w:t>
      </w:r>
    </w:p>
    <w:p w:rsidR="00372F5A" w:rsidRDefault="0086309B" w:rsidP="007A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768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задач деятельность ДОУ </w:t>
      </w:r>
      <w:r w:rsidR="00372F5A">
        <w:rPr>
          <w:rFonts w:ascii="Times New Roman" w:hAnsi="Times New Roman" w:cs="Times New Roman"/>
          <w:sz w:val="28"/>
          <w:szCs w:val="28"/>
        </w:rPr>
        <w:t xml:space="preserve">по </w:t>
      </w:r>
      <w:r w:rsidR="00372F5A" w:rsidRPr="007A5768">
        <w:rPr>
          <w:rFonts w:ascii="Times New Roman" w:hAnsi="Times New Roman" w:cs="Times New Roman"/>
          <w:sz w:val="28"/>
          <w:szCs w:val="28"/>
        </w:rPr>
        <w:t xml:space="preserve">вопросам аттестации </w:t>
      </w:r>
      <w:r w:rsidRPr="007A5768">
        <w:rPr>
          <w:rFonts w:ascii="Times New Roman" w:hAnsi="Times New Roman" w:cs="Times New Roman"/>
          <w:sz w:val="28"/>
          <w:szCs w:val="28"/>
        </w:rPr>
        <w:t xml:space="preserve">осуществлялась через: </w:t>
      </w:r>
    </w:p>
    <w:p w:rsidR="00372F5A" w:rsidRDefault="00372F5A" w:rsidP="007A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F0" w:rsidRPr="007A5768">
        <w:rPr>
          <w:rFonts w:ascii="Times New Roman" w:hAnsi="Times New Roman" w:cs="Times New Roman"/>
          <w:sz w:val="28"/>
          <w:szCs w:val="28"/>
        </w:rPr>
        <w:t xml:space="preserve">формирование способности к восприятию новых педагогических технологий, </w:t>
      </w:r>
    </w:p>
    <w:p w:rsidR="00372F5A" w:rsidRDefault="00372F5A" w:rsidP="007A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F0" w:rsidRPr="007A5768">
        <w:rPr>
          <w:rFonts w:ascii="Times New Roman" w:hAnsi="Times New Roman" w:cs="Times New Roman"/>
          <w:sz w:val="28"/>
          <w:szCs w:val="28"/>
        </w:rPr>
        <w:t xml:space="preserve">обеспечить профессиональный рост и совершенствование мастерства педагога по всем показателям его деятельности, </w:t>
      </w:r>
    </w:p>
    <w:p w:rsidR="00372F5A" w:rsidRPr="00B429C7" w:rsidRDefault="00372F5A" w:rsidP="00B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F0" w:rsidRPr="00B429C7">
        <w:rPr>
          <w:rFonts w:ascii="Times New Roman" w:hAnsi="Times New Roman" w:cs="Times New Roman"/>
          <w:sz w:val="28"/>
          <w:szCs w:val="28"/>
        </w:rPr>
        <w:t xml:space="preserve">создание условия, дающие педагогу возможности для проявления творчества и новаторства, </w:t>
      </w:r>
    </w:p>
    <w:p w:rsidR="00372F5A" w:rsidRPr="00B429C7" w:rsidRDefault="00372F5A" w:rsidP="00B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9C7">
        <w:rPr>
          <w:rFonts w:ascii="Times New Roman" w:hAnsi="Times New Roman" w:cs="Times New Roman"/>
          <w:sz w:val="28"/>
          <w:szCs w:val="28"/>
        </w:rPr>
        <w:t xml:space="preserve">- </w:t>
      </w:r>
      <w:r w:rsidR="00015CF0" w:rsidRPr="00B429C7">
        <w:rPr>
          <w:rFonts w:ascii="Times New Roman" w:hAnsi="Times New Roman" w:cs="Times New Roman"/>
          <w:sz w:val="28"/>
          <w:szCs w:val="28"/>
        </w:rPr>
        <w:t xml:space="preserve">оказание помощи в преодолении возникающих профессиональных и личностных проблем, </w:t>
      </w:r>
    </w:p>
    <w:p w:rsidR="0086309B" w:rsidRPr="00B429C7" w:rsidRDefault="00372F5A" w:rsidP="00B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9C7">
        <w:rPr>
          <w:rFonts w:ascii="Times New Roman" w:hAnsi="Times New Roman" w:cs="Times New Roman"/>
          <w:sz w:val="28"/>
          <w:szCs w:val="28"/>
        </w:rPr>
        <w:t xml:space="preserve">- </w:t>
      </w:r>
      <w:r w:rsidR="00015CF0" w:rsidRPr="00B429C7">
        <w:rPr>
          <w:rFonts w:ascii="Times New Roman" w:hAnsi="Times New Roman" w:cs="Times New Roman"/>
          <w:sz w:val="28"/>
          <w:szCs w:val="28"/>
        </w:rPr>
        <w:t>выявление скрытых профессиональных ресурсов педагога.</w:t>
      </w:r>
    </w:p>
    <w:p w:rsidR="007A5768" w:rsidRPr="00B429C7" w:rsidRDefault="008937B1" w:rsidP="00B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9C7">
        <w:rPr>
          <w:rFonts w:ascii="Times New Roman" w:hAnsi="Times New Roman" w:cs="Times New Roman"/>
          <w:sz w:val="28"/>
          <w:szCs w:val="28"/>
        </w:rPr>
        <w:t xml:space="preserve">При этом основными показателями </w:t>
      </w:r>
      <w:r w:rsidR="007A5768" w:rsidRPr="00B429C7">
        <w:rPr>
          <w:rFonts w:ascii="Times New Roman" w:hAnsi="Times New Roman" w:cs="Times New Roman"/>
          <w:sz w:val="28"/>
          <w:szCs w:val="28"/>
        </w:rPr>
        <w:t xml:space="preserve">в 2022-2023 уч. году были </w:t>
      </w:r>
      <w:r w:rsidRPr="00B429C7">
        <w:rPr>
          <w:rFonts w:ascii="Times New Roman" w:hAnsi="Times New Roman" w:cs="Times New Roman"/>
          <w:sz w:val="28"/>
          <w:szCs w:val="28"/>
        </w:rPr>
        <w:t xml:space="preserve">следующие аспекты деятельности педагога в </w:t>
      </w:r>
      <w:proofErr w:type="spellStart"/>
      <w:r w:rsidRPr="00B429C7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B429C7">
        <w:rPr>
          <w:rFonts w:ascii="Times New Roman" w:hAnsi="Times New Roman" w:cs="Times New Roman"/>
          <w:sz w:val="28"/>
          <w:szCs w:val="28"/>
        </w:rPr>
        <w:t xml:space="preserve"> период: </w:t>
      </w:r>
    </w:p>
    <w:p w:rsidR="007A5768" w:rsidRPr="00B429C7" w:rsidRDefault="007A5768" w:rsidP="00B4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9C7">
        <w:rPr>
          <w:rFonts w:ascii="Times New Roman" w:hAnsi="Times New Roman" w:cs="Times New Roman"/>
          <w:sz w:val="28"/>
          <w:szCs w:val="28"/>
        </w:rPr>
        <w:t>- у</w:t>
      </w:r>
      <w:r w:rsidR="008937B1" w:rsidRPr="00B429C7">
        <w:rPr>
          <w:rFonts w:ascii="Times New Roman" w:hAnsi="Times New Roman" w:cs="Times New Roman"/>
          <w:sz w:val="28"/>
          <w:szCs w:val="28"/>
        </w:rPr>
        <w:t>частие в работе методических объединений</w:t>
      </w:r>
      <w:r w:rsidRPr="00B429C7">
        <w:rPr>
          <w:rFonts w:ascii="Times New Roman" w:hAnsi="Times New Roman" w:cs="Times New Roman"/>
          <w:sz w:val="28"/>
          <w:szCs w:val="28"/>
        </w:rPr>
        <w:t>;</w:t>
      </w:r>
    </w:p>
    <w:p w:rsidR="007A5768" w:rsidRPr="00B429C7" w:rsidRDefault="007A5768" w:rsidP="00B429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9C7">
        <w:rPr>
          <w:rFonts w:ascii="Times New Roman" w:hAnsi="Times New Roman" w:cs="Times New Roman"/>
          <w:sz w:val="28"/>
          <w:szCs w:val="28"/>
        </w:rPr>
        <w:t>- п</w:t>
      </w:r>
      <w:r w:rsidR="008937B1" w:rsidRPr="00B429C7">
        <w:rPr>
          <w:rFonts w:ascii="Times New Roman" w:hAnsi="Times New Roman" w:cs="Times New Roman"/>
          <w:sz w:val="28"/>
          <w:szCs w:val="28"/>
        </w:rPr>
        <w:t>едагогические разработки</w:t>
      </w:r>
      <w:r w:rsidRPr="00B429C7">
        <w:rPr>
          <w:rFonts w:ascii="Times New Roman" w:hAnsi="Times New Roman" w:cs="Times New Roman"/>
          <w:sz w:val="28"/>
          <w:szCs w:val="28"/>
        </w:rPr>
        <w:t>;</w:t>
      </w:r>
    </w:p>
    <w:p w:rsidR="007A5768" w:rsidRPr="00B429C7" w:rsidRDefault="007A5768" w:rsidP="00B429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9C7">
        <w:rPr>
          <w:rFonts w:ascii="Times New Roman" w:hAnsi="Times New Roman" w:cs="Times New Roman"/>
          <w:sz w:val="28"/>
          <w:szCs w:val="28"/>
        </w:rPr>
        <w:t>- п</w:t>
      </w:r>
      <w:r w:rsidR="008937B1" w:rsidRPr="00B429C7">
        <w:rPr>
          <w:rFonts w:ascii="Times New Roman" w:hAnsi="Times New Roman" w:cs="Times New Roman"/>
          <w:sz w:val="28"/>
          <w:szCs w:val="28"/>
        </w:rPr>
        <w:t>убликации</w:t>
      </w:r>
      <w:r w:rsidRPr="00B429C7">
        <w:rPr>
          <w:rFonts w:ascii="Times New Roman" w:hAnsi="Times New Roman" w:cs="Times New Roman"/>
          <w:sz w:val="28"/>
          <w:szCs w:val="28"/>
        </w:rPr>
        <w:t>;</w:t>
      </w:r>
    </w:p>
    <w:p w:rsidR="007A5768" w:rsidRPr="00B429C7" w:rsidRDefault="007A5768" w:rsidP="00B429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9C7">
        <w:rPr>
          <w:rFonts w:ascii="Times New Roman" w:hAnsi="Times New Roman" w:cs="Times New Roman"/>
          <w:sz w:val="28"/>
          <w:szCs w:val="28"/>
        </w:rPr>
        <w:t>- в</w:t>
      </w:r>
      <w:r w:rsidR="008937B1" w:rsidRPr="00B429C7">
        <w:rPr>
          <w:rFonts w:ascii="Times New Roman" w:hAnsi="Times New Roman" w:cs="Times New Roman"/>
          <w:sz w:val="28"/>
          <w:szCs w:val="28"/>
        </w:rPr>
        <w:t>ыступления</w:t>
      </w:r>
      <w:r w:rsidRPr="00B429C7">
        <w:rPr>
          <w:rFonts w:ascii="Times New Roman" w:hAnsi="Times New Roman" w:cs="Times New Roman"/>
          <w:sz w:val="28"/>
          <w:szCs w:val="28"/>
        </w:rPr>
        <w:t>;</w:t>
      </w:r>
    </w:p>
    <w:p w:rsidR="007A5768" w:rsidRPr="00B429C7" w:rsidRDefault="007A5768" w:rsidP="00B429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9C7">
        <w:rPr>
          <w:rFonts w:ascii="Times New Roman" w:hAnsi="Times New Roman" w:cs="Times New Roman"/>
          <w:sz w:val="28"/>
          <w:szCs w:val="28"/>
        </w:rPr>
        <w:t>- и</w:t>
      </w:r>
      <w:r w:rsidR="008937B1" w:rsidRPr="00B429C7">
        <w:rPr>
          <w:rFonts w:ascii="Times New Roman" w:hAnsi="Times New Roman" w:cs="Times New Roman"/>
          <w:sz w:val="28"/>
          <w:szCs w:val="28"/>
        </w:rPr>
        <w:t>нновационная деятельность</w:t>
      </w:r>
      <w:r w:rsidRPr="00B429C7">
        <w:rPr>
          <w:rFonts w:ascii="Times New Roman" w:hAnsi="Times New Roman" w:cs="Times New Roman"/>
          <w:sz w:val="28"/>
          <w:szCs w:val="28"/>
        </w:rPr>
        <w:t>;</w:t>
      </w:r>
    </w:p>
    <w:p w:rsidR="007A5768" w:rsidRDefault="007A5768" w:rsidP="00B429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9C7">
        <w:rPr>
          <w:rFonts w:ascii="Times New Roman" w:hAnsi="Times New Roman" w:cs="Times New Roman"/>
          <w:sz w:val="28"/>
          <w:szCs w:val="28"/>
        </w:rPr>
        <w:t>- участие в профессиональных конкурсах.</w:t>
      </w:r>
    </w:p>
    <w:p w:rsidR="00D72135" w:rsidRDefault="00D72135" w:rsidP="00B429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135" w:rsidRPr="00B429C7" w:rsidRDefault="00D72135" w:rsidP="00B429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1F5" w:rsidRPr="00B429C7" w:rsidRDefault="005921F5" w:rsidP="00B429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C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важнейших управленческих циклов системы образования, который позволяет реализовать системный подход как принцип деятельности можно считать работу администрации с молодыми педагогами.</w:t>
      </w:r>
    </w:p>
    <w:p w:rsidR="005921F5" w:rsidRPr="00B429C7" w:rsidRDefault="005921F5" w:rsidP="00B429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C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эффективности работы с молодыми специалистами является раскрытие их профессионального потенциала, привлечение к участию в общественной жизни коллектива, формирование общественно значимых интересов, содействие развитию общекультурного и профессионального кругозора, творческих способностей, наличие потребности в самообразовании и повышении квалификации, стремление к овладению инновационными технологиями обучения и воспитания.</w:t>
      </w:r>
    </w:p>
    <w:p w:rsidR="005921F5" w:rsidRPr="00B429C7" w:rsidRDefault="005921F5" w:rsidP="00B429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C7">
        <w:rPr>
          <w:rFonts w:ascii="Times New Roman" w:eastAsia="Times New Roman" w:hAnsi="Times New Roman" w:cs="Times New Roman"/>
          <w:color w:val="000000"/>
          <w:sz w:val="28"/>
          <w:szCs w:val="28"/>
        </w:rPr>
        <w:t>В МКДО</w:t>
      </w:r>
      <w:r w:rsidR="00CD56B4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детский сад № 9</w:t>
      </w:r>
      <w:r w:rsidRPr="00B42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обеспечивается поддержка молодых педагогов и в области практического и теоретического освоения основ педагогической деятельности (подготовка, проведение и анализ занятий; формы, методы и приемы обучения). Помощь в выборе приоритетной методической темы для самообразования.</w:t>
      </w:r>
    </w:p>
    <w:p w:rsidR="005921F5" w:rsidRPr="00B429C7" w:rsidRDefault="005921F5" w:rsidP="00B429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C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принцип работы – принцип диалога, межличностной коммуникации.</w:t>
      </w:r>
    </w:p>
    <w:p w:rsidR="005921F5" w:rsidRPr="00B429C7" w:rsidRDefault="005921F5" w:rsidP="00B429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C7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Условиями, обеспечившими результат, можно считать:</w:t>
      </w:r>
    </w:p>
    <w:p w:rsidR="005921F5" w:rsidRPr="00B429C7" w:rsidRDefault="005921F5" w:rsidP="00B429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C7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системную методическую работу с молодыми специалистами через организацию наставничества из числа педагогов с высоким уровнем профессиональной компетентности и большим педагогическим опытом;</w:t>
      </w:r>
    </w:p>
    <w:p w:rsidR="005921F5" w:rsidRPr="00B429C7" w:rsidRDefault="005921F5" w:rsidP="003F2F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C7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РМО;</w:t>
      </w:r>
    </w:p>
    <w:p w:rsidR="00D41540" w:rsidRPr="003F2F9E" w:rsidRDefault="005921F5" w:rsidP="003F2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F9E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моло</w:t>
      </w:r>
      <w:r w:rsidR="00D41540" w:rsidRPr="003F2F9E">
        <w:rPr>
          <w:rFonts w:ascii="Times New Roman" w:eastAsia="Times New Roman" w:hAnsi="Times New Roman" w:cs="Times New Roman"/>
          <w:color w:val="000000"/>
          <w:sz w:val="28"/>
          <w:szCs w:val="28"/>
        </w:rPr>
        <w:t>дых педагогов в профессиональных</w:t>
      </w:r>
      <w:r w:rsidRPr="003F2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D41540" w:rsidRPr="003F2F9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gramStart"/>
      <w:r w:rsidR="00D41540" w:rsidRPr="003F2F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41540" w:rsidRPr="003F2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D41540" w:rsidRPr="003F2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года Ку</w:t>
      </w:r>
      <w:r w:rsidR="00CD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бани - 2023» (победитель Шерстюк В.С.</w:t>
      </w:r>
      <w:r w:rsidR="00D41540" w:rsidRPr="003F2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2022 г </w:t>
      </w:r>
    </w:p>
    <w:p w:rsidR="007A5768" w:rsidRPr="007A5768" w:rsidRDefault="007A5768" w:rsidP="00D415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09B" w:rsidRPr="00B429C7" w:rsidRDefault="0086309B" w:rsidP="00B429C7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B429C7">
        <w:rPr>
          <w:b/>
          <w:sz w:val="28"/>
          <w:szCs w:val="28"/>
        </w:rPr>
        <w:t>Количественный состав аттестационных педагогических работников за отчетный период:</w:t>
      </w:r>
    </w:p>
    <w:p w:rsidR="005921F5" w:rsidRPr="005921F5" w:rsidRDefault="00081983" w:rsidP="005921F5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2022-2023</w:t>
      </w:r>
      <w:r w:rsidRPr="0096572A">
        <w:rPr>
          <w:sz w:val="28"/>
          <w:szCs w:val="28"/>
        </w:rPr>
        <w:t xml:space="preserve"> учебном году на первую квалификационную категорию </w:t>
      </w:r>
      <w:r w:rsidR="00CD56B4">
        <w:rPr>
          <w:sz w:val="28"/>
          <w:szCs w:val="28"/>
        </w:rPr>
        <w:t>аттестован 4</w:t>
      </w:r>
      <w:r>
        <w:rPr>
          <w:sz w:val="28"/>
          <w:szCs w:val="28"/>
        </w:rPr>
        <w:t xml:space="preserve"> педагог</w:t>
      </w:r>
      <w:r w:rsidR="005921F5">
        <w:rPr>
          <w:sz w:val="28"/>
          <w:szCs w:val="28"/>
        </w:rPr>
        <w:t>.</w:t>
      </w:r>
    </w:p>
    <w:p w:rsidR="00081983" w:rsidRPr="00460A3F" w:rsidRDefault="00081983" w:rsidP="00081983">
      <w:pPr>
        <w:pStyle w:val="a3"/>
        <w:ind w:left="1134" w:firstLine="567"/>
        <w:jc w:val="both"/>
        <w:rPr>
          <w:sz w:val="28"/>
          <w:szCs w:val="28"/>
        </w:rPr>
      </w:pPr>
    </w:p>
    <w:p w:rsidR="0086309B" w:rsidRPr="00081983" w:rsidRDefault="0086309B" w:rsidP="00081983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81983">
        <w:rPr>
          <w:b/>
          <w:sz w:val="28"/>
          <w:szCs w:val="28"/>
        </w:rPr>
        <w:t>Мониторинг:</w:t>
      </w:r>
    </w:p>
    <w:tbl>
      <w:tblPr>
        <w:tblStyle w:val="a5"/>
        <w:tblW w:w="10189" w:type="dxa"/>
        <w:tblInd w:w="-572" w:type="dxa"/>
        <w:tblLayout w:type="fixed"/>
        <w:tblLook w:val="04A0"/>
      </w:tblPr>
      <w:tblGrid>
        <w:gridCol w:w="2410"/>
        <w:gridCol w:w="1418"/>
        <w:gridCol w:w="1417"/>
        <w:gridCol w:w="1559"/>
        <w:gridCol w:w="1684"/>
        <w:gridCol w:w="1701"/>
      </w:tblGrid>
      <w:tr w:rsidR="0086309B" w:rsidTr="00081983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081983" w:rsidRDefault="0086309B" w:rsidP="0008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8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081983" w:rsidRDefault="0086309B" w:rsidP="0008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83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081983" w:rsidRDefault="0086309B" w:rsidP="0008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83">
              <w:rPr>
                <w:rFonts w:ascii="Times New Roman" w:hAnsi="Times New Roman" w:cs="Times New Roman"/>
                <w:sz w:val="24"/>
                <w:szCs w:val="24"/>
              </w:rPr>
              <w:t>Высшая кв. категорию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081983" w:rsidRDefault="0086309B" w:rsidP="0008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83">
              <w:rPr>
                <w:rFonts w:ascii="Times New Roman" w:hAnsi="Times New Roman" w:cs="Times New Roman"/>
                <w:sz w:val="24"/>
                <w:szCs w:val="24"/>
              </w:rPr>
              <w:t>Первая кв. категорию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081983" w:rsidRDefault="0086309B" w:rsidP="0008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8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081983" w:rsidRDefault="0086309B" w:rsidP="0008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983">
              <w:rPr>
                <w:rFonts w:ascii="Times New Roman" w:hAnsi="Times New Roman" w:cs="Times New Roman"/>
                <w:sz w:val="24"/>
                <w:szCs w:val="24"/>
              </w:rPr>
              <w:t>Некатегорийные</w:t>
            </w:r>
            <w:proofErr w:type="spellEnd"/>
          </w:p>
        </w:tc>
      </w:tr>
      <w:tr w:rsidR="0086309B" w:rsidTr="00081983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86309B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–2021 уч.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CD56B4" w:rsidP="006A1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86309B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CD56B4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CD56B4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CD56B4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09B" w:rsidTr="00081983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B" w:rsidRDefault="0086309B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 уч.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B" w:rsidRDefault="00CD56B4" w:rsidP="006A1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B" w:rsidRDefault="0086309B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B" w:rsidRDefault="00CD56B4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B" w:rsidRDefault="00CD56B4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B" w:rsidRDefault="0086309B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1983" w:rsidTr="00081983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83" w:rsidRDefault="00081983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 уч.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83" w:rsidRDefault="00CD56B4" w:rsidP="006A1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83" w:rsidRDefault="00081983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83" w:rsidRDefault="00CD56B4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83" w:rsidRDefault="00CD56B4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983" w:rsidRDefault="00CD56B4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6309B" w:rsidRDefault="0086309B" w:rsidP="0086309B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309B" w:rsidRDefault="0086309B" w:rsidP="0086309B">
      <w:pPr>
        <w:pStyle w:val="a4"/>
        <w:ind w:left="709"/>
        <w:jc w:val="both"/>
        <w:rPr>
          <w:sz w:val="28"/>
          <w:szCs w:val="28"/>
          <w:highlight w:val="yellow"/>
        </w:rPr>
      </w:pPr>
    </w:p>
    <w:p w:rsidR="00D72135" w:rsidRDefault="00D72135" w:rsidP="0086309B">
      <w:pPr>
        <w:pStyle w:val="a4"/>
        <w:ind w:left="709"/>
        <w:jc w:val="both"/>
        <w:rPr>
          <w:sz w:val="28"/>
          <w:szCs w:val="28"/>
          <w:highlight w:val="yellow"/>
        </w:rPr>
      </w:pPr>
    </w:p>
    <w:p w:rsidR="00D72135" w:rsidRDefault="00D72135" w:rsidP="0086309B">
      <w:pPr>
        <w:pStyle w:val="a4"/>
        <w:ind w:left="709"/>
        <w:jc w:val="both"/>
        <w:rPr>
          <w:sz w:val="28"/>
          <w:szCs w:val="28"/>
          <w:highlight w:val="yellow"/>
        </w:rPr>
      </w:pPr>
    </w:p>
    <w:p w:rsidR="00D72135" w:rsidRDefault="00D72135" w:rsidP="0086309B">
      <w:pPr>
        <w:pStyle w:val="a4"/>
        <w:ind w:left="709"/>
        <w:jc w:val="both"/>
        <w:rPr>
          <w:sz w:val="28"/>
          <w:szCs w:val="28"/>
          <w:highlight w:val="yellow"/>
        </w:rPr>
      </w:pPr>
    </w:p>
    <w:p w:rsidR="00D72135" w:rsidRDefault="00D72135" w:rsidP="0086309B">
      <w:pPr>
        <w:pStyle w:val="a4"/>
        <w:ind w:left="709"/>
        <w:jc w:val="both"/>
        <w:rPr>
          <w:sz w:val="28"/>
          <w:szCs w:val="28"/>
          <w:highlight w:val="yellow"/>
        </w:rPr>
      </w:pPr>
    </w:p>
    <w:p w:rsidR="00D72135" w:rsidRDefault="00D72135" w:rsidP="0086309B">
      <w:pPr>
        <w:pStyle w:val="a4"/>
        <w:ind w:left="709"/>
        <w:jc w:val="both"/>
        <w:rPr>
          <w:sz w:val="28"/>
          <w:szCs w:val="28"/>
          <w:highlight w:val="yellow"/>
        </w:rPr>
      </w:pPr>
    </w:p>
    <w:p w:rsidR="00D72135" w:rsidRDefault="00D72135" w:rsidP="0086309B">
      <w:pPr>
        <w:pStyle w:val="a4"/>
        <w:ind w:left="709"/>
        <w:jc w:val="both"/>
        <w:rPr>
          <w:sz w:val="28"/>
          <w:szCs w:val="28"/>
          <w:highlight w:val="yellow"/>
        </w:rPr>
      </w:pPr>
    </w:p>
    <w:p w:rsidR="00D72135" w:rsidRDefault="00D72135" w:rsidP="0086309B">
      <w:pPr>
        <w:pStyle w:val="a4"/>
        <w:ind w:left="709"/>
        <w:jc w:val="both"/>
        <w:rPr>
          <w:sz w:val="28"/>
          <w:szCs w:val="28"/>
          <w:highlight w:val="yellow"/>
        </w:rPr>
      </w:pPr>
    </w:p>
    <w:p w:rsidR="00D72135" w:rsidRDefault="00D72135" w:rsidP="0086309B">
      <w:pPr>
        <w:pStyle w:val="a4"/>
        <w:ind w:left="709"/>
        <w:jc w:val="both"/>
        <w:rPr>
          <w:sz w:val="28"/>
          <w:szCs w:val="28"/>
          <w:highlight w:val="yellow"/>
        </w:rPr>
      </w:pPr>
    </w:p>
    <w:p w:rsidR="00D72135" w:rsidRDefault="00D72135" w:rsidP="0086309B">
      <w:pPr>
        <w:pStyle w:val="a4"/>
        <w:ind w:left="709"/>
        <w:jc w:val="both"/>
        <w:rPr>
          <w:sz w:val="28"/>
          <w:szCs w:val="28"/>
          <w:highlight w:val="yellow"/>
        </w:rPr>
      </w:pPr>
    </w:p>
    <w:p w:rsidR="0086309B" w:rsidRDefault="00B429C7" w:rsidP="00863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42DC">
        <w:rPr>
          <w:rFonts w:ascii="Times New Roman" w:hAnsi="Times New Roman" w:cs="Times New Roman"/>
          <w:b/>
          <w:sz w:val="28"/>
          <w:szCs w:val="28"/>
        </w:rPr>
        <w:t>4</w:t>
      </w:r>
      <w:r w:rsidR="0086309B" w:rsidRPr="00F042DC">
        <w:rPr>
          <w:rFonts w:ascii="Times New Roman" w:hAnsi="Times New Roman" w:cs="Times New Roman"/>
          <w:b/>
          <w:sz w:val="28"/>
          <w:szCs w:val="28"/>
        </w:rPr>
        <w:t>. Изучение нормативно – правовой документации:</w:t>
      </w:r>
    </w:p>
    <w:tbl>
      <w:tblPr>
        <w:tblStyle w:val="a5"/>
        <w:tblW w:w="9923" w:type="dxa"/>
        <w:tblInd w:w="-572" w:type="dxa"/>
        <w:tblLayout w:type="fixed"/>
        <w:tblLook w:val="04A0"/>
      </w:tblPr>
      <w:tblGrid>
        <w:gridCol w:w="1560"/>
        <w:gridCol w:w="1701"/>
        <w:gridCol w:w="2014"/>
        <w:gridCol w:w="3402"/>
        <w:gridCol w:w="1246"/>
      </w:tblGrid>
      <w:tr w:rsidR="0086309B" w:rsidTr="00372F5A">
        <w:trPr>
          <w:trHeight w:val="7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Рассматриваемый</w:t>
            </w:r>
          </w:p>
          <w:p w:rsidR="0086309B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Изученные</w:t>
            </w:r>
          </w:p>
          <w:p w:rsidR="0086309B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6309B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слушателей</w:t>
            </w:r>
          </w:p>
        </w:tc>
      </w:tr>
      <w:tr w:rsidR="0086309B" w:rsidTr="00372F5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  <w:r w:rsidR="00CC6E53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86309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2135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  <w:r w:rsidR="0086309B" w:rsidRPr="00D72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B" w:rsidRPr="00D72135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2135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нормативно-распорядительными документами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CC6E53" w:rsidRDefault="00D72135" w:rsidP="006A1C61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 МОН МП КК</w:t>
            </w:r>
            <w:r w:rsidRPr="00B02F1D">
              <w:rPr>
                <w:sz w:val="24"/>
                <w:szCs w:val="24"/>
              </w:rPr>
              <w:t xml:space="preserve"> от 01.09.2021 г. № 75/01-07.02. «Об утверждении Технологической схемы организации и проведения аттестации педагогических работников организаций, осуществляющих образовательную деятельность, в целях установления квалификационной категории»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CC6E53" w:rsidRDefault="00CD56B4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09B" w:rsidRPr="00CC6E5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6309B" w:rsidTr="00372F5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CC6E53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86309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D72135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2135">
              <w:rPr>
                <w:rFonts w:ascii="Times New Roman" w:hAnsi="Times New Roman" w:cs="Times New Roman"/>
                <w:sz w:val="26"/>
                <w:szCs w:val="26"/>
              </w:rPr>
              <w:t xml:space="preserve">Семинар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B" w:rsidRPr="00D72135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2135">
              <w:rPr>
                <w:rFonts w:ascii="Times New Roman" w:hAnsi="Times New Roman" w:cs="Times New Roman"/>
                <w:sz w:val="26"/>
                <w:szCs w:val="26"/>
              </w:rPr>
              <w:t>Изучение с нормативно-распорядительными документами</w:t>
            </w:r>
          </w:p>
          <w:p w:rsidR="0086309B" w:rsidRPr="00D72135" w:rsidRDefault="0086309B" w:rsidP="006A1C61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B02F1D" w:rsidRDefault="00D72135" w:rsidP="00D721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приказу МОН МП КК</w:t>
            </w:r>
            <w:r w:rsidR="0086309B" w:rsidRPr="00B02F1D">
              <w:rPr>
                <w:rFonts w:ascii="Times New Roman" w:hAnsi="Times New Roman" w:cs="Times New Roman"/>
                <w:sz w:val="24"/>
                <w:szCs w:val="24"/>
              </w:rPr>
              <w:t xml:space="preserve"> от 01.09.2021 г. № 75/01-07.02. «Об утверждении Технологической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309B" w:rsidRPr="00B02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CD56B4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309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6309B" w:rsidTr="00372F5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13.12.22</w:t>
            </w:r>
            <w:r w:rsidR="0086309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B" w:rsidRPr="00D72135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2135">
              <w:rPr>
                <w:rFonts w:ascii="Times New Roman" w:hAnsi="Times New Roman" w:cs="Times New Roman"/>
                <w:sz w:val="26"/>
                <w:szCs w:val="26"/>
              </w:rPr>
              <w:t>Совещание</w:t>
            </w:r>
            <w:r w:rsidR="00D72135" w:rsidRPr="00D72135">
              <w:rPr>
                <w:rFonts w:ascii="Times New Roman" w:hAnsi="Times New Roman" w:cs="Times New Roman"/>
                <w:sz w:val="26"/>
                <w:szCs w:val="26"/>
              </w:rPr>
              <w:t xml:space="preserve"> при руководителе</w:t>
            </w:r>
          </w:p>
          <w:p w:rsidR="0086309B" w:rsidRPr="00D72135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B" w:rsidRPr="00D72135" w:rsidRDefault="0086309B" w:rsidP="006A1C61">
            <w:pPr>
              <w:pStyle w:val="a4"/>
              <w:ind w:left="0"/>
              <w:rPr>
                <w:sz w:val="26"/>
                <w:szCs w:val="26"/>
              </w:rPr>
            </w:pPr>
            <w:r w:rsidRPr="00D72135">
              <w:rPr>
                <w:sz w:val="26"/>
                <w:szCs w:val="26"/>
              </w:rPr>
              <w:t xml:space="preserve"> </w:t>
            </w:r>
            <w:r w:rsidR="00D72135" w:rsidRPr="00D72135">
              <w:rPr>
                <w:sz w:val="26"/>
                <w:szCs w:val="26"/>
              </w:rPr>
              <w:t>Перспективы проведения аттестации в МКДОУ №9</w:t>
            </w:r>
          </w:p>
          <w:p w:rsidR="0086309B" w:rsidRPr="00D72135" w:rsidRDefault="0086309B" w:rsidP="006A1C61">
            <w:pPr>
              <w:pStyle w:val="a4"/>
              <w:ind w:left="0" w:firstLine="176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B02F1D" w:rsidRDefault="00D72135" w:rsidP="00D72135">
            <w:pPr>
              <w:pStyle w:val="a4"/>
              <w:ind w:left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Рекомендации по представлению результатов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профдеятельности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педагогов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Default="00CD56B4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09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6309B" w:rsidTr="00D72135">
        <w:trPr>
          <w:trHeight w:val="148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309B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  <w:r w:rsidR="006E07C6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  <w:r w:rsidR="0086309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309B" w:rsidRP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2135">
              <w:rPr>
                <w:rFonts w:ascii="Times New Roman" w:hAnsi="Times New Roman" w:cs="Times New Roman"/>
                <w:sz w:val="26"/>
                <w:szCs w:val="26"/>
              </w:rPr>
              <w:t xml:space="preserve">Семинар </w:t>
            </w:r>
            <w:proofErr w:type="gramStart"/>
            <w:r w:rsidRPr="00D72135"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 w:rsidRPr="00D72135">
              <w:rPr>
                <w:rFonts w:ascii="Times New Roman" w:hAnsi="Times New Roman" w:cs="Times New Roman"/>
                <w:sz w:val="26"/>
                <w:szCs w:val="26"/>
              </w:rPr>
              <w:t xml:space="preserve">рактикум </w:t>
            </w:r>
            <w:r w:rsidR="0086309B" w:rsidRPr="00D721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309B" w:rsidRP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2135">
              <w:rPr>
                <w:rFonts w:ascii="Times New Roman" w:hAnsi="Times New Roman" w:cs="Times New Roman"/>
                <w:sz w:val="26"/>
                <w:szCs w:val="26"/>
              </w:rPr>
              <w:t>Представление результатов по проф</w:t>
            </w:r>
            <w:proofErr w:type="gramStart"/>
            <w:r w:rsidRPr="00D72135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D72135">
              <w:rPr>
                <w:rFonts w:ascii="Times New Roman" w:hAnsi="Times New Roman" w:cs="Times New Roman"/>
                <w:sz w:val="26"/>
                <w:szCs w:val="26"/>
              </w:rPr>
              <w:t>еятельности по 3 разд.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309B" w:rsidRPr="00D72135" w:rsidRDefault="00D72135" w:rsidP="00D72135">
            <w:pPr>
              <w:pStyle w:val="2"/>
              <w:shd w:val="clear" w:color="auto" w:fill="FFFFFF"/>
              <w:spacing w:before="240" w:beforeAutospacing="0" w:after="30" w:afterAutospacing="0"/>
              <w:jc w:val="both"/>
              <w:outlineLvl w:val="1"/>
              <w:rPr>
                <w:b w:val="0"/>
                <w:color w:val="3B3B3B"/>
                <w:sz w:val="24"/>
                <w:szCs w:val="24"/>
              </w:rPr>
            </w:pPr>
            <w:r w:rsidRPr="00D72135">
              <w:rPr>
                <w:b w:val="0"/>
                <w:color w:val="3B3B3B"/>
                <w:sz w:val="24"/>
                <w:szCs w:val="24"/>
              </w:rPr>
              <w:t>Приложение 2 к приказу МОН и МП КК  от 18.07.2018 № 2590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309B" w:rsidRDefault="00CD56B4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309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D72135" w:rsidTr="00D72135">
        <w:trPr>
          <w:trHeight w:val="205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06.06.2023г.</w:t>
            </w:r>
          </w:p>
          <w:p w:rsid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35" w:rsidRP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35" w:rsidRP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2135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proofErr w:type="spellStart"/>
            <w:r w:rsidRPr="00D72135">
              <w:rPr>
                <w:rFonts w:ascii="Times New Roman" w:hAnsi="Times New Roman" w:cs="Times New Roman"/>
                <w:sz w:val="26"/>
                <w:szCs w:val="26"/>
              </w:rPr>
              <w:t>нормативнораспорядительно</w:t>
            </w:r>
            <w:proofErr w:type="spellEnd"/>
            <w:r w:rsidRPr="00D72135">
              <w:rPr>
                <w:rFonts w:ascii="Times New Roman" w:hAnsi="Times New Roman" w:cs="Times New Roman"/>
                <w:sz w:val="26"/>
                <w:szCs w:val="26"/>
              </w:rPr>
              <w:t xml:space="preserve"> го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35" w:rsidRPr="00D72135" w:rsidRDefault="00D72135" w:rsidP="00D72135">
            <w:pPr>
              <w:pStyle w:val="2"/>
              <w:shd w:val="clear" w:color="auto" w:fill="FFFFFF"/>
              <w:spacing w:before="240" w:after="30"/>
              <w:jc w:val="both"/>
              <w:outlineLvl w:val="1"/>
              <w:rPr>
                <w:b w:val="0"/>
                <w:color w:val="3B3B3B"/>
                <w:sz w:val="24"/>
                <w:szCs w:val="24"/>
              </w:rPr>
            </w:pPr>
            <w:r w:rsidRPr="00D72135">
              <w:rPr>
                <w:b w:val="0"/>
                <w:sz w:val="24"/>
                <w:szCs w:val="24"/>
              </w:rPr>
              <w:t>Приказ министерства образования, науки и молодёжной политики Краснодарского края от 24.03.2023 года № 196 «Об утверждении аттестации педагог</w:t>
            </w:r>
            <w:r>
              <w:rPr>
                <w:b w:val="0"/>
                <w:sz w:val="24"/>
                <w:szCs w:val="24"/>
              </w:rPr>
              <w:t xml:space="preserve">ических работников </w:t>
            </w:r>
            <w:proofErr w:type="spellStart"/>
            <w:r>
              <w:rPr>
                <w:b w:val="0"/>
                <w:sz w:val="24"/>
                <w:szCs w:val="24"/>
              </w:rPr>
              <w:t>организаций</w:t>
            </w:r>
            <w:proofErr w:type="gramStart"/>
            <w:r>
              <w:rPr>
                <w:b w:val="0"/>
                <w:sz w:val="24"/>
                <w:szCs w:val="24"/>
              </w:rPr>
              <w:t>,о</w:t>
            </w:r>
            <w:proofErr w:type="gramEnd"/>
            <w:r>
              <w:rPr>
                <w:b w:val="0"/>
                <w:sz w:val="24"/>
                <w:szCs w:val="24"/>
              </w:rPr>
              <w:t>существляющих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образовательную</w:t>
            </w:r>
            <w:r w:rsidRPr="00D72135">
              <w:rPr>
                <w:b w:val="0"/>
                <w:sz w:val="24"/>
                <w:szCs w:val="24"/>
              </w:rPr>
              <w:t>деятельность</w:t>
            </w:r>
            <w:proofErr w:type="spellEnd"/>
            <w:r w:rsidRPr="00D7213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35" w:rsidRDefault="00D72135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6309B" w:rsidRDefault="0086309B" w:rsidP="00863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09B" w:rsidRPr="004C3E3D" w:rsidRDefault="0086309B" w:rsidP="008630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3D">
        <w:rPr>
          <w:rFonts w:ascii="Times New Roman" w:hAnsi="Times New Roman" w:cs="Times New Roman"/>
          <w:b/>
          <w:sz w:val="28"/>
          <w:szCs w:val="28"/>
        </w:rPr>
        <w:t xml:space="preserve">5. Проведение методической работы в </w:t>
      </w:r>
      <w:proofErr w:type="spellStart"/>
      <w:r w:rsidRPr="004C3E3D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4C3E3D">
        <w:rPr>
          <w:rFonts w:ascii="Times New Roman" w:hAnsi="Times New Roman" w:cs="Times New Roman"/>
          <w:b/>
          <w:sz w:val="28"/>
          <w:szCs w:val="28"/>
        </w:rPr>
        <w:t xml:space="preserve"> период:</w:t>
      </w: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1985"/>
        <w:gridCol w:w="4536"/>
        <w:gridCol w:w="4253"/>
      </w:tblGrid>
      <w:tr w:rsidR="0086309B" w:rsidRPr="004C3E3D" w:rsidTr="004C3E3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6A1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>Ф. И. О. консультируемого педагога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</w:tr>
      <w:tr w:rsidR="0086309B" w:rsidRPr="004C3E3D" w:rsidTr="004C3E3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C" w:rsidRDefault="00F042DC" w:rsidP="00F0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Подсадняя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Л.ВГрицаенко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Л.В.Мартышко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У.А.Казимир А.И.; Холодная А.И.</w:t>
            </w:r>
          </w:p>
          <w:p w:rsidR="0086309B" w:rsidRPr="004C3E3D" w:rsidRDefault="0086309B" w:rsidP="00F04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372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Нормативные документы по </w:t>
            </w:r>
            <w:r w:rsidRPr="004C3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 педагогическ</w:t>
            </w:r>
            <w:r w:rsidR="00372F5A" w:rsidRPr="004C3E3D">
              <w:rPr>
                <w:rFonts w:ascii="Times New Roman" w:hAnsi="Times New Roman" w:cs="Times New Roman"/>
                <w:sz w:val="28"/>
                <w:szCs w:val="28"/>
              </w:rPr>
              <w:t xml:space="preserve">их работников государственных и </w:t>
            </w: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учреждений</w:t>
            </w:r>
          </w:p>
        </w:tc>
      </w:tr>
      <w:tr w:rsidR="0086309B" w:rsidRPr="004C3E3D" w:rsidTr="004C3E3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C" w:rsidRPr="00F042DC" w:rsidRDefault="00F042DC" w:rsidP="00F04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2DC">
              <w:rPr>
                <w:rFonts w:ascii="Times New Roman" w:hAnsi="Times New Roman"/>
                <w:sz w:val="28"/>
                <w:szCs w:val="28"/>
              </w:rPr>
              <w:t>Казимир А.И.; Холодная А.И.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Серегина Е.П.</w:t>
            </w:r>
          </w:p>
          <w:p w:rsidR="0086309B" w:rsidRPr="004C3E3D" w:rsidRDefault="0086309B" w:rsidP="00372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EB2C4B" w:rsidP="00EB2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>Профессиональное и личностное совершенствование педагогов</w:t>
            </w:r>
          </w:p>
        </w:tc>
      </w:tr>
      <w:tr w:rsidR="0086309B" w:rsidRPr="004C3E3D" w:rsidTr="004C3E3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C" w:rsidRDefault="00F042DC" w:rsidP="00F0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Подсадняя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Л.ВГрицаенко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Л.В.Мартышко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У.А.Казимир А.И.; Холодная А.И. Марченко Е.А. Шерстюк В.С. Алексеева О.А.</w:t>
            </w:r>
          </w:p>
          <w:p w:rsidR="0086309B" w:rsidRPr="004C3E3D" w:rsidRDefault="0086309B" w:rsidP="004C3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4C3E3D" w:rsidP="004C3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 xml:space="preserve"> «Дефициты»  в профессиональной деятельности</w:t>
            </w:r>
          </w:p>
        </w:tc>
      </w:tr>
      <w:tr w:rsidR="0086309B" w:rsidRPr="004C3E3D" w:rsidTr="004C3E3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372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372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>Самообразование  педагога.  </w:t>
            </w:r>
          </w:p>
        </w:tc>
      </w:tr>
      <w:tr w:rsidR="0086309B" w:rsidRPr="004C3E3D" w:rsidTr="004C3E3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F042DC" w:rsidP="00372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Подсадняя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Л.ВГрицаенко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Л.В.Мартышко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У.А.Казимир А.И.; Холодная А.И. Марченко Е.А. Шерстюк В.С. Алексеева О.А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C28F6" w:rsidP="00855A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C28F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Анализ</w:t>
            </w:r>
            <w:r w:rsidR="00F042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8F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собственной</w:t>
            </w:r>
            <w:r w:rsidR="00F042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28F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педагогической</w:t>
            </w:r>
            <w:r w:rsidR="00F042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Pr="004C3E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деятельности</w:t>
            </w:r>
          </w:p>
        </w:tc>
      </w:tr>
      <w:tr w:rsidR="00372F5A" w:rsidRPr="004C3E3D" w:rsidTr="004C3E3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F5A" w:rsidRPr="004C3E3D" w:rsidRDefault="008C28F6" w:rsidP="006A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2DC" w:rsidRPr="00F042DC" w:rsidRDefault="00F042DC" w:rsidP="00F04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2DC">
              <w:rPr>
                <w:rFonts w:ascii="Times New Roman" w:hAnsi="Times New Roman"/>
                <w:sz w:val="28"/>
                <w:szCs w:val="28"/>
              </w:rPr>
              <w:t>Казимир А.И.; Холодная А.И.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Серегина 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Мартышко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У.А.</w:t>
            </w:r>
          </w:p>
          <w:p w:rsidR="00372F5A" w:rsidRPr="004C3E3D" w:rsidRDefault="00372F5A" w:rsidP="00372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D2D" w:rsidRPr="00B63D2D" w:rsidRDefault="008C28F6" w:rsidP="00B63D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C3E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Подача</w:t>
            </w:r>
            <w:r w:rsidR="00F042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B63D2D" w:rsidRPr="00B63D2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документов на аттестацию</w:t>
            </w:r>
          </w:p>
          <w:p w:rsidR="00372F5A" w:rsidRPr="004C3E3D" w:rsidRDefault="00B63D2D" w:rsidP="008C28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63D2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 электронном виде</w:t>
            </w:r>
          </w:p>
        </w:tc>
      </w:tr>
    </w:tbl>
    <w:p w:rsidR="0086309B" w:rsidRPr="004C3E3D" w:rsidRDefault="0086309B" w:rsidP="004C3E3D">
      <w:pPr>
        <w:ind w:firstLine="567"/>
        <w:jc w:val="both"/>
        <w:rPr>
          <w:b/>
          <w:sz w:val="28"/>
          <w:szCs w:val="28"/>
          <w:highlight w:val="yellow"/>
        </w:rPr>
      </w:pPr>
    </w:p>
    <w:p w:rsidR="0086309B" w:rsidRPr="004C3E3D" w:rsidRDefault="0086309B" w:rsidP="004C3E3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3D">
        <w:rPr>
          <w:rFonts w:ascii="Times New Roman" w:hAnsi="Times New Roman" w:cs="Times New Roman"/>
          <w:b/>
          <w:sz w:val="28"/>
          <w:szCs w:val="28"/>
        </w:rPr>
        <w:t>6. Анализ результатов участия педагогических работников в методической работе:</w:t>
      </w:r>
    </w:p>
    <w:tbl>
      <w:tblPr>
        <w:tblStyle w:val="a5"/>
        <w:tblW w:w="10320" w:type="dxa"/>
        <w:tblInd w:w="-714" w:type="dxa"/>
        <w:tblLayout w:type="fixed"/>
        <w:tblLook w:val="04A0"/>
      </w:tblPr>
      <w:tblGrid>
        <w:gridCol w:w="3657"/>
        <w:gridCol w:w="567"/>
        <w:gridCol w:w="284"/>
        <w:gridCol w:w="709"/>
        <w:gridCol w:w="992"/>
        <w:gridCol w:w="709"/>
        <w:gridCol w:w="28"/>
        <w:gridCol w:w="822"/>
        <w:gridCol w:w="2552"/>
      </w:tblGrid>
      <w:tr w:rsidR="0086309B" w:rsidRPr="004C3E3D" w:rsidTr="00B22EC6"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4C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4C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>Уровень участия</w:t>
            </w:r>
          </w:p>
        </w:tc>
        <w:tc>
          <w:tcPr>
            <w:tcW w:w="1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4C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4C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86309B" w:rsidRPr="004C3E3D" w:rsidTr="00B22EC6">
        <w:tc>
          <w:tcPr>
            <w:tcW w:w="103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09B" w:rsidRPr="004C3E3D" w:rsidRDefault="0086309B" w:rsidP="004C3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</w:tr>
      <w:tr w:rsidR="0086309B" w:rsidTr="00B22EC6">
        <w:tc>
          <w:tcPr>
            <w:tcW w:w="103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09B" w:rsidRDefault="0086309B" w:rsidP="006A1C61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A0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распространение собственного педагогического опыта</w:t>
            </w:r>
          </w:p>
          <w:p w:rsidR="0086309B" w:rsidRDefault="0086309B" w:rsidP="006A1C61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09B" w:rsidTr="00F042DC">
        <w:trPr>
          <w:trHeight w:val="3420"/>
        </w:trPr>
        <w:tc>
          <w:tcPr>
            <w:tcW w:w="4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309B" w:rsidRPr="00F042DC" w:rsidRDefault="00F042DC" w:rsidP="00F0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МО  для инструкторов  по физической культуре  «Повышение профессиональной  компетенции  инструкторов  по физической культуре через  изучение  инновационных подходов  в физическом воспитании дошкольников с целью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еспечения качества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F042DC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ДОУ» </w:t>
            </w:r>
            <w:proofErr w:type="spellStart"/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Мартышко</w:t>
            </w:r>
            <w:proofErr w:type="spellEnd"/>
            <w:r w:rsidRPr="00F042DC">
              <w:rPr>
                <w:rFonts w:ascii="Times New Roman" w:hAnsi="Times New Roman" w:cs="Times New Roman"/>
                <w:sz w:val="28"/>
                <w:szCs w:val="28"/>
              </w:rPr>
              <w:t xml:space="preserve"> У.А.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309B" w:rsidRPr="00F042DC" w:rsidRDefault="0086309B" w:rsidP="006A1C6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9B" w:rsidRPr="00F042DC" w:rsidRDefault="0086309B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309B" w:rsidRPr="00F042DC" w:rsidRDefault="0086309B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МКУО РИМЦ </w:t>
            </w: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2DC" w:rsidTr="00F042DC">
        <w:trPr>
          <w:trHeight w:val="2657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2DC" w:rsidRPr="00F042DC" w:rsidRDefault="00F042DC" w:rsidP="00F0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МО на базе МКДОУ № 9  воспитателей в форме мастер-класса по теме « Особенности организации в летний оздоровительный период в группах казачьей направленности» </w:t>
            </w:r>
            <w:proofErr w:type="spellStart"/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Мартышко</w:t>
            </w:r>
            <w:proofErr w:type="spellEnd"/>
            <w:r w:rsidRPr="00F042DC">
              <w:rPr>
                <w:rFonts w:ascii="Times New Roman" w:hAnsi="Times New Roman" w:cs="Times New Roman"/>
                <w:sz w:val="28"/>
                <w:szCs w:val="28"/>
              </w:rPr>
              <w:t xml:space="preserve"> У.А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2DC" w:rsidRPr="00F042DC" w:rsidRDefault="00F042DC" w:rsidP="00BC679F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C" w:rsidRPr="00F042DC" w:rsidRDefault="00F042DC" w:rsidP="00BC679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2DC" w:rsidRPr="00F042DC" w:rsidRDefault="00F042DC" w:rsidP="00F0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F0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F0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F0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Сертификат   МКУО РИМЦ №81  от 29.06.23</w:t>
            </w:r>
          </w:p>
        </w:tc>
      </w:tr>
      <w:tr w:rsidR="00F042DC" w:rsidTr="00F042DC">
        <w:trPr>
          <w:trHeight w:val="3570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2DC" w:rsidRDefault="00F042DC" w:rsidP="00F0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3. МО  для инструкторов по физической культуре в форме круглого стола по теме « От профессиональной компетентности педагогов к образовательным результатам обучающихся» Участие Шерстюк В.С.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2DC" w:rsidRPr="00F042DC" w:rsidRDefault="00F042DC" w:rsidP="00BC679F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C" w:rsidRPr="00F042DC" w:rsidRDefault="00F042DC" w:rsidP="00BC679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F0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F0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Сертификат   МКУО РИМЦ № 3   от 17.01.23</w:t>
            </w:r>
          </w:p>
        </w:tc>
      </w:tr>
      <w:tr w:rsidR="00F042DC" w:rsidTr="00F042DC">
        <w:trPr>
          <w:trHeight w:val="3000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2DC" w:rsidRPr="00F042DC" w:rsidRDefault="00F042DC" w:rsidP="00F0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 xml:space="preserve">4.. МО воспитателей групп дошкольного возраста по теме « Создание речевой среды, направленной  на коммуникативное развитие дошкольников  в условиях ФГОС </w:t>
            </w:r>
            <w:proofErr w:type="gramStart"/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042D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gramEnd"/>
            <w:r w:rsidRPr="00F042DC">
              <w:rPr>
                <w:rFonts w:ascii="Times New Roman" w:hAnsi="Times New Roman" w:cs="Times New Roman"/>
                <w:sz w:val="28"/>
                <w:szCs w:val="28"/>
              </w:rPr>
              <w:t xml:space="preserve">  Алексеевой О.А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2DC" w:rsidRPr="00F042DC" w:rsidRDefault="00F042DC" w:rsidP="00BC679F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C" w:rsidRPr="00F042DC" w:rsidRDefault="00F042DC" w:rsidP="00BC679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МКУО РИМЦ №  4   от 04.</w:t>
            </w: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04.23</w:t>
            </w: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2DC" w:rsidTr="00F042DC">
        <w:trPr>
          <w:trHeight w:val="3250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2DC" w:rsidRPr="00F042DC" w:rsidRDefault="00F042DC" w:rsidP="00F0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5МО для инструкторов по физической культуре в форме круглого стола по теме « От профессиональной компетентности педагогов к образовательным результатам обучающихся»  Участие  Алексеевой О.А.</w:t>
            </w:r>
          </w:p>
          <w:p w:rsidR="00F042DC" w:rsidRPr="00F042DC" w:rsidRDefault="00F042DC" w:rsidP="00E7201C">
            <w:pPr>
              <w:pStyle w:val="a6"/>
              <w:snapToGrid w:val="0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2DC" w:rsidRPr="00F042DC" w:rsidRDefault="00F042DC" w:rsidP="00BC679F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C" w:rsidRPr="00F042DC" w:rsidRDefault="00F042DC" w:rsidP="00BC679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F0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2DC">
              <w:rPr>
                <w:rFonts w:ascii="Times New Roman" w:hAnsi="Times New Roman" w:cs="Times New Roman"/>
                <w:sz w:val="28"/>
                <w:szCs w:val="28"/>
              </w:rPr>
              <w:t>Сертификат   МКУО РИМЦ №  4   от 17.0.23</w:t>
            </w:r>
          </w:p>
        </w:tc>
      </w:tr>
      <w:tr w:rsidR="00F042DC" w:rsidTr="00BC679F">
        <w:tc>
          <w:tcPr>
            <w:tcW w:w="4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C" w:rsidRDefault="00F042DC" w:rsidP="00BC679F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C" w:rsidRDefault="00F042DC" w:rsidP="00BC679F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C" w:rsidRDefault="00F042DC" w:rsidP="00BC679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042DC" w:rsidTr="00BC679F">
        <w:tc>
          <w:tcPr>
            <w:tcW w:w="103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C" w:rsidRDefault="00F042DC" w:rsidP="00BC679F">
            <w:pPr>
              <w:spacing w:after="0" w:line="240" w:lineRule="auto"/>
              <w:ind w:left="709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E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</w:t>
            </w:r>
          </w:p>
        </w:tc>
      </w:tr>
      <w:tr w:rsidR="00F042DC" w:rsidTr="00BC679F">
        <w:tc>
          <w:tcPr>
            <w:tcW w:w="103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C" w:rsidRDefault="00F042DC" w:rsidP="00BC679F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педагогов в профессиональных конкурсах</w:t>
            </w:r>
          </w:p>
        </w:tc>
      </w:tr>
      <w:tr w:rsidR="00F042DC" w:rsidTr="00BC679F">
        <w:tc>
          <w:tcPr>
            <w:tcW w:w="45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C" w:rsidRPr="003F2F9E" w:rsidRDefault="00F042DC" w:rsidP="00BC679F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2F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«Воспитатель года Кубани - 2023» </w:t>
            </w:r>
          </w:p>
          <w:p w:rsidR="00F042DC" w:rsidRDefault="00F042DC" w:rsidP="00BC679F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C" w:rsidRDefault="00F042DC" w:rsidP="00BC6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C" w:rsidRDefault="00F042DC" w:rsidP="00BC6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2DC" w:rsidRDefault="00F042DC" w:rsidP="00BC6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042DC" w:rsidTr="00BC679F">
        <w:tc>
          <w:tcPr>
            <w:tcW w:w="45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2DC" w:rsidRPr="0058363E" w:rsidRDefault="00F042DC" w:rsidP="00BC6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2DC" w:rsidRDefault="00F042DC" w:rsidP="00BC679F"/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2DC" w:rsidRDefault="00F042DC" w:rsidP="00BC6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2DC" w:rsidRDefault="00F042DC" w:rsidP="00BC6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2DC" w:rsidTr="00BC679F">
        <w:tc>
          <w:tcPr>
            <w:tcW w:w="45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2DC" w:rsidRPr="0058363E" w:rsidRDefault="00F042DC" w:rsidP="00BC6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2DC" w:rsidRDefault="00F042DC" w:rsidP="00BC679F">
            <w:r w:rsidRPr="00B22EC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2DC" w:rsidRDefault="00F042DC" w:rsidP="00BC6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2DC" w:rsidRDefault="00F042DC" w:rsidP="00BC6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042DC" w:rsidTr="00F042DC">
        <w:trPr>
          <w:trHeight w:val="7453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Style w:val="a5"/>
              <w:tblW w:w="13722" w:type="dxa"/>
              <w:tblLayout w:type="fixed"/>
              <w:tblLook w:val="04A0"/>
            </w:tblPr>
            <w:tblGrid>
              <w:gridCol w:w="4224"/>
              <w:gridCol w:w="284"/>
              <w:gridCol w:w="142"/>
              <w:gridCol w:w="1559"/>
              <w:gridCol w:w="709"/>
              <w:gridCol w:w="610"/>
              <w:gridCol w:w="240"/>
              <w:gridCol w:w="743"/>
              <w:gridCol w:w="1809"/>
              <w:gridCol w:w="3402"/>
            </w:tblGrid>
            <w:tr w:rsidR="00F042DC" w:rsidTr="00F042DC">
              <w:trPr>
                <w:trHeight w:val="70"/>
              </w:trPr>
              <w:tc>
                <w:tcPr>
                  <w:tcW w:w="10320" w:type="dxa"/>
                  <w:gridSpan w:val="9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F042DC" w:rsidRPr="00B22EC6" w:rsidRDefault="00F042DC" w:rsidP="00F042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F042DC" w:rsidRPr="00B22EC6" w:rsidRDefault="00F042DC" w:rsidP="00BC67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2E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победитель,</w:t>
                  </w:r>
                </w:p>
                <w:p w:rsidR="00F042DC" w:rsidRPr="00B22EC6" w:rsidRDefault="00F042DC" w:rsidP="00BC67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2E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 призера</w:t>
                  </w:r>
                </w:p>
              </w:tc>
            </w:tr>
            <w:tr w:rsidR="00F042DC" w:rsidTr="00F042DC">
              <w:trPr>
                <w:gridAfter w:val="1"/>
                <w:wAfter w:w="3402" w:type="dxa"/>
              </w:trPr>
              <w:tc>
                <w:tcPr>
                  <w:tcW w:w="4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  <w:tr w:rsidR="00F042DC" w:rsidTr="00F042DC">
              <w:trPr>
                <w:gridAfter w:val="3"/>
                <w:wAfter w:w="5954" w:type="dxa"/>
              </w:trPr>
              <w:tc>
                <w:tcPr>
                  <w:tcW w:w="450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pStyle w:val="a6"/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42DC" w:rsidTr="00F042DC">
              <w:trPr>
                <w:gridAfter w:val="1"/>
                <w:wAfter w:w="3402" w:type="dxa"/>
              </w:trPr>
              <w:tc>
                <w:tcPr>
                  <w:tcW w:w="4508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nil"/>
                  </w:tcBorders>
                </w:tcPr>
                <w:p w:rsidR="00F042DC" w:rsidRPr="0058363E" w:rsidRDefault="00F042DC" w:rsidP="00BC67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260" w:type="dxa"/>
                  <w:gridSpan w:val="5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F042DC" w:rsidRDefault="00F042DC" w:rsidP="00BC67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000000" w:themeColor="text1"/>
                  </w:tcBorders>
                </w:tcPr>
                <w:p w:rsidR="00F042DC" w:rsidRDefault="00F042DC" w:rsidP="00BC67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42DC" w:rsidTr="00F042DC">
              <w:trPr>
                <w:gridAfter w:val="1"/>
                <w:wAfter w:w="3402" w:type="dxa"/>
              </w:trPr>
              <w:tc>
                <w:tcPr>
                  <w:tcW w:w="4508" w:type="dxa"/>
                  <w:gridSpan w:val="2"/>
                  <w:vMerge/>
                  <w:tcBorders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F042DC" w:rsidRPr="0058363E" w:rsidRDefault="00F042DC" w:rsidP="00BC67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2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42DC" w:rsidRDefault="00F042DC" w:rsidP="00BC67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F042DC" w:rsidRDefault="00F042DC" w:rsidP="00BC67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42DC" w:rsidTr="00F042DC">
              <w:trPr>
                <w:gridAfter w:val="1"/>
                <w:wAfter w:w="3402" w:type="dxa"/>
              </w:trPr>
              <w:tc>
                <w:tcPr>
                  <w:tcW w:w="10320" w:type="dxa"/>
                  <w:gridSpan w:val="9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042DC" w:rsidRDefault="00F042DC" w:rsidP="00BC679F">
                  <w:pPr>
                    <w:spacing w:after="0" w:line="240" w:lineRule="auto"/>
                    <w:ind w:left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Участие воспитанников в конкурсах:</w:t>
                  </w:r>
                </w:p>
                <w:p w:rsidR="00F042DC" w:rsidRDefault="00F042DC" w:rsidP="00BC679F">
                  <w:pPr>
                    <w:spacing w:after="0" w:line="240" w:lineRule="auto"/>
                    <w:ind w:left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042DC" w:rsidTr="00F042DC">
              <w:trPr>
                <w:gridAfter w:val="1"/>
                <w:wAfter w:w="3402" w:type="dxa"/>
              </w:trPr>
              <w:tc>
                <w:tcPr>
                  <w:tcW w:w="465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54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Краевой конкурс «Зеленная планета», приказ УО от 21.02.2022 г. </w:t>
                  </w:r>
                </w:p>
              </w:tc>
              <w:tc>
                <w:tcPr>
                  <w:tcW w:w="287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призер</w:t>
                  </w:r>
                </w:p>
              </w:tc>
            </w:tr>
            <w:tr w:rsidR="00F042DC" w:rsidTr="00F042DC">
              <w:trPr>
                <w:gridAfter w:val="1"/>
                <w:wAfter w:w="3402" w:type="dxa"/>
              </w:trPr>
              <w:tc>
                <w:tcPr>
                  <w:tcW w:w="465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Pr="00D67004" w:rsidRDefault="00F042DC" w:rsidP="00BC67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7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Краевой детский экологический конкурс «Игрушка от </w:t>
                  </w:r>
                  <w:proofErr w:type="spellStart"/>
                  <w:r w:rsidRPr="00D67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Эколят</w:t>
                  </w:r>
                  <w:proofErr w:type="spellEnd"/>
                  <w:r w:rsidRPr="00D67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приказ УО от 17.11.2022 г.</w:t>
                  </w:r>
                </w:p>
              </w:tc>
              <w:tc>
                <w:tcPr>
                  <w:tcW w:w="287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Pr="00D67004" w:rsidRDefault="00F042DC" w:rsidP="00BC67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7004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призер</w:t>
                  </w:r>
                </w:p>
              </w:tc>
            </w:tr>
            <w:tr w:rsidR="00F042DC" w:rsidTr="00F042DC">
              <w:trPr>
                <w:gridAfter w:val="1"/>
                <w:wAfter w:w="3402" w:type="dxa"/>
              </w:trPr>
              <w:tc>
                <w:tcPr>
                  <w:tcW w:w="465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6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Муниципальный конкурс дошкольных образовательных организаций «Наша Армия родная», номинация «Армейский альбом», приказ УО 21.03.2023 г. № 36</w:t>
                  </w:r>
                </w:p>
              </w:tc>
              <w:tc>
                <w:tcPr>
                  <w:tcW w:w="287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7004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победитель</w:t>
                  </w:r>
                </w:p>
              </w:tc>
            </w:tr>
            <w:tr w:rsidR="00F042DC" w:rsidTr="00F042DC">
              <w:trPr>
                <w:gridAfter w:val="1"/>
                <w:wAfter w:w="3402" w:type="dxa"/>
              </w:trPr>
              <w:tc>
                <w:tcPr>
                  <w:tcW w:w="465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6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Краевой конкурс среди ОО  по пропаганде чтения-восприятия детской литературы «Читающая мам</w:t>
                  </w:r>
                  <w:proofErr w:type="gramStart"/>
                  <w:r w:rsidRPr="00B56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а-</w:t>
                  </w:r>
                  <w:proofErr w:type="gramEnd"/>
                  <w:r w:rsidRPr="00B565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читающая страна», приказ МКУО РИМЦ 04.04.2023 г. № 43</w:t>
                  </w:r>
                </w:p>
              </w:tc>
              <w:tc>
                <w:tcPr>
                  <w:tcW w:w="287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7004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042DC" w:rsidRDefault="00F042DC" w:rsidP="00BC67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призер</w:t>
                  </w:r>
                </w:p>
              </w:tc>
            </w:tr>
            <w:tr w:rsidR="00F042DC" w:rsidTr="00F042DC">
              <w:trPr>
                <w:gridAfter w:val="1"/>
                <w:wAfter w:w="3402" w:type="dxa"/>
              </w:trPr>
              <w:tc>
                <w:tcPr>
                  <w:tcW w:w="465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042DC" w:rsidRDefault="00F042DC" w:rsidP="00BC67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042DC" w:rsidRDefault="00F042DC" w:rsidP="00BC67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042DC" w:rsidRDefault="00F042DC" w:rsidP="00BC679F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042DC" w:rsidRDefault="00F042DC" w:rsidP="00BC67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042DC" w:rsidTr="00F042DC">
              <w:trPr>
                <w:gridAfter w:val="1"/>
                <w:wAfter w:w="3402" w:type="dxa"/>
              </w:trPr>
              <w:tc>
                <w:tcPr>
                  <w:tcW w:w="7528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042DC" w:rsidRPr="00B22EC6" w:rsidRDefault="00F042DC" w:rsidP="00BC679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E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Муниципальный уровень</w:t>
                  </w:r>
                </w:p>
              </w:tc>
              <w:tc>
                <w:tcPr>
                  <w:tcW w:w="27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hideMark/>
                </w:tcPr>
                <w:p w:rsidR="00F042DC" w:rsidRPr="00B22EC6" w:rsidRDefault="00F042DC" w:rsidP="00BC679F">
                  <w:pPr>
                    <w:spacing w:after="0" w:line="240" w:lineRule="auto"/>
                    <w:ind w:left="-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9</w:t>
                  </w:r>
                  <w:r w:rsidRPr="00B22E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воспитанников</w:t>
                  </w:r>
                </w:p>
              </w:tc>
            </w:tr>
          </w:tbl>
          <w:p w:rsidR="00F042DC" w:rsidRDefault="00F042DC" w:rsidP="00F042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42DC" w:rsidRPr="00F042DC" w:rsidRDefault="00F042DC" w:rsidP="006A1C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2DC" w:rsidTr="00F042DC"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042DC" w:rsidRPr="00F042DC" w:rsidRDefault="00F042DC" w:rsidP="00F04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D11" w:rsidRPr="00B429C7" w:rsidRDefault="0086309B" w:rsidP="00B429C7">
      <w:pPr>
        <w:pStyle w:val="a4"/>
        <w:numPr>
          <w:ilvl w:val="0"/>
          <w:numId w:val="3"/>
        </w:numPr>
        <w:shd w:val="clear" w:color="auto" w:fill="FFFFFF"/>
        <w:ind w:left="0" w:firstLine="567"/>
        <w:jc w:val="both"/>
        <w:rPr>
          <w:b/>
          <w:sz w:val="28"/>
          <w:szCs w:val="28"/>
        </w:rPr>
      </w:pPr>
      <w:r w:rsidRPr="00B429C7">
        <w:rPr>
          <w:b/>
          <w:sz w:val="28"/>
          <w:szCs w:val="28"/>
        </w:rPr>
        <w:t xml:space="preserve">Освещение положительных сторон в организации и </w:t>
      </w:r>
    </w:p>
    <w:p w:rsidR="004B7D11" w:rsidRPr="00B429C7" w:rsidRDefault="004B7D11" w:rsidP="00B429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9C7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Осуществлено информационное обеспечение педагогических работников ДОО повопросам аттестации путем проведения совещаний при заведующем, педсоветов, заседаний методического совета и методических объединений, через групповые</w:t>
      </w:r>
      <w:r w:rsidR="00E06B82" w:rsidRPr="00B429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индивидуальные консультации, круглые- столы, мастер классы. </w:t>
      </w:r>
      <w:r w:rsidRPr="00B429C7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методическогосопровождения аттестации, проводятся различные мероприятия по обмену ираспространению передового педагогического опыта, организовывалось участие педагогов в различных конкурсах.</w:t>
      </w:r>
    </w:p>
    <w:p w:rsidR="0086309B" w:rsidRPr="00B429C7" w:rsidRDefault="0086309B" w:rsidP="00B429C7">
      <w:pPr>
        <w:pStyle w:val="a4"/>
        <w:ind w:left="0" w:firstLine="567"/>
        <w:jc w:val="both"/>
        <w:rPr>
          <w:sz w:val="28"/>
          <w:szCs w:val="28"/>
        </w:rPr>
      </w:pPr>
    </w:p>
    <w:p w:rsidR="0086309B" w:rsidRDefault="0086309B" w:rsidP="00B429C7">
      <w:pPr>
        <w:pStyle w:val="a4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Освещение проблем в организации и проведении аттестации в ОО.</w:t>
      </w:r>
    </w:p>
    <w:p w:rsidR="004B7D11" w:rsidRPr="00B429C7" w:rsidRDefault="0086309B" w:rsidP="00B22E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429C7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B429C7">
        <w:rPr>
          <w:rFonts w:ascii="Times New Roman" w:hAnsi="Times New Roman" w:cs="Times New Roman"/>
          <w:b/>
          <w:sz w:val="28"/>
          <w:szCs w:val="28"/>
        </w:rPr>
        <w:t>анализа</w:t>
      </w:r>
      <w:r w:rsidR="004B7D11" w:rsidRPr="00B429C7">
        <w:rPr>
          <w:rFonts w:ascii="Times New Roman" w:hAnsi="Times New Roman" w:cs="Times New Roman"/>
          <w:sz w:val="28"/>
          <w:szCs w:val="28"/>
        </w:rPr>
        <w:t xml:space="preserve"> в 2022 – 2023</w:t>
      </w:r>
      <w:r w:rsidRPr="00B429C7">
        <w:rPr>
          <w:rFonts w:ascii="Times New Roman" w:hAnsi="Times New Roman" w:cs="Times New Roman"/>
          <w:sz w:val="28"/>
          <w:szCs w:val="28"/>
        </w:rPr>
        <w:t xml:space="preserve"> учебном году были выявлены следующие проблемы:</w:t>
      </w:r>
    </w:p>
    <w:p w:rsidR="00AE3C8C" w:rsidRDefault="004B7D11" w:rsidP="00B22E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429C7"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r w:rsidR="00EC2D14"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 w:rsidRPr="00B429C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иагностика качественного состава педагогического коллектива нагляднодемонстрирует, что в коллективе есть педагоги, которые не желают самосовершенствоваться в своей педагогической деятельности. Такоеотношение характерно для педагогов пенсионного возраста,которые </w:t>
      </w:r>
      <w:r w:rsidRPr="00B429C7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имеют большой опыт работы и не утруждают себя дополнительной подготовкой</w:t>
      </w:r>
      <w:r w:rsidR="008907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воспитанников </w:t>
      </w:r>
      <w:r w:rsidR="007A5768" w:rsidRPr="00B429C7">
        <w:rPr>
          <w:rFonts w:ascii="Times New Roman" w:eastAsia="Times New Roman" w:hAnsi="Times New Roman" w:cs="Times New Roman"/>
          <w:color w:val="1A1A1A"/>
          <w:sz w:val="28"/>
          <w:szCs w:val="28"/>
        </w:rPr>
        <w:t>в конкурсах, профессиональных конкурсах, т</w:t>
      </w:r>
      <w:r w:rsidR="00EC2D14">
        <w:rPr>
          <w:rFonts w:ascii="Times New Roman" w:eastAsia="Times New Roman" w:hAnsi="Times New Roman" w:cs="Times New Roman"/>
          <w:color w:val="1A1A1A"/>
          <w:sz w:val="28"/>
          <w:szCs w:val="28"/>
        </w:rPr>
        <w:t>рансляции своего опыта;</w:t>
      </w:r>
    </w:p>
    <w:p w:rsidR="00AE3C8C" w:rsidRPr="00B22EC6" w:rsidRDefault="00AE3C8C" w:rsidP="00B22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  <w:r w:rsidRPr="00AE3C8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B22EC6" w:rsidRPr="00B22EC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BFBFB"/>
        </w:rPr>
        <w:t>невысокий</w:t>
      </w:r>
      <w:r w:rsidRPr="00B22EC6">
        <w:rPr>
          <w:rFonts w:ascii="Times New Roman" w:hAnsi="Times New Roman" w:cs="Times New Roman"/>
          <w:color w:val="auto"/>
          <w:sz w:val="28"/>
          <w:szCs w:val="28"/>
          <w:shd w:val="clear" w:color="auto" w:fill="FBFBFB"/>
        </w:rPr>
        <w:t> </w:t>
      </w:r>
      <w:r w:rsidRPr="00B22EC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BFBFB"/>
        </w:rPr>
        <w:t>процент</w:t>
      </w:r>
      <w:r w:rsidRPr="00B22EC6">
        <w:rPr>
          <w:rFonts w:ascii="Times New Roman" w:hAnsi="Times New Roman" w:cs="Times New Roman"/>
          <w:color w:val="auto"/>
          <w:sz w:val="28"/>
          <w:szCs w:val="28"/>
          <w:shd w:val="clear" w:color="auto" w:fill="FBFBFB"/>
        </w:rPr>
        <w:t> </w:t>
      </w:r>
      <w:r w:rsidR="004C3E3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BFBFB"/>
        </w:rPr>
        <w:t xml:space="preserve">участия </w:t>
      </w:r>
      <w:r w:rsidR="00B22EC6" w:rsidRPr="00B22EC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BFBFB"/>
        </w:rPr>
        <w:t xml:space="preserve">педагогических работников в </w:t>
      </w:r>
      <w:r w:rsidR="00B22EC6" w:rsidRPr="00B22EC6">
        <w:rPr>
          <w:rFonts w:ascii="Times New Roman" w:hAnsi="Times New Roman" w:cs="Times New Roman"/>
          <w:color w:val="auto"/>
          <w:sz w:val="28"/>
          <w:szCs w:val="28"/>
        </w:rPr>
        <w:t>транслировании своего опыта работы на методических объединениях разного уровня.</w:t>
      </w:r>
    </w:p>
    <w:p w:rsidR="00EC2D14" w:rsidRPr="00AE3C8C" w:rsidRDefault="00EC2D14" w:rsidP="00AE3C8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6309B" w:rsidRPr="00AE3C8C" w:rsidRDefault="0086309B" w:rsidP="00EC2D14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ДОУ, по решению данных проблем и реал</w:t>
      </w:r>
      <w:r w:rsidR="005921F5">
        <w:rPr>
          <w:rFonts w:ascii="Times New Roman" w:hAnsi="Times New Roman" w:cs="Times New Roman"/>
          <w:sz w:val="28"/>
          <w:szCs w:val="28"/>
        </w:rPr>
        <w:t>изации поставленных задач в 2022- 2023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показы</w:t>
      </w:r>
      <w:r w:rsidR="00EC2D14">
        <w:rPr>
          <w:rFonts w:ascii="Times New Roman" w:hAnsi="Times New Roman" w:cs="Times New Roman"/>
          <w:sz w:val="28"/>
          <w:szCs w:val="28"/>
        </w:rPr>
        <w:t xml:space="preserve">вает уровень их </w:t>
      </w:r>
      <w:r w:rsidR="00EC2D14" w:rsidRPr="00AE3C8C">
        <w:rPr>
          <w:rFonts w:ascii="Times New Roman" w:hAnsi="Times New Roman" w:cs="Times New Roman"/>
          <w:sz w:val="28"/>
          <w:szCs w:val="28"/>
        </w:rPr>
        <w:t>выполнения на 80</w:t>
      </w:r>
      <w:r w:rsidRPr="00AE3C8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907F3" w:rsidRPr="00AE3C8C" w:rsidRDefault="008907F3" w:rsidP="00AE3C8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C8C">
        <w:rPr>
          <w:rFonts w:ascii="Times New Roman" w:hAnsi="Times New Roman" w:cs="Times New Roman"/>
          <w:b/>
          <w:sz w:val="28"/>
          <w:szCs w:val="28"/>
        </w:rPr>
        <w:t>Для решение первой проблемы</w:t>
      </w:r>
      <w:r w:rsidR="00AE3C8C" w:rsidRPr="00AE3C8C">
        <w:rPr>
          <w:rFonts w:ascii="Times New Roman" w:hAnsi="Times New Roman" w:cs="Times New Roman"/>
          <w:b/>
          <w:sz w:val="28"/>
          <w:szCs w:val="28"/>
        </w:rPr>
        <w:t xml:space="preserve"> поставлена задача на</w:t>
      </w:r>
      <w:r w:rsidRPr="00AE3C8C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2023-2024 учебный год:</w:t>
      </w:r>
      <w:r w:rsidRPr="00AE3C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сформировать устойчивую мотивацию </w:t>
      </w:r>
      <w:r w:rsidRPr="00AE3C8C">
        <w:rPr>
          <w:rFonts w:ascii="Times New Roman" w:eastAsia="Times New Roman" w:hAnsi="Times New Roman" w:cs="Times New Roman"/>
          <w:color w:val="1A1A1A"/>
          <w:sz w:val="28"/>
          <w:szCs w:val="28"/>
        </w:rPr>
        <w:t>для педагогов пенсионного возраст</w:t>
      </w:r>
      <w:r w:rsidR="00AE3C8C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Pr="00AE3C8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Pr="00AE3C8C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мотивировать</w:t>
      </w:r>
      <w:r w:rsidRPr="00AE3C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их на профессиональное развитие, повысить заинтересованность в повышении образовательного и профессионального уровня.</w:t>
      </w:r>
    </w:p>
    <w:p w:rsidR="009A5FBB" w:rsidRDefault="00C11C1E" w:rsidP="00C11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Вторая </w:t>
      </w:r>
      <w:r w:rsidRPr="00F042DC">
        <w:rPr>
          <w:rFonts w:ascii="Times New Roman" w:hAnsi="Times New Roman" w:cs="Times New Roman"/>
          <w:b/>
          <w:color w:val="auto"/>
          <w:sz w:val="28"/>
          <w:szCs w:val="28"/>
        </w:rPr>
        <w:t>проблема</w:t>
      </w:r>
      <w:r w:rsidR="0086309B" w:rsidRPr="00F042DC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F042DC">
        <w:rPr>
          <w:rFonts w:ascii="Times New Roman" w:hAnsi="Times New Roman" w:cs="Times New Roman"/>
          <w:sz w:val="28"/>
          <w:szCs w:val="28"/>
        </w:rPr>
        <w:t>обусловлена тем, что</w:t>
      </w:r>
      <w:r w:rsidR="004C3E3D" w:rsidRPr="00F042DC">
        <w:rPr>
          <w:rFonts w:ascii="Times New Roman" w:hAnsi="Times New Roman" w:cs="Times New Roman"/>
          <w:sz w:val="28"/>
          <w:szCs w:val="28"/>
          <w:shd w:val="clear" w:color="auto" w:fill="FBFBFB"/>
        </w:rPr>
        <w:t>педагоги испытывают затруднения</w:t>
      </w:r>
      <w:r w:rsidRPr="00F042D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 транслировании</w:t>
      </w:r>
      <w:r w:rsidR="009A5FBB" w:rsidRPr="00F042D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своего опыта работы.</w:t>
      </w:r>
    </w:p>
    <w:p w:rsidR="0086309B" w:rsidRPr="00BC63F9" w:rsidRDefault="0086309B" w:rsidP="00C11C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</w:p>
    <w:p w:rsidR="0086309B" w:rsidRPr="00BC63F9" w:rsidRDefault="0086309B" w:rsidP="00BC63F9">
      <w:pPr>
        <w:spacing w:after="0" w:line="240" w:lineRule="auto"/>
        <w:ind w:firstLine="5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3F9">
        <w:rPr>
          <w:rFonts w:ascii="Times New Roman" w:hAnsi="Times New Roman" w:cs="Times New Roman"/>
          <w:b/>
          <w:color w:val="auto"/>
          <w:sz w:val="28"/>
          <w:szCs w:val="28"/>
        </w:rPr>
        <w:t>Вывод</w:t>
      </w:r>
      <w:r w:rsidRPr="00BC63F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BC63F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 дошкольном учреждении</w:t>
      </w:r>
      <w:r w:rsidRPr="00BC63F9">
        <w:rPr>
          <w:rFonts w:ascii="Times New Roman" w:hAnsi="Times New Roman" w:cs="Times New Roman"/>
          <w:color w:val="auto"/>
          <w:sz w:val="28"/>
          <w:szCs w:val="28"/>
        </w:rPr>
        <w:t xml:space="preserve"> создана система сопровождения педагога в </w:t>
      </w:r>
      <w:proofErr w:type="spellStart"/>
      <w:r w:rsidRPr="00BC63F9">
        <w:rPr>
          <w:rFonts w:ascii="Times New Roman" w:hAnsi="Times New Roman" w:cs="Times New Roman"/>
          <w:color w:val="auto"/>
          <w:sz w:val="28"/>
          <w:szCs w:val="28"/>
        </w:rPr>
        <w:t>межаттестационный</w:t>
      </w:r>
      <w:proofErr w:type="spellEnd"/>
      <w:r w:rsidRPr="00BC63F9">
        <w:rPr>
          <w:rFonts w:ascii="Times New Roman" w:hAnsi="Times New Roman" w:cs="Times New Roman"/>
          <w:color w:val="auto"/>
          <w:sz w:val="28"/>
          <w:szCs w:val="28"/>
        </w:rPr>
        <w:t xml:space="preserve"> период, которая определяет стратегию подготовки педагогических работников к аттестации и повышения профессиональной компетентности педагогов. Вместе с тем остаются проблемы и вопросы, которые требуют доработки и усовершенств</w:t>
      </w:r>
      <w:r w:rsidR="00BC63F9" w:rsidRPr="00BC63F9">
        <w:rPr>
          <w:rFonts w:ascii="Times New Roman" w:hAnsi="Times New Roman" w:cs="Times New Roman"/>
          <w:color w:val="auto"/>
          <w:sz w:val="28"/>
          <w:szCs w:val="28"/>
        </w:rPr>
        <w:t>ования в 2023 – 2024</w:t>
      </w:r>
      <w:r w:rsidRPr="00BC63F9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году:</w:t>
      </w:r>
    </w:p>
    <w:p w:rsidR="00BC63F9" w:rsidRPr="009D57F9" w:rsidRDefault="0086309B" w:rsidP="00BC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63F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C63F9" w:rsidRPr="00BC63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желание </w:t>
      </w:r>
      <w:r w:rsidR="00BC63F9" w:rsidRPr="009D57F9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педагогов пенсионного возраста самосовершенствоваться в своей педагогической деятельности;</w:t>
      </w:r>
    </w:p>
    <w:p w:rsidR="009A5FBB" w:rsidRDefault="0086309B" w:rsidP="009A5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9D57F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A5FBB" w:rsidRPr="00F042DC">
        <w:rPr>
          <w:rFonts w:ascii="Times New Roman" w:hAnsi="Times New Roman" w:cs="Times New Roman"/>
          <w:sz w:val="28"/>
          <w:szCs w:val="28"/>
          <w:shd w:val="clear" w:color="auto" w:fill="FBFBFB"/>
        </w:rPr>
        <w:t>педагоги испытывают затруднения в транслировании своего опыта работы.</w:t>
      </w:r>
    </w:p>
    <w:p w:rsidR="0086309B" w:rsidRPr="009D57F9" w:rsidRDefault="0086309B" w:rsidP="00863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09B" w:rsidRPr="006A5E0E" w:rsidRDefault="0086309B" w:rsidP="006A5E0E">
      <w:pPr>
        <w:pStyle w:val="a4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6A5E0E">
        <w:rPr>
          <w:b/>
          <w:sz w:val="28"/>
          <w:szCs w:val="28"/>
        </w:rPr>
        <w:t>Задачи на новый учебный год:</w:t>
      </w:r>
    </w:p>
    <w:p w:rsidR="0086309B" w:rsidRPr="006A5E0E" w:rsidRDefault="0086309B" w:rsidP="006A5E0E">
      <w:pPr>
        <w:pStyle w:val="a3"/>
        <w:numPr>
          <w:ilvl w:val="1"/>
          <w:numId w:val="4"/>
        </w:numPr>
        <w:suppressAutoHyphens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A5E0E">
        <w:rPr>
          <w:rFonts w:ascii="Times New Roman" w:hAnsi="Times New Roman"/>
          <w:sz w:val="28"/>
          <w:szCs w:val="28"/>
        </w:rPr>
        <w:t xml:space="preserve">Осуществлять методическое сопровождение по вопросам   аттестации </w:t>
      </w:r>
      <w:r w:rsidR="00BC63F9" w:rsidRPr="006A5E0E">
        <w:rPr>
          <w:rFonts w:ascii="Times New Roman" w:hAnsi="Times New Roman"/>
          <w:sz w:val="28"/>
          <w:szCs w:val="28"/>
        </w:rPr>
        <w:t>педагогическим работникам.</w:t>
      </w:r>
    </w:p>
    <w:p w:rsidR="00BC63F9" w:rsidRPr="006A5E0E" w:rsidRDefault="00BC63F9" w:rsidP="006A5E0E">
      <w:pPr>
        <w:pStyle w:val="a4"/>
        <w:numPr>
          <w:ilvl w:val="0"/>
          <w:numId w:val="4"/>
        </w:numPr>
        <w:shd w:val="clear" w:color="auto" w:fill="FFFFFF"/>
        <w:spacing w:line="0" w:lineRule="auto"/>
        <w:ind w:left="0" w:firstLine="567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6A5E0E">
        <w:rPr>
          <w:rFonts w:eastAsia="Times New Roman"/>
          <w:color w:val="000000"/>
          <w:sz w:val="28"/>
          <w:szCs w:val="28"/>
        </w:rPr>
        <w:t>профессиональногороста</w:t>
      </w:r>
      <w:r w:rsidRPr="006A5E0E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педагогов, обеспечению развития </w:t>
      </w:r>
      <w:r w:rsidRPr="006A5E0E">
        <w:rPr>
          <w:rFonts w:eastAsia="Times New Roman"/>
          <w:color w:val="000000"/>
          <w:spacing w:val="4"/>
          <w:sz w:val="28"/>
          <w:szCs w:val="28"/>
          <w:bdr w:val="none" w:sz="0" w:space="0" w:color="auto" w:frame="1"/>
        </w:rPr>
        <w:t>их</w:t>
      </w:r>
      <w:r w:rsidRPr="006A5E0E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творческого потенциала.</w:t>
      </w:r>
    </w:p>
    <w:p w:rsidR="009D57F9" w:rsidRPr="006A5E0E" w:rsidRDefault="009D57F9" w:rsidP="006A5E0E">
      <w:pPr>
        <w:pStyle w:val="a3"/>
        <w:suppressAutoHyphens w:val="0"/>
        <w:ind w:left="426"/>
        <w:jc w:val="both"/>
        <w:rPr>
          <w:rFonts w:ascii="Times New Roman" w:hAnsi="Times New Roman"/>
          <w:sz w:val="28"/>
          <w:szCs w:val="28"/>
        </w:rPr>
      </w:pPr>
      <w:r w:rsidRPr="006A5E0E">
        <w:rPr>
          <w:rFonts w:ascii="Times New Roman" w:hAnsi="Times New Roman"/>
          <w:sz w:val="28"/>
          <w:szCs w:val="28"/>
        </w:rPr>
        <w:t>2.</w:t>
      </w:r>
      <w:r w:rsidR="0086309B" w:rsidRPr="006A5E0E">
        <w:rPr>
          <w:rFonts w:ascii="Times New Roman" w:hAnsi="Times New Roman"/>
          <w:sz w:val="28"/>
          <w:szCs w:val="28"/>
        </w:rPr>
        <w:t xml:space="preserve">Оказывать помощь педагогам в </w:t>
      </w:r>
      <w:proofErr w:type="spellStart"/>
      <w:r w:rsidR="0086309B" w:rsidRPr="006A5E0E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="0086309B" w:rsidRPr="006A5E0E">
        <w:rPr>
          <w:rFonts w:ascii="Times New Roman" w:hAnsi="Times New Roman"/>
          <w:sz w:val="28"/>
          <w:szCs w:val="28"/>
        </w:rPr>
        <w:t xml:space="preserve"> период.</w:t>
      </w:r>
    </w:p>
    <w:p w:rsidR="00B22EC6" w:rsidRPr="006A5E0E" w:rsidRDefault="009D57F9" w:rsidP="006A5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  <w:r w:rsidRPr="006A5E0E">
        <w:rPr>
          <w:rFonts w:ascii="Times New Roman" w:hAnsi="Times New Roman" w:cs="Times New Roman"/>
          <w:sz w:val="28"/>
          <w:szCs w:val="28"/>
        </w:rPr>
        <w:t xml:space="preserve">3. </w:t>
      </w:r>
      <w:r w:rsidRPr="006A5E0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Активизировать </w:t>
      </w:r>
      <w:r w:rsidR="006A5E0E" w:rsidRPr="006A5E0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</w:t>
      </w:r>
      <w:r w:rsidR="006A5E0E" w:rsidRPr="006A5E0E">
        <w:rPr>
          <w:rFonts w:ascii="Times New Roman" w:hAnsi="Times New Roman" w:cs="Times New Roman"/>
          <w:sz w:val="28"/>
          <w:szCs w:val="28"/>
        </w:rPr>
        <w:t xml:space="preserve">оказывать помощь педагогам в </w:t>
      </w:r>
      <w:r w:rsidR="00B22EC6" w:rsidRPr="006A5E0E">
        <w:rPr>
          <w:rFonts w:ascii="Times New Roman" w:hAnsi="Times New Roman" w:cs="Times New Roman"/>
          <w:color w:val="auto"/>
          <w:sz w:val="28"/>
          <w:szCs w:val="28"/>
        </w:rPr>
        <w:t>транслировании своего опыта работы на методических объединениях разного уровня.</w:t>
      </w:r>
    </w:p>
    <w:p w:rsidR="009D57F9" w:rsidRPr="006A5E0E" w:rsidRDefault="009D57F9" w:rsidP="006A5E0E">
      <w:pPr>
        <w:pStyle w:val="a3"/>
        <w:suppressAutoHyphens w:val="0"/>
        <w:ind w:left="426"/>
        <w:jc w:val="both"/>
        <w:rPr>
          <w:rFonts w:ascii="Times New Roman" w:hAnsi="Times New Roman"/>
          <w:sz w:val="28"/>
          <w:szCs w:val="28"/>
        </w:rPr>
      </w:pPr>
    </w:p>
    <w:p w:rsidR="009D57F9" w:rsidRPr="009D57F9" w:rsidRDefault="009D57F9" w:rsidP="009D57F9">
      <w:pPr>
        <w:pStyle w:val="a3"/>
        <w:suppressAutoHyphens w:val="0"/>
        <w:ind w:firstLine="567"/>
        <w:rPr>
          <w:rFonts w:ascii="Times New Roman" w:hAnsi="Times New Roman"/>
          <w:sz w:val="28"/>
          <w:szCs w:val="28"/>
        </w:rPr>
      </w:pPr>
    </w:p>
    <w:p w:rsidR="0086309B" w:rsidRDefault="0086309B" w:rsidP="00863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09B" w:rsidRDefault="0086309B" w:rsidP="0086309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309B" w:rsidRDefault="0086309B" w:rsidP="0086309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309B" w:rsidRDefault="0086309B" w:rsidP="0086309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309B" w:rsidRDefault="0086309B" w:rsidP="009D57F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042DC">
        <w:rPr>
          <w:rFonts w:ascii="Times New Roman" w:hAnsi="Times New Roman" w:cs="Times New Roman"/>
          <w:sz w:val="28"/>
          <w:szCs w:val="28"/>
        </w:rPr>
        <w:t>аведующий МКДОУ детский сад №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F042DC">
        <w:rPr>
          <w:rFonts w:ascii="Times New Roman" w:hAnsi="Times New Roman" w:cs="Times New Roman"/>
          <w:sz w:val="28"/>
          <w:szCs w:val="28"/>
        </w:rPr>
        <w:t>И.А.Коровяк</w:t>
      </w:r>
    </w:p>
    <w:sectPr w:rsidR="0086309B" w:rsidSect="00F042DC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BE4"/>
    <w:multiLevelType w:val="hybridMultilevel"/>
    <w:tmpl w:val="9F66B2C6"/>
    <w:lvl w:ilvl="0" w:tplc="EC3A0002">
      <w:start w:val="6"/>
      <w:numFmt w:val="decimal"/>
      <w:lvlText w:val="%1."/>
      <w:lvlJc w:val="left"/>
      <w:pPr>
        <w:ind w:left="3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38F68A8"/>
    <w:multiLevelType w:val="hybridMultilevel"/>
    <w:tmpl w:val="2472B2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0048CA4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E48C4"/>
    <w:multiLevelType w:val="multilevel"/>
    <w:tmpl w:val="71D2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D1660"/>
    <w:multiLevelType w:val="hybridMultilevel"/>
    <w:tmpl w:val="2B2816B0"/>
    <w:lvl w:ilvl="0" w:tplc="B51C64C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E8C4527"/>
    <w:multiLevelType w:val="hybridMultilevel"/>
    <w:tmpl w:val="0B3A2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A18F0"/>
    <w:multiLevelType w:val="hybridMultilevel"/>
    <w:tmpl w:val="307EB3B6"/>
    <w:lvl w:ilvl="0" w:tplc="D4F43B1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2BF6562"/>
    <w:multiLevelType w:val="hybridMultilevel"/>
    <w:tmpl w:val="CE5A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D74D3"/>
    <w:rsid w:val="00015CF0"/>
    <w:rsid w:val="00081983"/>
    <w:rsid w:val="00220DA0"/>
    <w:rsid w:val="002211F8"/>
    <w:rsid w:val="00261724"/>
    <w:rsid w:val="00372F5A"/>
    <w:rsid w:val="003F2F9E"/>
    <w:rsid w:val="00495821"/>
    <w:rsid w:val="004B09FA"/>
    <w:rsid w:val="004B7D11"/>
    <w:rsid w:val="004C3E3D"/>
    <w:rsid w:val="00557534"/>
    <w:rsid w:val="005921F5"/>
    <w:rsid w:val="005E074B"/>
    <w:rsid w:val="006A1126"/>
    <w:rsid w:val="006A5E0E"/>
    <w:rsid w:val="006E07C6"/>
    <w:rsid w:val="007A5768"/>
    <w:rsid w:val="008504B4"/>
    <w:rsid w:val="00855A07"/>
    <w:rsid w:val="0086179A"/>
    <w:rsid w:val="0086309B"/>
    <w:rsid w:val="008907F3"/>
    <w:rsid w:val="008937B1"/>
    <w:rsid w:val="008C28F6"/>
    <w:rsid w:val="00984495"/>
    <w:rsid w:val="009A5FBB"/>
    <w:rsid w:val="009D57F9"/>
    <w:rsid w:val="00AE3C8C"/>
    <w:rsid w:val="00B22EC6"/>
    <w:rsid w:val="00B24DCC"/>
    <w:rsid w:val="00B429C7"/>
    <w:rsid w:val="00B5658D"/>
    <w:rsid w:val="00B63D2D"/>
    <w:rsid w:val="00BC63F9"/>
    <w:rsid w:val="00C11C1E"/>
    <w:rsid w:val="00CC6E53"/>
    <w:rsid w:val="00CD56B4"/>
    <w:rsid w:val="00D10037"/>
    <w:rsid w:val="00D30269"/>
    <w:rsid w:val="00D41540"/>
    <w:rsid w:val="00D55433"/>
    <w:rsid w:val="00D67004"/>
    <w:rsid w:val="00D72135"/>
    <w:rsid w:val="00DA3CA0"/>
    <w:rsid w:val="00E06B82"/>
    <w:rsid w:val="00E7201C"/>
    <w:rsid w:val="00EB2C4B"/>
    <w:rsid w:val="00EC2D14"/>
    <w:rsid w:val="00ED74D3"/>
    <w:rsid w:val="00F0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9B"/>
    <w:pPr>
      <w:spacing w:after="200" w:line="276" w:lineRule="auto"/>
    </w:pPr>
    <w:rPr>
      <w:rFonts w:ascii="Calibri" w:eastAsiaTheme="minorEastAsia" w:hAnsi="Calibri"/>
      <w:color w:val="00000A"/>
      <w:lang w:eastAsia="ru-RU"/>
    </w:rPr>
  </w:style>
  <w:style w:type="paragraph" w:styleId="2">
    <w:name w:val="heading 2"/>
    <w:basedOn w:val="a"/>
    <w:link w:val="20"/>
    <w:uiPriority w:val="9"/>
    <w:qFormat/>
    <w:rsid w:val="00863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09B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30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8630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auto"/>
      <w:sz w:val="20"/>
      <w:szCs w:val="20"/>
    </w:rPr>
  </w:style>
  <w:style w:type="table" w:styleId="a5">
    <w:name w:val="Table Grid"/>
    <w:basedOn w:val="a1"/>
    <w:uiPriority w:val="59"/>
    <w:rsid w:val="008630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86309B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7">
    <w:name w:val="Normal (Web)"/>
    <w:basedOn w:val="a"/>
    <w:uiPriority w:val="99"/>
    <w:semiHidden/>
    <w:unhideWhenUsed/>
    <w:rsid w:val="0055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f5">
    <w:name w:val="ff5"/>
    <w:basedOn w:val="a0"/>
    <w:rsid w:val="00BC63F9"/>
  </w:style>
  <w:style w:type="character" w:customStyle="1" w:styleId="ff3">
    <w:name w:val="ff3"/>
    <w:basedOn w:val="a0"/>
    <w:rsid w:val="00BC63F9"/>
  </w:style>
  <w:style w:type="character" w:customStyle="1" w:styleId="ls3">
    <w:name w:val="ls3"/>
    <w:basedOn w:val="a0"/>
    <w:rsid w:val="00BC63F9"/>
  </w:style>
  <w:style w:type="character" w:styleId="a8">
    <w:name w:val="Hyperlink"/>
    <w:basedOn w:val="a0"/>
    <w:uiPriority w:val="99"/>
    <w:semiHidden/>
    <w:unhideWhenUsed/>
    <w:rsid w:val="00CC6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9B"/>
    <w:pPr>
      <w:spacing w:after="200" w:line="276" w:lineRule="auto"/>
    </w:pPr>
    <w:rPr>
      <w:rFonts w:ascii="Calibri" w:eastAsiaTheme="minorEastAsia" w:hAnsi="Calibri"/>
      <w:color w:val="00000A"/>
      <w:lang w:eastAsia="ru-RU"/>
    </w:rPr>
  </w:style>
  <w:style w:type="paragraph" w:styleId="2">
    <w:name w:val="heading 2"/>
    <w:basedOn w:val="a"/>
    <w:link w:val="20"/>
    <w:uiPriority w:val="9"/>
    <w:qFormat/>
    <w:rsid w:val="00863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09B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30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8630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auto"/>
      <w:sz w:val="20"/>
      <w:szCs w:val="20"/>
    </w:rPr>
  </w:style>
  <w:style w:type="table" w:styleId="a5">
    <w:name w:val="Table Grid"/>
    <w:basedOn w:val="a1"/>
    <w:uiPriority w:val="59"/>
    <w:rsid w:val="008630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86309B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7">
    <w:name w:val="Normal (Web)"/>
    <w:basedOn w:val="a"/>
    <w:uiPriority w:val="99"/>
    <w:semiHidden/>
    <w:unhideWhenUsed/>
    <w:rsid w:val="0055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f5">
    <w:name w:val="ff5"/>
    <w:basedOn w:val="a0"/>
    <w:rsid w:val="00BC63F9"/>
  </w:style>
  <w:style w:type="character" w:customStyle="1" w:styleId="ff3">
    <w:name w:val="ff3"/>
    <w:basedOn w:val="a0"/>
    <w:rsid w:val="00BC63F9"/>
  </w:style>
  <w:style w:type="character" w:customStyle="1" w:styleId="ls3">
    <w:name w:val="ls3"/>
    <w:basedOn w:val="a0"/>
    <w:rsid w:val="00BC63F9"/>
  </w:style>
  <w:style w:type="character" w:styleId="a8">
    <w:name w:val="Hyperlink"/>
    <w:basedOn w:val="a0"/>
    <w:uiPriority w:val="99"/>
    <w:semiHidden/>
    <w:unhideWhenUsed/>
    <w:rsid w:val="00CC6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C7E4-6D6A-4A71-BDBE-D2C24F89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User2007</cp:lastModifiedBy>
  <cp:revision>11</cp:revision>
  <cp:lastPrinted>2023-09-29T07:41:00Z</cp:lastPrinted>
  <dcterms:created xsi:type="dcterms:W3CDTF">2023-06-02T19:01:00Z</dcterms:created>
  <dcterms:modified xsi:type="dcterms:W3CDTF">2023-10-02T10:08:00Z</dcterms:modified>
</cp:coreProperties>
</file>