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17" w:rsidRDefault="00A85D17" w:rsidP="00A85D17">
      <w:pPr>
        <w:pStyle w:val="a3"/>
        <w:spacing w:line="312" w:lineRule="atLeast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t xml:space="preserve">                   </w:t>
      </w:r>
      <w:r w:rsidRPr="00557B5C">
        <w:rPr>
          <w:b/>
          <w:noProof/>
          <w:sz w:val="56"/>
          <w:szCs w:val="56"/>
        </w:rPr>
        <w:t>БОЕВОЙ ЛИСТОК</w:t>
      </w:r>
      <w:r w:rsidRPr="00557B5C">
        <w:rPr>
          <w:b/>
          <w:sz w:val="56"/>
          <w:szCs w:val="56"/>
        </w:rPr>
        <w:t xml:space="preserve"> </w:t>
      </w:r>
    </w:p>
    <w:p w:rsidR="00A85D17" w:rsidRDefault="00A85D17" w:rsidP="00A85D17">
      <w:pPr>
        <w:pStyle w:val="a3"/>
        <w:spacing w:line="312" w:lineRule="atLeast"/>
        <w:rPr>
          <w:b/>
          <w:sz w:val="56"/>
          <w:szCs w:val="56"/>
        </w:rPr>
      </w:pPr>
      <w:r w:rsidRPr="00B326EF">
        <w:rPr>
          <w:b/>
          <w:sz w:val="56"/>
          <w:szCs w:val="56"/>
        </w:rPr>
        <w:drawing>
          <wp:inline distT="0" distB="0" distL="0" distR="0">
            <wp:extent cx="1209675" cy="1133475"/>
            <wp:effectExtent l="19050" t="0" r="9525" b="0"/>
            <wp:docPr id="1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8" cy="1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6EF">
        <w:rPr>
          <w:b/>
          <w:sz w:val="56"/>
          <w:szCs w:val="56"/>
        </w:rPr>
        <w:drawing>
          <wp:inline distT="0" distB="0" distL="0" distR="0">
            <wp:extent cx="3867150" cy="1171429"/>
            <wp:effectExtent l="19050" t="0" r="0" b="0"/>
            <wp:docPr id="1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953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D17" w:rsidRDefault="00A85D17" w:rsidP="00A85D17">
      <w:pPr>
        <w:pStyle w:val="a3"/>
        <w:spacing w:line="312" w:lineRule="atLeast"/>
      </w:pPr>
      <w:r>
        <w:rPr>
          <w:b/>
          <w:sz w:val="56"/>
          <w:szCs w:val="56"/>
        </w:rPr>
        <w:t xml:space="preserve">                       </w:t>
      </w:r>
      <w:r w:rsidRPr="00557B5C">
        <w:rPr>
          <w:b/>
          <w:sz w:val="56"/>
          <w:szCs w:val="56"/>
        </w:rPr>
        <w:t xml:space="preserve">                                                                                                  </w:t>
      </w:r>
    </w:p>
    <w:p w:rsidR="00A85D17" w:rsidRPr="00B326EF" w:rsidRDefault="00A85D17" w:rsidP="00A85D17">
      <w:pPr>
        <w:pStyle w:val="a3"/>
        <w:spacing w:line="312" w:lineRule="atLeast"/>
        <w:jc w:val="center"/>
        <w:rPr>
          <w:b/>
          <w:color w:val="17365D" w:themeColor="text2" w:themeShade="BF"/>
          <w:sz w:val="28"/>
          <w:szCs w:val="28"/>
        </w:rPr>
      </w:pPr>
      <w:r w:rsidRPr="00B326EF">
        <w:rPr>
          <w:b/>
          <w:color w:val="17365D" w:themeColor="text2" w:themeShade="BF"/>
          <w:sz w:val="28"/>
          <w:szCs w:val="28"/>
        </w:rPr>
        <w:t>Тематическая беседа с интерактивным сопровождением</w:t>
      </w:r>
    </w:p>
    <w:p w:rsidR="00A85D17" w:rsidRPr="00B326EF" w:rsidRDefault="00A85D17" w:rsidP="00A85D17">
      <w:pPr>
        <w:pStyle w:val="a3"/>
        <w:spacing w:line="312" w:lineRule="atLeast"/>
        <w:jc w:val="center"/>
        <w:rPr>
          <w:b/>
          <w:color w:val="17365D" w:themeColor="text2" w:themeShade="BF"/>
          <w:sz w:val="28"/>
          <w:szCs w:val="28"/>
        </w:rPr>
      </w:pPr>
      <w:r w:rsidRPr="00B326EF">
        <w:rPr>
          <w:b/>
          <w:color w:val="17365D" w:themeColor="text2" w:themeShade="BF"/>
          <w:sz w:val="28"/>
          <w:szCs w:val="28"/>
        </w:rPr>
        <w:t>«По путям, дорогам фронтовым»</w:t>
      </w:r>
    </w:p>
    <w:p w:rsidR="00A85D17" w:rsidRDefault="00A85D17" w:rsidP="00A85D17">
      <w:pPr>
        <w:pStyle w:val="a3"/>
        <w:spacing w:line="312" w:lineRule="atLeast"/>
        <w:rPr>
          <w:sz w:val="28"/>
          <w:szCs w:val="28"/>
        </w:rPr>
      </w:pPr>
      <w:r w:rsidRPr="00B326EF">
        <w:rPr>
          <w:sz w:val="28"/>
          <w:szCs w:val="28"/>
        </w:rPr>
        <w:t>Тематическая беседа с интерактивным сопровождением</w:t>
      </w:r>
      <w:proofErr w:type="gramStart"/>
      <w:r w:rsidRPr="00B326EF">
        <w:rPr>
          <w:sz w:val="28"/>
          <w:szCs w:val="28"/>
        </w:rPr>
        <w:t>«П</w:t>
      </w:r>
      <w:proofErr w:type="gramEnd"/>
      <w:r w:rsidRPr="00B326EF">
        <w:rPr>
          <w:sz w:val="28"/>
          <w:szCs w:val="28"/>
        </w:rPr>
        <w:t>о путям, дорогам фронтовым» По путям, дорогам фронтовым Нам потомкам так легко идется, Мы сказать: «Спасибо!» должны им, Тем, чей подвиг болью отдается. Мы опять второго февраля</w:t>
      </w:r>
      <w:proofErr w:type="gramStart"/>
      <w:r w:rsidRPr="00B326EF">
        <w:rPr>
          <w:sz w:val="28"/>
          <w:szCs w:val="28"/>
        </w:rPr>
        <w:t xml:space="preserve"> В</w:t>
      </w:r>
      <w:proofErr w:type="gramEnd"/>
      <w:r w:rsidRPr="00B326EF">
        <w:rPr>
          <w:sz w:val="28"/>
          <w:szCs w:val="28"/>
        </w:rPr>
        <w:t>споминали битву Сталинграда, Курскую дугу и битву под Москвой, Не забыв блокаду Ленинграда. Вместе проходили этот путь, Говоря о подвиге, о жизни, Как идти вперед и не свернуть, Жизнь отдать за преданность Отчизне. А нарисовав картины, от души все вместе пожелали, Чтобы наши русские войска</w:t>
      </w:r>
      <w:proofErr w:type="gramStart"/>
      <w:r w:rsidRPr="00B326EF">
        <w:rPr>
          <w:sz w:val="28"/>
          <w:szCs w:val="28"/>
        </w:rPr>
        <w:t xml:space="preserve"> Б</w:t>
      </w:r>
      <w:proofErr w:type="gramEnd"/>
      <w:r w:rsidRPr="00B326EF">
        <w:rPr>
          <w:sz w:val="28"/>
          <w:szCs w:val="28"/>
        </w:rPr>
        <w:t xml:space="preserve">ез войны покой наш охраняли. 2 февраля День воинской славы России. День разгрома советскими войсками </w:t>
      </w:r>
      <w:proofErr w:type="spellStart"/>
      <w:r w:rsidRPr="00B326EF">
        <w:rPr>
          <w:sz w:val="28"/>
          <w:szCs w:val="28"/>
        </w:rPr>
        <w:t>немецк</w:t>
      </w:r>
      <w:proofErr w:type="gramStart"/>
      <w:r w:rsidRPr="00B326EF">
        <w:rPr>
          <w:sz w:val="28"/>
          <w:szCs w:val="28"/>
        </w:rPr>
        <w:t>о</w:t>
      </w:r>
      <w:proofErr w:type="spellEnd"/>
      <w:r w:rsidRPr="00B326EF">
        <w:rPr>
          <w:sz w:val="28"/>
          <w:szCs w:val="28"/>
        </w:rPr>
        <w:t>-</w:t>
      </w:r>
      <w:proofErr w:type="gramEnd"/>
      <w:r w:rsidRPr="00B326EF">
        <w:rPr>
          <w:sz w:val="28"/>
          <w:szCs w:val="28"/>
        </w:rPr>
        <w:t xml:space="preserve"> фашистских войск в Сталинградской битве (1943). В этот день для детей старшей и подготовительной групп воспитателем Кошкиной Натальей Владимировной  была проведена тематическая беседа с </w:t>
      </w:r>
      <w:proofErr w:type="spellStart"/>
      <w:r w:rsidRPr="00B326EF">
        <w:rPr>
          <w:sz w:val="28"/>
          <w:szCs w:val="28"/>
        </w:rPr>
        <w:t>мультимедийным</w:t>
      </w:r>
      <w:proofErr w:type="spellEnd"/>
      <w:r w:rsidRPr="00B326EF">
        <w:rPr>
          <w:sz w:val="28"/>
          <w:szCs w:val="28"/>
        </w:rPr>
        <w:t xml:space="preserve">  сопровождением «По путям, дорогам фронтовым». Ребята познакомились с некоторыми важными и переломными событиями Великой Отечественной войны. Говорили о подвиге русского народа в Сталинградской битве,  и других памятных событий Великой отечественной войны. Прочитали с детьми книги, рассмотрели альбомы. Свои впечатления и эмоции дети отразили в творческих </w:t>
      </w:r>
      <w:r w:rsidRPr="008A76C4">
        <w:rPr>
          <w:sz w:val="28"/>
          <w:szCs w:val="28"/>
        </w:rPr>
        <w:t>работах.</w:t>
      </w:r>
    </w:p>
    <w:p w:rsidR="000561A4" w:rsidRPr="00A85D17" w:rsidRDefault="00A85D17" w:rsidP="00A85D17">
      <w:pPr>
        <w:pStyle w:val="a3"/>
        <w:spacing w:line="312" w:lineRule="atLeast"/>
        <w:jc w:val="center"/>
        <w:rPr>
          <w:sz w:val="28"/>
          <w:szCs w:val="28"/>
        </w:rPr>
      </w:pPr>
      <w:r w:rsidRPr="008A76C4">
        <w:rPr>
          <w:sz w:val="28"/>
          <w:szCs w:val="28"/>
        </w:rPr>
        <w:drawing>
          <wp:inline distT="0" distB="0" distL="0" distR="0">
            <wp:extent cx="2916000" cy="1326595"/>
            <wp:effectExtent l="76200" t="57150" r="55800" b="807005"/>
            <wp:docPr id="15" name="Рисунок 2" descr="C:\Users\Admin\Desktop\Private\IMG-201902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rivate\IMG-20190205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501" r="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132659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sectPr w:rsidR="000561A4" w:rsidRPr="00A85D17" w:rsidSect="00A85D17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D17"/>
    <w:rsid w:val="000561A4"/>
    <w:rsid w:val="00993775"/>
    <w:rsid w:val="00A85D17"/>
    <w:rsid w:val="00B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2019-01-12T19:17:00Z</dcterms:created>
  <dcterms:modified xsi:type="dcterms:W3CDTF">2019-01-12T19:17:00Z</dcterms:modified>
</cp:coreProperties>
</file>