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91A" w:rsidRDefault="004F4A6B">
      <w:r>
        <w:rPr>
          <w:noProof/>
          <w:lang w:eastAsia="ru-RU"/>
        </w:rPr>
        <w:drawing>
          <wp:inline distT="0" distB="0" distL="0" distR="0" wp14:anchorId="06B7A1D3" wp14:editId="4DC7E289">
            <wp:extent cx="5940425" cy="8402457"/>
            <wp:effectExtent l="0" t="0" r="3175" b="0"/>
            <wp:docPr id="1" name="Рисунок 1" descr="C:\Users\Людмила\Desktop\скан\Kyocera_20170703_001\МЗ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скан\Kyocera_20170703_001\МЗ_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2457"/>
                    </a:xfrm>
                    <a:prstGeom prst="rect">
                      <a:avLst/>
                    </a:prstGeom>
                    <a:noFill/>
                    <a:ln>
                      <a:noFill/>
                    </a:ln>
                  </pic:spPr>
                </pic:pic>
              </a:graphicData>
            </a:graphic>
          </wp:inline>
        </w:drawing>
      </w:r>
    </w:p>
    <w:p w:rsidR="004F4A6B" w:rsidRDefault="004F4A6B"/>
    <w:p w:rsidR="004F4A6B" w:rsidRDefault="004F4A6B"/>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lastRenderedPageBreak/>
        <w:t>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иные документы предусмотренные законодательством.</w:t>
      </w:r>
    </w:p>
    <w:p w:rsidR="004F4A6B" w:rsidRPr="004F4A6B" w:rsidRDefault="004F4A6B" w:rsidP="004F4A6B">
      <w:pPr>
        <w:jc w:val="both"/>
        <w:rPr>
          <w:rFonts w:ascii="Times New Roman" w:hAnsi="Times New Roman" w:cs="Times New Roman"/>
          <w:color w:val="FF0000"/>
          <w:sz w:val="28"/>
          <w:szCs w:val="28"/>
        </w:rPr>
      </w:pP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1.4.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Срок испытания не может превышать трех месяцев, а для руководителя организации его заместителя, главного бухгалтера, его заместителя и других </w:t>
      </w:r>
      <w:proofErr w:type="gramStart"/>
      <w:r w:rsidRPr="004F4A6B">
        <w:rPr>
          <w:rFonts w:ascii="Times New Roman" w:hAnsi="Times New Roman" w:cs="Times New Roman"/>
          <w:sz w:val="28"/>
          <w:szCs w:val="28"/>
        </w:rPr>
        <w:t>категорий</w:t>
      </w:r>
      <w:proofErr w:type="gramEnd"/>
      <w:r w:rsidRPr="004F4A6B">
        <w:rPr>
          <w:rFonts w:ascii="Times New Roman" w:hAnsi="Times New Roman" w:cs="Times New Roman"/>
          <w:sz w:val="28"/>
          <w:szCs w:val="28"/>
        </w:rPr>
        <w:t xml:space="preserve"> установленных ст. 70 ТК РФ  шести  месяцев, если иное не установлено федеральным законом.</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1.5. Прием на работу оформляется приказом (распоряжением) работодателя, изданным на основании заключенного трудового договора. Приказ (распоряжение) работодателя о приеме на работу объявляется работнику под роспись в трехдневный срок со дня фактического начала работы.</w:t>
      </w:r>
    </w:p>
    <w:p w:rsidR="004F4A6B" w:rsidRPr="004F4A6B" w:rsidRDefault="004F4A6B" w:rsidP="004F4A6B">
      <w:pPr>
        <w:pStyle w:val="2"/>
        <w:rPr>
          <w:color w:val="000000"/>
        </w:rPr>
      </w:pPr>
      <w:r w:rsidRPr="004F4A6B">
        <w:t xml:space="preserve">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w:t>
      </w:r>
      <w:r w:rsidRPr="004F4A6B">
        <w:rPr>
          <w:color w:val="000000"/>
        </w:rPr>
        <w:t xml:space="preserve">связанными с трудовой деятельностью работника, коллективным договором. </w:t>
      </w:r>
    </w:p>
    <w:p w:rsidR="004F4A6B" w:rsidRPr="004F4A6B" w:rsidRDefault="004F4A6B" w:rsidP="004F4A6B">
      <w:pPr>
        <w:ind w:firstLine="720"/>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1.7.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t xml:space="preserve">          1</w:t>
      </w:r>
      <w:r w:rsidRPr="004F4A6B">
        <w:rPr>
          <w:rFonts w:ascii="Times New Roman" w:eastAsia="ArialMT" w:hAnsi="Times New Roman" w:cs="Times New Roman"/>
          <w:sz w:val="28"/>
          <w:szCs w:val="28"/>
        </w:rPr>
        <w:t xml:space="preserve">.8. По письменному заявлению работника, Работодатель обязан (в течение трёх рабочих дней </w:t>
      </w:r>
      <w:proofErr w:type="gramStart"/>
      <w:r w:rsidRPr="004F4A6B">
        <w:rPr>
          <w:rFonts w:ascii="Times New Roman" w:eastAsia="ArialMT" w:hAnsi="Times New Roman" w:cs="Times New Roman"/>
          <w:sz w:val="28"/>
          <w:szCs w:val="28"/>
        </w:rPr>
        <w:t>с даты подачи</w:t>
      </w:r>
      <w:proofErr w:type="gramEnd"/>
      <w:r w:rsidRPr="004F4A6B">
        <w:rPr>
          <w:rFonts w:ascii="Times New Roman" w:eastAsia="ArialMT" w:hAnsi="Times New Roman" w:cs="Times New Roman"/>
          <w:sz w:val="28"/>
          <w:szCs w:val="28"/>
        </w:rPr>
        <w:t xml:space="preserve"> заявления), безвозмездно выдать работнику надлежащим образом оформленные копии документов, связанных с приёмом на работу.</w:t>
      </w:r>
    </w:p>
    <w:p w:rsidR="004F4A6B" w:rsidRPr="004F4A6B" w:rsidRDefault="004F4A6B" w:rsidP="004F4A6B">
      <w:pPr>
        <w:autoSpaceDE w:val="0"/>
        <w:autoSpaceDN w:val="0"/>
        <w:adjustRightInd w:val="0"/>
        <w:jc w:val="both"/>
        <w:rPr>
          <w:rFonts w:ascii="Times New Roman" w:eastAsia="ArialMT" w:hAnsi="Times New Roman" w:cs="Times New Roman"/>
          <w:sz w:val="28"/>
          <w:szCs w:val="28"/>
        </w:rPr>
      </w:pPr>
      <w:r w:rsidRPr="004F4A6B">
        <w:rPr>
          <w:rFonts w:ascii="Times New Roman" w:eastAsia="ArialMT" w:hAnsi="Times New Roman" w:cs="Times New Roman"/>
          <w:sz w:val="28"/>
          <w:szCs w:val="28"/>
        </w:rPr>
        <w:t xml:space="preserve">          1.9. Изменение ранее определенных условий трудового договора допускается на основании письменного соглашения сторон, которое вступает в действие </w:t>
      </w:r>
      <w:proofErr w:type="gramStart"/>
      <w:r w:rsidRPr="004F4A6B">
        <w:rPr>
          <w:rFonts w:ascii="Times New Roman" w:eastAsia="ArialMT" w:hAnsi="Times New Roman" w:cs="Times New Roman"/>
          <w:sz w:val="28"/>
          <w:szCs w:val="28"/>
        </w:rPr>
        <w:t>с даты подписания</w:t>
      </w:r>
      <w:proofErr w:type="gramEnd"/>
      <w:r w:rsidRPr="004F4A6B">
        <w:rPr>
          <w:rFonts w:ascii="Times New Roman" w:eastAsia="ArialMT" w:hAnsi="Times New Roman" w:cs="Times New Roman"/>
          <w:sz w:val="28"/>
          <w:szCs w:val="28"/>
        </w:rPr>
        <w:t xml:space="preserve"> Работником и Работодателем и в дальнейшем рассматривается в качестве неотъемлемой части трудового договора.</w:t>
      </w:r>
    </w:p>
    <w:p w:rsidR="004F4A6B" w:rsidRPr="004F4A6B" w:rsidRDefault="004F4A6B" w:rsidP="004F4A6B">
      <w:pPr>
        <w:autoSpaceDE w:val="0"/>
        <w:autoSpaceDN w:val="0"/>
        <w:adjustRightInd w:val="0"/>
        <w:jc w:val="both"/>
        <w:rPr>
          <w:rFonts w:ascii="Times New Roman" w:eastAsia="ArialMT" w:hAnsi="Times New Roman" w:cs="Times New Roman"/>
          <w:sz w:val="28"/>
          <w:szCs w:val="28"/>
        </w:rPr>
      </w:pPr>
      <w:r w:rsidRPr="004F4A6B">
        <w:rPr>
          <w:rFonts w:ascii="Times New Roman" w:eastAsia="ArialMT" w:hAnsi="Times New Roman" w:cs="Times New Roman"/>
          <w:sz w:val="28"/>
          <w:szCs w:val="28"/>
        </w:rPr>
        <w:lastRenderedPageBreak/>
        <w:t xml:space="preserve">          1</w:t>
      </w:r>
      <w:r w:rsidRPr="004F4A6B">
        <w:rPr>
          <w:rFonts w:ascii="Times New Roman" w:hAnsi="Times New Roman" w:cs="Times New Roman"/>
          <w:sz w:val="28"/>
          <w:szCs w:val="28"/>
        </w:rPr>
        <w:t>.10.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(ст. 60.1 ТК РФ).</w:t>
      </w:r>
    </w:p>
    <w:p w:rsidR="004F4A6B" w:rsidRPr="004F4A6B" w:rsidRDefault="004F4A6B" w:rsidP="004F4A6B">
      <w:pPr>
        <w:autoSpaceDE w:val="0"/>
        <w:autoSpaceDN w:val="0"/>
        <w:adjustRightInd w:val="0"/>
        <w:jc w:val="both"/>
        <w:rPr>
          <w:rFonts w:ascii="Times New Roman" w:eastAsia="ArialMT" w:hAnsi="Times New Roman" w:cs="Times New Roman"/>
          <w:sz w:val="28"/>
          <w:szCs w:val="28"/>
        </w:rPr>
      </w:pPr>
      <w:r w:rsidRPr="004F4A6B">
        <w:rPr>
          <w:rFonts w:ascii="Times New Roman" w:eastAsia="ArialMT" w:hAnsi="Times New Roman" w:cs="Times New Roman"/>
          <w:sz w:val="28"/>
          <w:szCs w:val="28"/>
        </w:rPr>
        <w:t xml:space="preserve">          1</w:t>
      </w:r>
      <w:r w:rsidRPr="004F4A6B">
        <w:rPr>
          <w:rFonts w:ascii="Times New Roman" w:hAnsi="Times New Roman" w:cs="Times New Roman"/>
          <w:sz w:val="28"/>
          <w:szCs w:val="28"/>
        </w:rPr>
        <w:t xml:space="preserve">.11. </w:t>
      </w:r>
      <w:proofErr w:type="gramStart"/>
      <w:r w:rsidRPr="004F4A6B">
        <w:rPr>
          <w:rFonts w:ascii="Times New Roman" w:hAnsi="Times New Roman" w:cs="Times New Roman"/>
          <w:sz w:val="28"/>
          <w:szCs w:val="28"/>
        </w:rPr>
        <w:t>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плату (ст. 60.2 ТК РФ).</w:t>
      </w:r>
      <w:proofErr w:type="gramEnd"/>
    </w:p>
    <w:p w:rsidR="004F4A6B" w:rsidRPr="004F4A6B" w:rsidRDefault="004F4A6B" w:rsidP="004F4A6B">
      <w:pPr>
        <w:autoSpaceDE w:val="0"/>
        <w:autoSpaceDN w:val="0"/>
        <w:adjustRightInd w:val="0"/>
        <w:jc w:val="both"/>
        <w:rPr>
          <w:rFonts w:ascii="Times New Roman" w:eastAsia="ArialMT" w:hAnsi="Times New Roman" w:cs="Times New Roman"/>
          <w:sz w:val="28"/>
          <w:szCs w:val="28"/>
        </w:rPr>
      </w:pPr>
      <w:r w:rsidRPr="004F4A6B">
        <w:rPr>
          <w:rFonts w:ascii="Times New Roman" w:hAnsi="Times New Roman" w:cs="Times New Roman"/>
          <w:sz w:val="28"/>
          <w:szCs w:val="28"/>
        </w:rPr>
        <w:t>Поручаемая Работнику дополнительная работа по другой профессии (должности) может осуществляться путём совмещения профессий (должностей) (ст. 60.2 ТК РФ).</w:t>
      </w:r>
    </w:p>
    <w:p w:rsidR="004F4A6B" w:rsidRPr="004F4A6B" w:rsidRDefault="004F4A6B" w:rsidP="004F4A6B">
      <w:pPr>
        <w:autoSpaceDE w:val="0"/>
        <w:autoSpaceDN w:val="0"/>
        <w:adjustRightInd w:val="0"/>
        <w:jc w:val="both"/>
        <w:rPr>
          <w:rFonts w:ascii="Times New Roman" w:eastAsia="ArialMT" w:hAnsi="Times New Roman" w:cs="Times New Roman"/>
          <w:sz w:val="28"/>
          <w:szCs w:val="28"/>
        </w:rPr>
      </w:pPr>
      <w:r w:rsidRPr="004F4A6B">
        <w:rPr>
          <w:rFonts w:ascii="Times New Roman" w:hAnsi="Times New Roman" w:cs="Times New Roman"/>
          <w:sz w:val="28"/>
          <w:szCs w:val="28"/>
        </w:rPr>
        <w:t>Поручаемая Работнику дополнительная работа по такой же профессии (должности) может осуществляться путём расширения зон обслуживания, увеличения объёма работ (ст. 60.2 ТК РФ).</w:t>
      </w:r>
    </w:p>
    <w:p w:rsidR="004F4A6B" w:rsidRPr="004F4A6B" w:rsidRDefault="004F4A6B" w:rsidP="004F4A6B">
      <w:pPr>
        <w:autoSpaceDE w:val="0"/>
        <w:autoSpaceDN w:val="0"/>
        <w:adjustRightInd w:val="0"/>
        <w:jc w:val="both"/>
        <w:rPr>
          <w:rFonts w:ascii="Times New Roman" w:eastAsia="ArialMT" w:hAnsi="Times New Roman" w:cs="Times New Roman"/>
          <w:sz w:val="28"/>
          <w:szCs w:val="28"/>
        </w:rPr>
      </w:pPr>
      <w:r w:rsidRPr="004F4A6B">
        <w:rPr>
          <w:rFonts w:ascii="Times New Roman" w:eastAsia="ArialMT" w:hAnsi="Times New Roman" w:cs="Times New Roman"/>
          <w:sz w:val="28"/>
          <w:szCs w:val="28"/>
        </w:rPr>
        <w:t xml:space="preserve">          1</w:t>
      </w:r>
      <w:r w:rsidRPr="004F4A6B">
        <w:rPr>
          <w:rFonts w:ascii="Times New Roman" w:hAnsi="Times New Roman" w:cs="Times New Roman"/>
          <w:sz w:val="28"/>
          <w:szCs w:val="28"/>
        </w:rPr>
        <w:t xml:space="preserve">.12. </w:t>
      </w:r>
      <w:proofErr w:type="gramStart"/>
      <w:r w:rsidRPr="004F4A6B">
        <w:rPr>
          <w:rFonts w:ascii="Times New Roman" w:hAnsi="Times New Roman" w:cs="Times New Roman"/>
          <w:sz w:val="28"/>
          <w:szCs w:val="28"/>
        </w:rPr>
        <w:t>По соглашению сторон трудового договора, заключаемому в письменной форме, Работник может быть временно переведён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(часть 1 ст. 72.2 ТК РФ).</w:t>
      </w:r>
      <w:proofErr w:type="gramEnd"/>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t xml:space="preserve">          1.13. Работники в соответствии с установленным законодательством РФ порядком проходят предварительные (при поступлении на работу) и периодические (в течение трудовой деятельности) медицинские осмотры.</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t xml:space="preserve">          1.14. Работодатель обязан отстранить от работы Работника,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законодательством, и при выявлении в соответствии с медицинским заключением противопоказаний к выполнению работы. </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t xml:space="preserve">          1.15. Работодатель отстраняет  от работы (не допускает  к работе) Работника на период времени до устранения обстоятельств, являвшихся основанием для отстранения от работы или недопущения к работе. </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t xml:space="preserve">          1.16. В период отстранения от работы (недопущения к работе) заработная плата Работнику не начисляется.</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lastRenderedPageBreak/>
        <w:t xml:space="preserve">          1.17. Работника, нуждающегося в соответствии с медицинским заключением в предоставлении другой работы, Работодатель обязан с его согласия перевести на другую имеющуюся работу (вакантную должность), не противопоказанную ему по состоянию здоровья. При отказе Работника от перевода на другую работу, необходимом ему в соответствии с медицинским заключением, выданном в установленном порядке, либо отсутствии в организации соответствующей работы (вакантной должности), трудовой договор прекращается на основании п. 8 ст. 77 Трудового кодекса РФ.</w:t>
      </w:r>
    </w:p>
    <w:p w:rsidR="004F4A6B" w:rsidRPr="004F4A6B" w:rsidRDefault="004F4A6B" w:rsidP="004F4A6B">
      <w:pPr>
        <w:jc w:val="both"/>
        <w:rPr>
          <w:rFonts w:ascii="Times New Roman" w:hAnsi="Times New Roman" w:cs="Times New Roman"/>
          <w:color w:val="FF0000"/>
          <w:sz w:val="28"/>
          <w:szCs w:val="28"/>
        </w:rPr>
      </w:pPr>
      <w:r w:rsidRPr="004F4A6B">
        <w:rPr>
          <w:rFonts w:ascii="Times New Roman" w:hAnsi="Times New Roman" w:cs="Times New Roman"/>
          <w:sz w:val="28"/>
          <w:szCs w:val="28"/>
        </w:rPr>
        <w:t>1.18. Прекращение (расторжение) трудового договора производится только по основаниям, предусмотренным ТК РФ, иными федеральными законами.</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t xml:space="preserve">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По соглашению между работником и работодателем трудовой </w:t>
      </w:r>
      <w:proofErr w:type="gramStart"/>
      <w:r w:rsidRPr="004F4A6B">
        <w:rPr>
          <w:rFonts w:ascii="Times New Roman" w:hAnsi="Times New Roman" w:cs="Times New Roman"/>
          <w:sz w:val="28"/>
          <w:szCs w:val="28"/>
        </w:rPr>
        <w:t>договор</w:t>
      </w:r>
      <w:proofErr w:type="gramEnd"/>
      <w:r w:rsidRPr="004F4A6B">
        <w:rPr>
          <w:rFonts w:ascii="Times New Roman" w:hAnsi="Times New Roman" w:cs="Times New Roman"/>
          <w:sz w:val="28"/>
          <w:szCs w:val="28"/>
        </w:rPr>
        <w:t xml:space="preserve"> может быть расторгнут и до истечения срока предупреждения об увольнении.</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1.19. </w:t>
      </w:r>
      <w:proofErr w:type="gramStart"/>
      <w:r w:rsidRPr="004F4A6B">
        <w:rPr>
          <w:rFonts w:ascii="Times New Roman" w:hAnsi="Times New Roman" w:cs="Times New Roman"/>
          <w:sz w:val="28"/>
          <w:szCs w:val="28"/>
        </w:rPr>
        <w:t xml:space="preserve">В соответствии с ТК РФ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 </w:t>
      </w:r>
      <w:proofErr w:type="gramEnd"/>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В исключительных случаях средний месячный заработок сохраняется </w:t>
      </w:r>
      <w:proofErr w:type="gramStart"/>
      <w:r w:rsidRPr="004F4A6B">
        <w:rPr>
          <w:rFonts w:ascii="Times New Roman" w:hAnsi="Times New Roman" w:cs="Times New Roman"/>
          <w:sz w:val="28"/>
          <w:szCs w:val="28"/>
        </w:rPr>
        <w:t>за уволенным работником в течение третьего месяца со дня увольнения по решению органа службы занятости населения при условии</w:t>
      </w:r>
      <w:proofErr w:type="gramEnd"/>
      <w:r w:rsidRPr="004F4A6B">
        <w:rPr>
          <w:rFonts w:ascii="Times New Roman" w:hAnsi="Times New Roman" w:cs="Times New Roman"/>
          <w:sz w:val="28"/>
          <w:szCs w:val="28"/>
        </w:rPr>
        <w:t>, если в двухнедельный срок после увольнения работник обратился в этот орган и не был им трудоустроен.</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color w:val="000000"/>
          <w:sz w:val="28"/>
          <w:szCs w:val="28"/>
        </w:rPr>
        <w:t xml:space="preserve">1.20. </w:t>
      </w:r>
      <w:bookmarkStart w:id="0" w:name="sub_1783"/>
      <w:r w:rsidRPr="004F4A6B">
        <w:rPr>
          <w:rFonts w:ascii="Times New Roman" w:hAnsi="Times New Roman" w:cs="Times New Roman"/>
          <w:sz w:val="28"/>
          <w:szCs w:val="28"/>
        </w:rPr>
        <w:t xml:space="preserve">Выходное пособие в размере среднего заработка выплачивается работнику при расторжении трудового договора в связи </w:t>
      </w:r>
      <w:proofErr w:type="gramStart"/>
      <w:r w:rsidRPr="004F4A6B">
        <w:rPr>
          <w:rFonts w:ascii="Times New Roman" w:hAnsi="Times New Roman" w:cs="Times New Roman"/>
          <w:sz w:val="28"/>
          <w:szCs w:val="28"/>
        </w:rPr>
        <w:t>с</w:t>
      </w:r>
      <w:proofErr w:type="gramEnd"/>
      <w:r w:rsidRPr="004F4A6B">
        <w:rPr>
          <w:rFonts w:ascii="Times New Roman" w:hAnsi="Times New Roman" w:cs="Times New Roman"/>
          <w:sz w:val="28"/>
          <w:szCs w:val="28"/>
        </w:rPr>
        <w:t>:</w:t>
      </w:r>
    </w:p>
    <w:p w:rsidR="004F4A6B" w:rsidRPr="004F4A6B" w:rsidRDefault="004F4A6B" w:rsidP="004F4A6B">
      <w:pPr>
        <w:jc w:val="both"/>
        <w:rPr>
          <w:rFonts w:ascii="Times New Roman" w:hAnsi="Times New Roman" w:cs="Times New Roman"/>
          <w:color w:val="000000"/>
          <w:sz w:val="28"/>
          <w:szCs w:val="28"/>
        </w:rPr>
      </w:pPr>
      <w:bookmarkStart w:id="1" w:name="sub_17832"/>
      <w:bookmarkEnd w:id="0"/>
      <w:r w:rsidRPr="004F4A6B">
        <w:rPr>
          <w:rFonts w:ascii="Times New Roman" w:hAnsi="Times New Roman" w:cs="Times New Roman"/>
          <w:sz w:val="28"/>
          <w:szCs w:val="28"/>
        </w:rPr>
        <w:t xml:space="preserve">          - 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w:t>
      </w:r>
      <w:r w:rsidRPr="004F4A6B">
        <w:rPr>
          <w:rFonts w:ascii="Times New Roman" w:hAnsi="Times New Roman" w:cs="Times New Roman"/>
          <w:color w:val="000000"/>
          <w:sz w:val="28"/>
          <w:szCs w:val="28"/>
        </w:rPr>
        <w:t>нормативными правовыми актами Российской Федерации, либо отсутствием у работодателя соответствующей работы;</w:t>
      </w:r>
    </w:p>
    <w:p w:rsidR="004F4A6B" w:rsidRPr="004F4A6B" w:rsidRDefault="004F4A6B" w:rsidP="004F4A6B">
      <w:pPr>
        <w:jc w:val="both"/>
        <w:rPr>
          <w:rFonts w:ascii="Times New Roman" w:hAnsi="Times New Roman" w:cs="Times New Roman"/>
          <w:color w:val="000000"/>
          <w:sz w:val="28"/>
          <w:szCs w:val="28"/>
        </w:rPr>
      </w:pPr>
      <w:bookmarkStart w:id="2" w:name="sub_17833"/>
      <w:bookmarkEnd w:id="1"/>
      <w:r w:rsidRPr="004F4A6B">
        <w:rPr>
          <w:rFonts w:ascii="Times New Roman" w:hAnsi="Times New Roman" w:cs="Times New Roman"/>
          <w:color w:val="000000"/>
          <w:sz w:val="28"/>
          <w:szCs w:val="28"/>
        </w:rPr>
        <w:lastRenderedPageBreak/>
        <w:t xml:space="preserve">          - призывом работника на военную службу или направлением его на заменяющую ее альтернативную гражданскую службу</w:t>
      </w:r>
      <w:bookmarkStart w:id="3" w:name="sub_17834"/>
      <w:bookmarkEnd w:id="2"/>
      <w:r w:rsidRPr="004F4A6B">
        <w:rPr>
          <w:rFonts w:ascii="Times New Roman" w:hAnsi="Times New Roman" w:cs="Times New Roman"/>
          <w:color w:val="000000"/>
          <w:sz w:val="28"/>
          <w:szCs w:val="28"/>
        </w:rPr>
        <w:t>;</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восстановлением на работе работника, ранее выполнявшего эту работу;</w:t>
      </w:r>
    </w:p>
    <w:p w:rsidR="004F4A6B" w:rsidRPr="004F4A6B" w:rsidRDefault="004F4A6B" w:rsidP="004F4A6B">
      <w:pPr>
        <w:jc w:val="both"/>
        <w:rPr>
          <w:rFonts w:ascii="Times New Roman" w:hAnsi="Times New Roman" w:cs="Times New Roman"/>
          <w:color w:val="000000"/>
          <w:sz w:val="28"/>
          <w:szCs w:val="28"/>
        </w:rPr>
      </w:pPr>
      <w:bookmarkStart w:id="4" w:name="sub_17835"/>
      <w:bookmarkEnd w:id="3"/>
      <w:r w:rsidRPr="004F4A6B">
        <w:rPr>
          <w:rFonts w:ascii="Times New Roman" w:hAnsi="Times New Roman" w:cs="Times New Roman"/>
          <w:color w:val="000000"/>
          <w:sz w:val="28"/>
          <w:szCs w:val="28"/>
        </w:rPr>
        <w:t xml:space="preserve">          - отказом работника от перевода на работу в другую местность вместе с работодателем;</w:t>
      </w:r>
    </w:p>
    <w:p w:rsidR="004F4A6B" w:rsidRPr="004F4A6B" w:rsidRDefault="004F4A6B" w:rsidP="004F4A6B">
      <w:pPr>
        <w:jc w:val="both"/>
        <w:rPr>
          <w:rFonts w:ascii="Times New Roman" w:hAnsi="Times New Roman" w:cs="Times New Roman"/>
          <w:color w:val="000000"/>
          <w:sz w:val="28"/>
          <w:szCs w:val="28"/>
        </w:rPr>
      </w:pPr>
      <w:bookmarkStart w:id="5" w:name="sub_17836"/>
      <w:bookmarkEnd w:id="4"/>
      <w:r w:rsidRPr="004F4A6B">
        <w:rPr>
          <w:rFonts w:ascii="Times New Roman" w:hAnsi="Times New Roman" w:cs="Times New Roman"/>
          <w:color w:val="000000"/>
          <w:sz w:val="28"/>
          <w:szCs w:val="28"/>
        </w:rPr>
        <w:t xml:space="preserve">          - 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bookmarkEnd w:id="5"/>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Согласно соответствующему отраслевому соглашению в</w:t>
      </w:r>
      <w:r w:rsidRPr="004F4A6B">
        <w:rPr>
          <w:rFonts w:ascii="Times New Roman" w:hAnsi="Times New Roman" w:cs="Times New Roman"/>
          <w:sz w:val="28"/>
          <w:szCs w:val="28"/>
        </w:rPr>
        <w:t xml:space="preserve">ыходное пособие в размере среднего заработка выплачивается при расторжении трудового договора по основанию, предусмотренному </w:t>
      </w:r>
      <w:r w:rsidRPr="004F4A6B">
        <w:rPr>
          <w:rFonts w:ascii="Times New Roman" w:hAnsi="Times New Roman" w:cs="Times New Roman"/>
          <w:color w:val="000000"/>
          <w:sz w:val="28"/>
          <w:szCs w:val="28"/>
        </w:rPr>
        <w:t>пунктом 7 части первой статьи 77 ТК РФ</w:t>
      </w:r>
      <w:r w:rsidRPr="004F4A6B">
        <w:rPr>
          <w:rFonts w:ascii="Times New Roman" w:hAnsi="Times New Roman" w:cs="Times New Roman"/>
          <w:sz w:val="28"/>
          <w:szCs w:val="28"/>
        </w:rPr>
        <w:t xml:space="preserve"> в связи с</w:t>
      </w:r>
      <w:r w:rsidRPr="004F4A6B">
        <w:rPr>
          <w:rFonts w:ascii="Times New Roman" w:hAnsi="Times New Roman" w:cs="Times New Roman"/>
          <w:color w:val="000000"/>
          <w:sz w:val="28"/>
          <w:szCs w:val="28"/>
        </w:rPr>
        <w:t xml:space="preserve"> отказом работника от продолжения работы в силу изменений, определенных сторонами условий трудового договора.</w:t>
      </w:r>
    </w:p>
    <w:p w:rsidR="004F4A6B" w:rsidRPr="004F4A6B" w:rsidRDefault="004F4A6B" w:rsidP="004F4A6B">
      <w:pPr>
        <w:ind w:firstLine="708"/>
        <w:jc w:val="both"/>
        <w:rPr>
          <w:rFonts w:ascii="Times New Roman" w:hAnsi="Times New Roman" w:cs="Times New Roman"/>
          <w:color w:val="0000FF"/>
          <w:sz w:val="28"/>
          <w:szCs w:val="28"/>
        </w:rPr>
      </w:pPr>
      <w:r w:rsidRPr="004F4A6B">
        <w:rPr>
          <w:rFonts w:ascii="Times New Roman" w:hAnsi="Times New Roman" w:cs="Times New Roman"/>
          <w:color w:val="000000"/>
          <w:sz w:val="28"/>
          <w:szCs w:val="28"/>
        </w:rPr>
        <w:t>1.21. При проведении мероприятий по сокращению численности или штата работников, работодатель обязан предложить работнику другую имеющуюся работу (вакантную должность) в соответствии с частью третьей ст. 81 ТК РФ.</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Высвобождаемым работникам предоставляется </w:t>
      </w:r>
      <w:r w:rsidRPr="004F4A6B">
        <w:rPr>
          <w:rFonts w:ascii="Times New Roman" w:hAnsi="Times New Roman" w:cs="Times New Roman"/>
          <w:sz w:val="28"/>
          <w:szCs w:val="28"/>
          <w:u w:val="single"/>
        </w:rPr>
        <w:t xml:space="preserve">  5   </w:t>
      </w:r>
      <w:r w:rsidRPr="004F4A6B">
        <w:rPr>
          <w:rFonts w:ascii="Times New Roman" w:hAnsi="Times New Roman" w:cs="Times New Roman"/>
          <w:sz w:val="28"/>
          <w:szCs w:val="28"/>
        </w:rPr>
        <w:t xml:space="preserve"> часов в неделю свободного от работы времени для поиска новой работы.</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1.22. Работодатель с письменного согласия работника имеет право расторгнуть с ним трудовой договор до истечения срока, указанного в части второй ст. 180 ТК РФ выплатив ему дополнительную компенсацию в размере среднего заработка, исчисленного пропорционально времени, оставшемуся до истечения срока предупреждения об увольнении.</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t xml:space="preserve">          1</w:t>
      </w:r>
      <w:r w:rsidRPr="004F4A6B">
        <w:rPr>
          <w:rFonts w:ascii="Times New Roman" w:eastAsia="ArialMT" w:hAnsi="Times New Roman" w:cs="Times New Roman"/>
          <w:sz w:val="28"/>
          <w:szCs w:val="28"/>
        </w:rPr>
        <w:t>.23. О прекращении трудового договора Работодатель издает приказ по кадрам. Приказ о прекращении трудового договора издается на основании документов, подтверждающих законность и обоснованность увольнения. На основании приказа о прекращении трудового договора в трудовую книжку Работника вносится соответствующая запись</w:t>
      </w:r>
      <w:r w:rsidRPr="004F4A6B">
        <w:rPr>
          <w:rFonts w:ascii="Times New Roman" w:hAnsi="Times New Roman" w:cs="Times New Roman"/>
          <w:sz w:val="28"/>
          <w:szCs w:val="28"/>
        </w:rPr>
        <w:t xml:space="preserve">. В день прекращения трудового </w:t>
      </w:r>
      <w:r w:rsidRPr="004F4A6B">
        <w:rPr>
          <w:rFonts w:ascii="Times New Roman" w:hAnsi="Times New Roman" w:cs="Times New Roman"/>
          <w:sz w:val="28"/>
          <w:szCs w:val="28"/>
        </w:rPr>
        <w:lastRenderedPageBreak/>
        <w:t xml:space="preserve">договора Работодатель обязан выдать Работнику трудовую книжку (ст. 84.1 ТК РФ) и произвести с ним расчет в соответствии со </w:t>
      </w:r>
      <w:hyperlink r:id="rId7" w:history="1">
        <w:r w:rsidRPr="004F4A6B">
          <w:rPr>
            <w:rFonts w:ascii="Times New Roman" w:hAnsi="Times New Roman" w:cs="Times New Roman"/>
            <w:sz w:val="28"/>
            <w:szCs w:val="28"/>
          </w:rPr>
          <w:t>статьей 140</w:t>
        </w:r>
      </w:hyperlink>
      <w:r w:rsidRPr="004F4A6B">
        <w:rPr>
          <w:rFonts w:ascii="Times New Roman" w:hAnsi="Times New Roman" w:cs="Times New Roman"/>
          <w:sz w:val="28"/>
          <w:szCs w:val="28"/>
        </w:rPr>
        <w:t xml:space="preserve"> ТК РФ.</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t xml:space="preserve">          1</w:t>
      </w:r>
      <w:r w:rsidRPr="004F4A6B">
        <w:rPr>
          <w:rFonts w:ascii="Times New Roman" w:eastAsia="ArialMT" w:hAnsi="Times New Roman" w:cs="Times New Roman"/>
          <w:sz w:val="28"/>
          <w:szCs w:val="28"/>
        </w:rPr>
        <w:t xml:space="preserve">.24. По письменному заявлению Работника Работодатель обязан (в течение трёх рабочих дней </w:t>
      </w:r>
      <w:proofErr w:type="gramStart"/>
      <w:r w:rsidRPr="004F4A6B">
        <w:rPr>
          <w:rFonts w:ascii="Times New Roman" w:eastAsia="ArialMT" w:hAnsi="Times New Roman" w:cs="Times New Roman"/>
          <w:sz w:val="28"/>
          <w:szCs w:val="28"/>
        </w:rPr>
        <w:t>с даты подачи</w:t>
      </w:r>
      <w:proofErr w:type="gramEnd"/>
      <w:r w:rsidRPr="004F4A6B">
        <w:rPr>
          <w:rFonts w:ascii="Times New Roman" w:eastAsia="ArialMT" w:hAnsi="Times New Roman" w:cs="Times New Roman"/>
          <w:sz w:val="28"/>
          <w:szCs w:val="28"/>
        </w:rPr>
        <w:t xml:space="preserve"> заявления) безвозмездно выдать работнику надлежащим образом оформленные копии документов, связанных с прекращением трудового договора, а также рекомендательное письмо к новому работодателю.</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t xml:space="preserve">          1.25. В случае, когда в день прекращения трудового договора выдать трудовую книжку Работнику невозможно в связи с его отсутствием либо отказом от её получения, Работодатель обязан направить Работнику уведомление о необходимости явиться за трудовой книжкой, либо дать согласие на отправление её по почте. Со дня направления указанного уведомления, Работодатель освобождается от ответственности за задержку выдачи трудовой книжки.</w:t>
      </w:r>
    </w:p>
    <w:p w:rsidR="004F4A6B" w:rsidRPr="004F4A6B" w:rsidRDefault="004F4A6B" w:rsidP="004F4A6B">
      <w:pPr>
        <w:pStyle w:val="2"/>
      </w:pPr>
      <w:r w:rsidRPr="004F4A6B">
        <w:t>1.26. При угрозе массовых увольнений работодатель с учетом СТК принимает необходимые меры, предусмотренные ТК РФ, иными федеральными законами, коллективным договором, соглашением.</w:t>
      </w:r>
    </w:p>
    <w:p w:rsidR="004F4A6B" w:rsidRPr="004F4A6B" w:rsidRDefault="004F4A6B" w:rsidP="004F4A6B">
      <w:pPr>
        <w:jc w:val="both"/>
        <w:rPr>
          <w:rFonts w:ascii="Times New Roman" w:hAnsi="Times New Roman" w:cs="Times New Roman"/>
          <w:sz w:val="28"/>
          <w:szCs w:val="28"/>
        </w:rPr>
      </w:pPr>
    </w:p>
    <w:p w:rsidR="004F4A6B" w:rsidRPr="004F4A6B" w:rsidRDefault="004F4A6B" w:rsidP="004F4A6B">
      <w:pPr>
        <w:jc w:val="center"/>
        <w:rPr>
          <w:rFonts w:ascii="Times New Roman" w:hAnsi="Times New Roman" w:cs="Times New Roman"/>
          <w:b/>
          <w:bCs/>
          <w:sz w:val="28"/>
          <w:szCs w:val="28"/>
        </w:rPr>
      </w:pPr>
      <w:r w:rsidRPr="004F4A6B">
        <w:rPr>
          <w:rFonts w:ascii="Times New Roman" w:hAnsi="Times New Roman" w:cs="Times New Roman"/>
          <w:b/>
          <w:bCs/>
          <w:sz w:val="28"/>
          <w:szCs w:val="28"/>
        </w:rPr>
        <w:t>2. Основные права и обязанности работодателя</w:t>
      </w:r>
    </w:p>
    <w:p w:rsidR="004F4A6B" w:rsidRPr="004F4A6B" w:rsidRDefault="004F4A6B" w:rsidP="004F4A6B">
      <w:pPr>
        <w:jc w:val="center"/>
        <w:rPr>
          <w:rFonts w:ascii="Times New Roman" w:hAnsi="Times New Roman" w:cs="Times New Roman"/>
          <w:b/>
          <w:bCs/>
          <w:sz w:val="28"/>
          <w:szCs w:val="28"/>
        </w:rPr>
      </w:pPr>
    </w:p>
    <w:p w:rsidR="004F4A6B" w:rsidRPr="004F4A6B" w:rsidRDefault="004F4A6B" w:rsidP="004F4A6B">
      <w:pPr>
        <w:ind w:firstLine="720"/>
        <w:jc w:val="both"/>
        <w:rPr>
          <w:rFonts w:ascii="Times New Roman" w:hAnsi="Times New Roman" w:cs="Times New Roman"/>
          <w:color w:val="000000"/>
          <w:sz w:val="28"/>
          <w:szCs w:val="28"/>
        </w:rPr>
      </w:pPr>
      <w:bookmarkStart w:id="6" w:name="sub_220001"/>
      <w:r w:rsidRPr="004F4A6B">
        <w:rPr>
          <w:rFonts w:ascii="Times New Roman" w:hAnsi="Times New Roman" w:cs="Times New Roman"/>
          <w:b/>
          <w:bCs/>
          <w:color w:val="000000"/>
          <w:sz w:val="28"/>
          <w:szCs w:val="28"/>
        </w:rPr>
        <w:t xml:space="preserve">2.1. Работодатель имеет </w:t>
      </w:r>
      <w:hyperlink r:id="rId8" w:history="1">
        <w:r w:rsidRPr="004F4A6B">
          <w:rPr>
            <w:rStyle w:val="a5"/>
            <w:b/>
            <w:bCs/>
            <w:color w:val="000000"/>
            <w:sz w:val="28"/>
            <w:szCs w:val="28"/>
          </w:rPr>
          <w:t>право</w:t>
        </w:r>
      </w:hyperlink>
      <w:r w:rsidRPr="004F4A6B">
        <w:rPr>
          <w:rFonts w:ascii="Times New Roman" w:hAnsi="Times New Roman" w:cs="Times New Roman"/>
          <w:color w:val="000000"/>
          <w:sz w:val="28"/>
          <w:szCs w:val="28"/>
        </w:rPr>
        <w:t>:</w:t>
      </w:r>
    </w:p>
    <w:p w:rsidR="004F4A6B" w:rsidRPr="004F4A6B" w:rsidRDefault="004F4A6B" w:rsidP="004F4A6B">
      <w:pPr>
        <w:jc w:val="both"/>
        <w:rPr>
          <w:rFonts w:ascii="Times New Roman" w:hAnsi="Times New Roman" w:cs="Times New Roman"/>
          <w:color w:val="000000"/>
          <w:sz w:val="28"/>
          <w:szCs w:val="28"/>
        </w:rPr>
      </w:pPr>
      <w:bookmarkStart w:id="7" w:name="sub_22002"/>
      <w:bookmarkEnd w:id="6"/>
      <w:r w:rsidRPr="004F4A6B">
        <w:rPr>
          <w:rFonts w:ascii="Times New Roman" w:hAnsi="Times New Roman" w:cs="Times New Roman"/>
          <w:color w:val="000000"/>
          <w:sz w:val="28"/>
          <w:szCs w:val="28"/>
        </w:rPr>
        <w:t xml:space="preserve">          - заключать, изменять и расторгать трудовые договоры с работниками в порядке и на условиях, которые установлены </w:t>
      </w:r>
      <w:hyperlink w:anchor="sub_300000" w:history="1">
        <w:r w:rsidRPr="004F4A6B">
          <w:rPr>
            <w:rStyle w:val="a5"/>
            <w:color w:val="000000"/>
            <w:sz w:val="28"/>
            <w:szCs w:val="28"/>
          </w:rPr>
          <w:t>ТК</w:t>
        </w:r>
      </w:hyperlink>
      <w:r w:rsidRPr="004F4A6B">
        <w:rPr>
          <w:rFonts w:ascii="Times New Roman" w:hAnsi="Times New Roman" w:cs="Times New Roman"/>
          <w:color w:val="000000"/>
          <w:sz w:val="28"/>
          <w:szCs w:val="28"/>
        </w:rPr>
        <w:t xml:space="preserve"> РФ, иными федеральными законами;</w:t>
      </w:r>
    </w:p>
    <w:p w:rsidR="004F4A6B" w:rsidRPr="004F4A6B" w:rsidRDefault="004F4A6B" w:rsidP="004F4A6B">
      <w:pPr>
        <w:jc w:val="both"/>
        <w:rPr>
          <w:rFonts w:ascii="Times New Roman" w:hAnsi="Times New Roman" w:cs="Times New Roman"/>
          <w:color w:val="000000"/>
          <w:sz w:val="28"/>
          <w:szCs w:val="28"/>
        </w:rPr>
      </w:pPr>
      <w:bookmarkStart w:id="8" w:name="sub_22003"/>
      <w:bookmarkEnd w:id="7"/>
      <w:r w:rsidRPr="004F4A6B">
        <w:rPr>
          <w:rFonts w:ascii="Times New Roman" w:hAnsi="Times New Roman" w:cs="Times New Roman"/>
          <w:color w:val="000000"/>
          <w:sz w:val="28"/>
          <w:szCs w:val="28"/>
        </w:rPr>
        <w:t xml:space="preserve">          - вести коллективные переговоры и заключать коллективные договоры;</w:t>
      </w:r>
    </w:p>
    <w:p w:rsidR="004F4A6B" w:rsidRPr="004F4A6B" w:rsidRDefault="004F4A6B" w:rsidP="004F4A6B">
      <w:pPr>
        <w:jc w:val="both"/>
        <w:rPr>
          <w:rFonts w:ascii="Times New Roman" w:hAnsi="Times New Roman" w:cs="Times New Roman"/>
          <w:color w:val="000000"/>
          <w:sz w:val="28"/>
          <w:szCs w:val="28"/>
        </w:rPr>
      </w:pPr>
      <w:bookmarkStart w:id="9" w:name="sub_22004"/>
      <w:bookmarkEnd w:id="8"/>
      <w:r w:rsidRPr="004F4A6B">
        <w:rPr>
          <w:rFonts w:ascii="Times New Roman" w:hAnsi="Times New Roman" w:cs="Times New Roman"/>
          <w:color w:val="000000"/>
          <w:sz w:val="28"/>
          <w:szCs w:val="28"/>
        </w:rPr>
        <w:t xml:space="preserve">          - поощрять работников за добросовестный эффективный труд;</w:t>
      </w:r>
    </w:p>
    <w:p w:rsidR="004F4A6B" w:rsidRPr="004F4A6B" w:rsidRDefault="004F4A6B" w:rsidP="004F4A6B">
      <w:pPr>
        <w:jc w:val="both"/>
        <w:rPr>
          <w:rFonts w:ascii="Times New Roman" w:hAnsi="Times New Roman" w:cs="Times New Roman"/>
          <w:color w:val="000000"/>
          <w:sz w:val="28"/>
          <w:szCs w:val="28"/>
        </w:rPr>
      </w:pPr>
      <w:bookmarkStart w:id="10" w:name="sub_22005"/>
      <w:bookmarkEnd w:id="9"/>
      <w:r w:rsidRPr="004F4A6B">
        <w:rPr>
          <w:rFonts w:ascii="Times New Roman" w:hAnsi="Times New Roman" w:cs="Times New Roman"/>
          <w:color w:val="000000"/>
          <w:sz w:val="28"/>
          <w:szCs w:val="28"/>
        </w:rPr>
        <w:t xml:space="preserve">          -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4F4A6B" w:rsidRPr="004F4A6B" w:rsidRDefault="004F4A6B" w:rsidP="004F4A6B">
      <w:pPr>
        <w:jc w:val="both"/>
        <w:rPr>
          <w:rFonts w:ascii="Times New Roman" w:hAnsi="Times New Roman" w:cs="Times New Roman"/>
          <w:color w:val="000000"/>
          <w:sz w:val="28"/>
          <w:szCs w:val="28"/>
        </w:rPr>
      </w:pPr>
      <w:bookmarkStart w:id="11" w:name="sub_2201"/>
      <w:bookmarkEnd w:id="10"/>
      <w:r w:rsidRPr="004F4A6B">
        <w:rPr>
          <w:rFonts w:ascii="Times New Roman" w:hAnsi="Times New Roman" w:cs="Times New Roman"/>
          <w:color w:val="000000"/>
          <w:sz w:val="28"/>
          <w:szCs w:val="28"/>
        </w:rPr>
        <w:lastRenderedPageBreak/>
        <w:t xml:space="preserve">          - привлекать работников к дисциплинарной и материальной ответственности в порядке, установленном ТК РФ, иными федеральными законами;</w:t>
      </w:r>
    </w:p>
    <w:p w:rsidR="004F4A6B" w:rsidRPr="004F4A6B" w:rsidRDefault="004F4A6B" w:rsidP="004F4A6B">
      <w:pPr>
        <w:jc w:val="both"/>
        <w:rPr>
          <w:rFonts w:ascii="Times New Roman" w:hAnsi="Times New Roman" w:cs="Times New Roman"/>
          <w:color w:val="000000"/>
          <w:sz w:val="28"/>
          <w:szCs w:val="28"/>
        </w:rPr>
      </w:pPr>
      <w:bookmarkStart w:id="12" w:name="sub_22007"/>
      <w:bookmarkEnd w:id="11"/>
      <w:r w:rsidRPr="004F4A6B">
        <w:rPr>
          <w:rFonts w:ascii="Times New Roman" w:hAnsi="Times New Roman" w:cs="Times New Roman"/>
          <w:color w:val="000000"/>
          <w:sz w:val="28"/>
          <w:szCs w:val="28"/>
        </w:rPr>
        <w:t xml:space="preserve">          - принимать локальные нормативные акты</w:t>
      </w:r>
      <w:proofErr w:type="gramStart"/>
      <w:r w:rsidRPr="004F4A6B">
        <w:rPr>
          <w:rFonts w:ascii="Times New Roman" w:hAnsi="Times New Roman" w:cs="Times New Roman"/>
          <w:color w:val="000000"/>
          <w:sz w:val="28"/>
          <w:szCs w:val="28"/>
        </w:rPr>
        <w:t xml:space="preserve"> </w:t>
      </w:r>
      <w:bookmarkEnd w:id="12"/>
      <w:r w:rsidRPr="004F4A6B">
        <w:rPr>
          <w:rFonts w:ascii="Times New Roman" w:hAnsi="Times New Roman" w:cs="Times New Roman"/>
          <w:color w:val="000000"/>
          <w:sz w:val="28"/>
          <w:szCs w:val="28"/>
        </w:rPr>
        <w:t>;</w:t>
      </w:r>
      <w:proofErr w:type="gramEnd"/>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создавать объединения работодателей в целях представительства и защиты своих интересов и вступать в них;</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реализовывать права, предоставленные ему законодательством о специальной оценке условий труда.</w:t>
      </w:r>
    </w:p>
    <w:p w:rsidR="004F4A6B" w:rsidRPr="004F4A6B" w:rsidRDefault="004F4A6B" w:rsidP="004F4A6B">
      <w:pPr>
        <w:ind w:firstLine="708"/>
        <w:jc w:val="both"/>
        <w:rPr>
          <w:rFonts w:ascii="Times New Roman" w:hAnsi="Times New Roman" w:cs="Times New Roman"/>
          <w:b/>
          <w:bCs/>
          <w:color w:val="000000"/>
          <w:sz w:val="28"/>
          <w:szCs w:val="28"/>
        </w:rPr>
      </w:pPr>
    </w:p>
    <w:p w:rsidR="004F4A6B" w:rsidRPr="004F4A6B" w:rsidRDefault="004F4A6B" w:rsidP="004F4A6B">
      <w:pPr>
        <w:ind w:firstLine="708"/>
        <w:jc w:val="both"/>
        <w:rPr>
          <w:rFonts w:ascii="Times New Roman" w:hAnsi="Times New Roman" w:cs="Times New Roman"/>
          <w:b/>
          <w:bCs/>
          <w:color w:val="000000"/>
          <w:sz w:val="28"/>
          <w:szCs w:val="28"/>
        </w:rPr>
      </w:pPr>
      <w:r w:rsidRPr="004F4A6B">
        <w:rPr>
          <w:rFonts w:ascii="Times New Roman" w:hAnsi="Times New Roman" w:cs="Times New Roman"/>
          <w:b/>
          <w:bCs/>
          <w:color w:val="000000"/>
          <w:sz w:val="28"/>
          <w:szCs w:val="28"/>
        </w:rPr>
        <w:t>2.2. Работодатель обязан:</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предоставлять работникам работу, обусловленную трудовым договором;</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обеспечивать безопасность и условия труда, соответствующие государственным нормативным требованиям охраны труда;</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обеспечивать работникам равную оплату за труд равной ценности;</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выплачивать в полном размере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вести коллективные переговоры, а также заключать коллективный договор в порядке, установленном ТК РФ;</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4F4A6B">
        <w:rPr>
          <w:rFonts w:ascii="Times New Roman" w:hAnsi="Times New Roman" w:cs="Times New Roman"/>
          <w:color w:val="000000"/>
          <w:sz w:val="28"/>
          <w:szCs w:val="28"/>
        </w:rPr>
        <w:t>контроля за</w:t>
      </w:r>
      <w:proofErr w:type="gramEnd"/>
      <w:r w:rsidRPr="004F4A6B">
        <w:rPr>
          <w:rFonts w:ascii="Times New Roman" w:hAnsi="Times New Roman" w:cs="Times New Roman"/>
          <w:color w:val="000000"/>
          <w:sz w:val="28"/>
          <w:szCs w:val="28"/>
        </w:rPr>
        <w:t xml:space="preserve"> их выполнением;</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lastRenderedPageBreak/>
        <w:t xml:space="preserve">          - знакомить работников под роспись с принимаемыми локальными нормативными актами, непосредственно связанными с их трудовой деятельностью;</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w:t>
      </w:r>
      <w:proofErr w:type="gramStart"/>
      <w:r w:rsidRPr="004F4A6B">
        <w:rPr>
          <w:rFonts w:ascii="Times New Roman" w:hAnsi="Times New Roman" w:cs="Times New Roman"/>
          <w:color w:val="000000"/>
          <w:sz w:val="28"/>
          <w:szCs w:val="28"/>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color w:val="000000"/>
          <w:sz w:val="28"/>
          <w:szCs w:val="28"/>
        </w:rPr>
        <w:t xml:space="preserve">          - рассматривать </w:t>
      </w:r>
      <w:r w:rsidRPr="004F4A6B">
        <w:rPr>
          <w:rFonts w:ascii="Times New Roman" w:hAnsi="Times New Roman" w:cs="Times New Roman"/>
          <w:sz w:val="28"/>
          <w:szCs w:val="28"/>
        </w:rPr>
        <w:t xml:space="preserve">представления первичной профсоюзной организации МБДОУ Д/С43 </w:t>
      </w:r>
      <w:r w:rsidRPr="004F4A6B">
        <w:rPr>
          <w:rFonts w:ascii="Times New Roman" w:hAnsi="Times New Roman" w:cs="Times New Roman"/>
          <w:color w:val="000000"/>
          <w:sz w:val="28"/>
          <w:szCs w:val="28"/>
        </w:rPr>
        <w:t xml:space="preserve">о выявленных нарушениях трудового законодательства и иных актов, содержащих нормы трудового права, принимать меры по устранению </w:t>
      </w:r>
      <w:r w:rsidRPr="004F4A6B">
        <w:rPr>
          <w:rFonts w:ascii="Times New Roman" w:hAnsi="Times New Roman" w:cs="Times New Roman"/>
          <w:sz w:val="28"/>
          <w:szCs w:val="28"/>
        </w:rPr>
        <w:t>выявленных нарушений и сообщать о принятых мерах первичной профсоюзной организации;</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осуществлять обязательное социальное страхование работников в порядке, установленном федеральными законами;</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color w:val="000000"/>
          <w:sz w:val="28"/>
          <w:szCs w:val="28"/>
        </w:rPr>
        <w:t xml:space="preserve">          -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4F4A6B" w:rsidRPr="004F4A6B" w:rsidRDefault="004F4A6B" w:rsidP="004F4A6B">
      <w:pPr>
        <w:jc w:val="both"/>
        <w:rPr>
          <w:rFonts w:ascii="Times New Roman" w:hAnsi="Times New Roman" w:cs="Times New Roman"/>
          <w:sz w:val="28"/>
          <w:szCs w:val="28"/>
        </w:rPr>
      </w:pPr>
    </w:p>
    <w:p w:rsidR="004F4A6B" w:rsidRPr="004F4A6B" w:rsidRDefault="004F4A6B" w:rsidP="004F4A6B">
      <w:pPr>
        <w:rPr>
          <w:rFonts w:ascii="Times New Roman" w:hAnsi="Times New Roman" w:cs="Times New Roman"/>
          <w:b/>
          <w:bCs/>
          <w:sz w:val="28"/>
          <w:szCs w:val="28"/>
        </w:rPr>
      </w:pPr>
      <w:r w:rsidRPr="004F4A6B">
        <w:rPr>
          <w:rFonts w:ascii="Times New Roman" w:hAnsi="Times New Roman" w:cs="Times New Roman"/>
          <w:b/>
          <w:bCs/>
          <w:sz w:val="28"/>
          <w:szCs w:val="28"/>
        </w:rPr>
        <w:t>3. Основные права и обязанности работника</w:t>
      </w:r>
    </w:p>
    <w:p w:rsidR="004F4A6B" w:rsidRPr="004F4A6B" w:rsidRDefault="004F4A6B" w:rsidP="004F4A6B">
      <w:pPr>
        <w:jc w:val="center"/>
        <w:rPr>
          <w:rFonts w:ascii="Times New Roman" w:hAnsi="Times New Roman" w:cs="Times New Roman"/>
          <w:b/>
          <w:bCs/>
          <w:sz w:val="28"/>
          <w:szCs w:val="28"/>
        </w:rPr>
      </w:pPr>
    </w:p>
    <w:p w:rsidR="004F4A6B" w:rsidRPr="004F4A6B" w:rsidRDefault="004F4A6B" w:rsidP="004F4A6B">
      <w:pPr>
        <w:ind w:firstLine="720"/>
        <w:jc w:val="both"/>
        <w:rPr>
          <w:rFonts w:ascii="Times New Roman" w:hAnsi="Times New Roman" w:cs="Times New Roman"/>
          <w:b/>
          <w:bCs/>
          <w:color w:val="000000"/>
          <w:sz w:val="28"/>
          <w:szCs w:val="28"/>
        </w:rPr>
      </w:pPr>
      <w:bookmarkStart w:id="13" w:name="sub_21001"/>
      <w:r w:rsidRPr="004F4A6B">
        <w:rPr>
          <w:rFonts w:ascii="Times New Roman" w:hAnsi="Times New Roman" w:cs="Times New Roman"/>
          <w:b/>
          <w:bCs/>
          <w:color w:val="000000"/>
          <w:sz w:val="28"/>
          <w:szCs w:val="28"/>
        </w:rPr>
        <w:t xml:space="preserve">3.1. Работник имеет право </w:t>
      </w:r>
      <w:proofErr w:type="gramStart"/>
      <w:r w:rsidRPr="004F4A6B">
        <w:rPr>
          <w:rFonts w:ascii="Times New Roman" w:hAnsi="Times New Roman" w:cs="Times New Roman"/>
          <w:b/>
          <w:bCs/>
          <w:color w:val="000000"/>
          <w:sz w:val="28"/>
          <w:szCs w:val="28"/>
        </w:rPr>
        <w:t>на</w:t>
      </w:r>
      <w:proofErr w:type="gramEnd"/>
      <w:r w:rsidRPr="004F4A6B">
        <w:rPr>
          <w:rFonts w:ascii="Times New Roman" w:hAnsi="Times New Roman" w:cs="Times New Roman"/>
          <w:b/>
          <w:bCs/>
          <w:color w:val="000000"/>
          <w:sz w:val="28"/>
          <w:szCs w:val="28"/>
        </w:rPr>
        <w:t>:</w:t>
      </w:r>
    </w:p>
    <w:p w:rsidR="004F4A6B" w:rsidRPr="004F4A6B" w:rsidRDefault="004F4A6B" w:rsidP="004F4A6B">
      <w:pPr>
        <w:jc w:val="both"/>
        <w:rPr>
          <w:rFonts w:ascii="Times New Roman" w:hAnsi="Times New Roman" w:cs="Times New Roman"/>
          <w:color w:val="000000"/>
          <w:sz w:val="28"/>
          <w:szCs w:val="28"/>
        </w:rPr>
      </w:pPr>
      <w:bookmarkStart w:id="14" w:name="sub_21028"/>
      <w:bookmarkEnd w:id="13"/>
      <w:r w:rsidRPr="004F4A6B">
        <w:rPr>
          <w:rFonts w:ascii="Times New Roman" w:hAnsi="Times New Roman" w:cs="Times New Roman"/>
          <w:color w:val="000000"/>
          <w:sz w:val="28"/>
          <w:szCs w:val="28"/>
        </w:rPr>
        <w:t xml:space="preserve">          - заключение, изменение и расторжение трудового договора в порядке и на условиях, которые установлены ТК РФ, иными федеральными законами;</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lastRenderedPageBreak/>
        <w:t xml:space="preserve">          - предоставление ему работы, обусловленной трудовым договором;</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рабочее место, соответствующее государственным нормативным требованиям охраны труда и условиям, предусмотренным коллективным договором;</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подготовку и дополнительное профессиональное образование в порядке, установленном ТК РФ, иными федеральными законами;</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защиту своих трудовых прав, свобод и законных интересов всеми не запрещенными законом способами;</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обязательное социальное страхование в случаях, предусмотренных федеральными законами.</w:t>
      </w:r>
    </w:p>
    <w:p w:rsidR="004F4A6B" w:rsidRPr="004F4A6B" w:rsidRDefault="004F4A6B" w:rsidP="004F4A6B">
      <w:pPr>
        <w:ind w:firstLine="720"/>
        <w:jc w:val="both"/>
        <w:rPr>
          <w:rFonts w:ascii="Times New Roman" w:hAnsi="Times New Roman" w:cs="Times New Roman"/>
          <w:color w:val="000000"/>
          <w:sz w:val="28"/>
          <w:szCs w:val="28"/>
        </w:rPr>
      </w:pPr>
    </w:p>
    <w:p w:rsidR="004F4A6B" w:rsidRPr="004F4A6B" w:rsidRDefault="004F4A6B" w:rsidP="004F4A6B">
      <w:pPr>
        <w:ind w:firstLine="720"/>
        <w:jc w:val="both"/>
        <w:rPr>
          <w:rFonts w:ascii="Times New Roman" w:hAnsi="Times New Roman" w:cs="Times New Roman"/>
          <w:b/>
          <w:bCs/>
          <w:color w:val="000000"/>
          <w:sz w:val="28"/>
          <w:szCs w:val="28"/>
        </w:rPr>
      </w:pPr>
      <w:r w:rsidRPr="004F4A6B">
        <w:rPr>
          <w:rFonts w:ascii="Times New Roman" w:hAnsi="Times New Roman" w:cs="Times New Roman"/>
          <w:b/>
          <w:bCs/>
          <w:color w:val="000000"/>
          <w:sz w:val="28"/>
          <w:szCs w:val="28"/>
        </w:rPr>
        <w:t>3.2. Работник обязан:</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добросовестно исполнять свои трудовые обязанности, возложенные на него трудовым договором;</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соблюдать Правила внутреннего трудового распорядка;</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соблюдать трудовую дисциплину;</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выполнять установленные нормы труда;</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соблюдать требования по охране труда и обеспечению безопасности труда;</w:t>
      </w:r>
    </w:p>
    <w:p w:rsidR="004F4A6B" w:rsidRPr="004F4A6B" w:rsidRDefault="004F4A6B" w:rsidP="004F4A6B">
      <w:pPr>
        <w:jc w:val="both"/>
        <w:rPr>
          <w:rFonts w:ascii="Times New Roman" w:hAnsi="Times New Roman" w:cs="Times New Roman"/>
          <w:color w:val="000000"/>
          <w:sz w:val="28"/>
          <w:szCs w:val="28"/>
        </w:rPr>
      </w:pPr>
      <w:r w:rsidRPr="004F4A6B">
        <w:rPr>
          <w:rFonts w:ascii="Times New Roman" w:hAnsi="Times New Roman" w:cs="Times New Roman"/>
          <w:color w:val="000000"/>
          <w:sz w:val="28"/>
          <w:szCs w:val="28"/>
        </w:rPr>
        <w:t xml:space="preserve">          -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color w:val="000000"/>
          <w:sz w:val="28"/>
          <w:szCs w:val="28"/>
        </w:rPr>
        <w:t xml:space="preserve">          -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bookmarkEnd w:id="14"/>
    </w:p>
    <w:p w:rsidR="004F4A6B" w:rsidRPr="004F4A6B" w:rsidRDefault="004F4A6B" w:rsidP="004F4A6B">
      <w:pPr>
        <w:jc w:val="both"/>
        <w:rPr>
          <w:rFonts w:ascii="Times New Roman" w:hAnsi="Times New Roman" w:cs="Times New Roman"/>
          <w:sz w:val="28"/>
          <w:szCs w:val="28"/>
        </w:rPr>
      </w:pPr>
    </w:p>
    <w:p w:rsidR="004F4A6B" w:rsidRPr="004F4A6B" w:rsidRDefault="004F4A6B" w:rsidP="004F4A6B">
      <w:pPr>
        <w:jc w:val="center"/>
        <w:rPr>
          <w:rFonts w:ascii="Times New Roman" w:hAnsi="Times New Roman" w:cs="Times New Roman"/>
          <w:b/>
          <w:bCs/>
          <w:sz w:val="28"/>
          <w:szCs w:val="28"/>
        </w:rPr>
      </w:pPr>
      <w:r w:rsidRPr="004F4A6B">
        <w:rPr>
          <w:rFonts w:ascii="Times New Roman" w:hAnsi="Times New Roman" w:cs="Times New Roman"/>
          <w:b/>
          <w:bCs/>
          <w:sz w:val="28"/>
          <w:szCs w:val="28"/>
        </w:rPr>
        <w:t xml:space="preserve">4. Режим работы  </w:t>
      </w:r>
    </w:p>
    <w:p w:rsidR="004F4A6B" w:rsidRPr="004F4A6B" w:rsidRDefault="004F4A6B" w:rsidP="004F4A6B">
      <w:pPr>
        <w:jc w:val="both"/>
        <w:rPr>
          <w:rFonts w:ascii="Times New Roman" w:hAnsi="Times New Roman" w:cs="Times New Roman"/>
          <w:sz w:val="28"/>
          <w:szCs w:val="28"/>
        </w:rPr>
      </w:pP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4.1Рабочее время работников в дошкольном образовательном учреждении определяется настоящими Правилами внутреннего трудового распорядка, а также расписанием занятий, трудовым договором, графиком сменности.</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Продолжительность рабочего дня (смены) для педагогических работников определяется из расчета не более 36 часов в неделю.</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Для работников, не относящихся к педагогическому составу, устанавливается нормальная продолжительность рабочего времени, не превышающая 40 часов в неделю. </w:t>
      </w:r>
      <w:r w:rsidRPr="004F4A6B">
        <w:rPr>
          <w:rFonts w:ascii="Times New Roman" w:hAnsi="Times New Roman" w:cs="Times New Roman"/>
          <w:color w:val="000000"/>
          <w:sz w:val="28"/>
          <w:szCs w:val="28"/>
        </w:rPr>
        <w:t xml:space="preserve">Для работников и руководителей организации, расположенной в сельской местности, женщин — устанавливается  36-часовая рабочая неделя. При этом заработная плата </w:t>
      </w:r>
      <w:r w:rsidRPr="004F4A6B">
        <w:rPr>
          <w:rFonts w:ascii="Times New Roman" w:hAnsi="Times New Roman" w:cs="Times New Roman"/>
          <w:color w:val="000000"/>
          <w:sz w:val="28"/>
          <w:szCs w:val="28"/>
        </w:rPr>
        <w:lastRenderedPageBreak/>
        <w:t>выплачивается в том же размере, что и при полной продолжительности еженедельной работы (40 часов).</w:t>
      </w:r>
    </w:p>
    <w:p w:rsidR="004F4A6B" w:rsidRPr="004F4A6B" w:rsidRDefault="004F4A6B" w:rsidP="004F4A6B">
      <w:pPr>
        <w:pStyle w:val="3"/>
        <w:ind w:firstLine="705"/>
        <w:rPr>
          <w:sz w:val="28"/>
          <w:szCs w:val="28"/>
        </w:rPr>
      </w:pP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4.2. В МБДОУ ДС  № 43  посёлка Дружного  муниципального образования Белореченский район Краснодарского края устанавливается:</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- 5-ти дневная рабочая неделя с двумя выходными днями – суббота и воскресенье,</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 для  </w:t>
      </w:r>
      <w:r w:rsidRPr="004F4A6B">
        <w:rPr>
          <w:rFonts w:ascii="Times New Roman" w:hAnsi="Times New Roman" w:cs="Times New Roman"/>
          <w:sz w:val="28"/>
          <w:szCs w:val="28"/>
          <w:u w:val="single"/>
        </w:rPr>
        <w:t xml:space="preserve">заведующей,  обслуживающего персонала (помощники воспитателей, дворник, рабочий по комплексному обслуживанию и ремонту зданий, старшая медсестра, кухонный рабочий) </w:t>
      </w:r>
      <w:r w:rsidRPr="004F4A6B">
        <w:rPr>
          <w:rFonts w:ascii="Times New Roman" w:hAnsi="Times New Roman" w:cs="Times New Roman"/>
          <w:sz w:val="28"/>
          <w:szCs w:val="28"/>
        </w:rPr>
        <w:t>начало работы в 8 часов 00 минут, окончание – 16 часов 12 минут, перерыв для отдыха и питания с 12 часов 00 минут часов до 13 часов 00 минут.</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 - для </w:t>
      </w:r>
      <w:r w:rsidRPr="004F4A6B">
        <w:rPr>
          <w:rFonts w:ascii="Times New Roman" w:hAnsi="Times New Roman" w:cs="Times New Roman"/>
          <w:sz w:val="28"/>
          <w:szCs w:val="28"/>
          <w:u w:val="single"/>
        </w:rPr>
        <w:t>воспитателей</w:t>
      </w:r>
      <w:r w:rsidRPr="004F4A6B">
        <w:rPr>
          <w:rFonts w:ascii="Times New Roman" w:hAnsi="Times New Roman" w:cs="Times New Roman"/>
          <w:sz w:val="28"/>
          <w:szCs w:val="28"/>
        </w:rPr>
        <w:t xml:space="preserve"> устанавливается рабочая неделя согласно графику работы с 2-мя выходными днями (суббота и воскресенье):  </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           1 смена - начало в 7 часов 30 минут, окончание в 14 часов 42 минут;</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           2 смена - начало в 10 часов 48 минут, окончание в 18 часов 00 минут.</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для повара начало работы в 7 часов 30 минут, окончание – 14 часов 42 минуты.</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xml:space="preserve">Работникам детского сада обеспечивается возможность приема пищи одновременно с воспитанниками </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График работы утверждается </w:t>
      </w:r>
      <w:proofErr w:type="gramStart"/>
      <w:r w:rsidRPr="004F4A6B">
        <w:rPr>
          <w:rFonts w:ascii="Times New Roman" w:hAnsi="Times New Roman" w:cs="Times New Roman"/>
          <w:sz w:val="28"/>
          <w:szCs w:val="28"/>
        </w:rPr>
        <w:t>заведующим</w:t>
      </w:r>
      <w:proofErr w:type="gramEnd"/>
      <w:r w:rsidRPr="004F4A6B">
        <w:rPr>
          <w:rFonts w:ascii="Times New Roman" w:hAnsi="Times New Roman" w:cs="Times New Roman"/>
          <w:sz w:val="28"/>
          <w:szCs w:val="28"/>
        </w:rPr>
        <w:t xml:space="preserve"> образовательного учреждения, согласовывается с первичной профсоюзной организацией и предусматривает время начала и окончания работы, перерыв для отдыха и питания, объявляется работнику под подпись и размещается в доступном месте не позднее, чем за один месяц до введения в действие.</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Для сторожей  устанавливается график сменности, который утверждается </w:t>
      </w:r>
      <w:proofErr w:type="gramStart"/>
      <w:r w:rsidRPr="004F4A6B">
        <w:rPr>
          <w:rFonts w:ascii="Times New Roman" w:hAnsi="Times New Roman" w:cs="Times New Roman"/>
          <w:sz w:val="28"/>
          <w:szCs w:val="28"/>
        </w:rPr>
        <w:t>заведующим</w:t>
      </w:r>
      <w:proofErr w:type="gramEnd"/>
      <w:r w:rsidRPr="004F4A6B">
        <w:rPr>
          <w:rFonts w:ascii="Times New Roman" w:hAnsi="Times New Roman" w:cs="Times New Roman"/>
          <w:sz w:val="28"/>
          <w:szCs w:val="28"/>
        </w:rPr>
        <w:t xml:space="preserve"> детского сада, согласовывается с профкомом и предусматривает время начала и окончания работы, перерыв для отдыха и питания. Для данной категории работников устанавливается суммированный учет рабочего времени с учетным периодом - один месяц.  График сменности </w:t>
      </w:r>
      <w:r w:rsidRPr="004F4A6B">
        <w:rPr>
          <w:rFonts w:ascii="Times New Roman" w:hAnsi="Times New Roman" w:cs="Times New Roman"/>
          <w:sz w:val="28"/>
          <w:szCs w:val="28"/>
        </w:rPr>
        <w:lastRenderedPageBreak/>
        <w:t>объявляется работнику под подпись и размещается в доступном месте не позднее, чем за один месяц до введения в действие.</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4.3 Учебная нагрузка педагогического работника МБДОУ Д/С 43 оговаривается в трудовом договоре. </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4.4 Заседания педагогического совета проводятся не реже одного раза в квартал.</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4.5 Педагогическим работникам запрещается оставлять работу до </w:t>
      </w:r>
      <w:proofErr w:type="gramStart"/>
      <w:r w:rsidRPr="004F4A6B">
        <w:rPr>
          <w:rFonts w:ascii="Times New Roman" w:hAnsi="Times New Roman" w:cs="Times New Roman"/>
          <w:sz w:val="28"/>
          <w:szCs w:val="28"/>
        </w:rPr>
        <w:t>прихода</w:t>
      </w:r>
      <w:proofErr w:type="gramEnd"/>
      <w:r w:rsidRPr="004F4A6B">
        <w:rPr>
          <w:rFonts w:ascii="Times New Roman" w:hAnsi="Times New Roman" w:cs="Times New Roman"/>
          <w:sz w:val="28"/>
          <w:szCs w:val="28"/>
        </w:rPr>
        <w:t xml:space="preserve"> сменяющего работника. В случае неявки сменяющего работник заявляет об этом заведующему МБДОУ Д/С 43, который обязан немедленно принять меры к замене сменщика другим работником.</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t xml:space="preserve">          4.6. Работникам, предоставляются установленные трудовым законодательством нерабочие праздничные дни. </w:t>
      </w:r>
      <w:proofErr w:type="gramStart"/>
      <w:r w:rsidRPr="004F4A6B">
        <w:rPr>
          <w:rFonts w:ascii="Times New Roman" w:hAnsi="Times New Roman" w:cs="Times New Roman"/>
          <w:sz w:val="28"/>
          <w:szCs w:val="28"/>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4.7. Нагрузка педагогического работника МБДОУ Д/С 43 оговаривается в трудовом договоре. </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4.8. Заседания педагогического совета проводятся не реже одного раза в квартал, в соответствии с планом. План работы педагогического совета составляется на учебный год, рассматривается на первом в учебном году заседании педагогического совета,  утверждается приказом директора МБДОУ Д/С 43.</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4.9. Учет рабочего времени организуется в соответствии с требованиями действующего законодательства. В случае болезни работника последний своевременно информирует администрацию и предоставляет больничный лист в первый день выхода на работу.</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4.10. Трудовой договор может быть заключен на условиях работы с учебной нагрузкой менее</w:t>
      </w:r>
      <w:proofErr w:type="gramStart"/>
      <w:r w:rsidRPr="004F4A6B">
        <w:rPr>
          <w:rFonts w:ascii="Times New Roman" w:hAnsi="Times New Roman" w:cs="Times New Roman"/>
          <w:sz w:val="28"/>
          <w:szCs w:val="28"/>
        </w:rPr>
        <w:t>,</w:t>
      </w:r>
      <w:proofErr w:type="gramEnd"/>
      <w:r w:rsidRPr="004F4A6B">
        <w:rPr>
          <w:rFonts w:ascii="Times New Roman" w:hAnsi="Times New Roman" w:cs="Times New Roman"/>
          <w:sz w:val="28"/>
          <w:szCs w:val="28"/>
        </w:rPr>
        <w:t xml:space="preserve"> чем установлено за ставку заработной платы, в случаях, установленных законодательством.</w:t>
      </w:r>
    </w:p>
    <w:p w:rsidR="004F4A6B" w:rsidRPr="004F4A6B" w:rsidRDefault="004F4A6B" w:rsidP="004F4A6B">
      <w:pPr>
        <w:pStyle w:val="3"/>
        <w:ind w:firstLine="705"/>
        <w:rPr>
          <w:sz w:val="28"/>
          <w:szCs w:val="28"/>
        </w:rPr>
      </w:pPr>
      <w:r w:rsidRPr="004F4A6B">
        <w:rPr>
          <w:sz w:val="28"/>
          <w:szCs w:val="28"/>
        </w:rPr>
        <w:t>4.11</w:t>
      </w:r>
      <w:proofErr w:type="gramStart"/>
      <w:r w:rsidRPr="004F4A6B">
        <w:rPr>
          <w:sz w:val="28"/>
          <w:szCs w:val="28"/>
        </w:rPr>
        <w:t xml:space="preserve"> В</w:t>
      </w:r>
      <w:proofErr w:type="gramEnd"/>
      <w:r w:rsidRPr="004F4A6B">
        <w:rPr>
          <w:sz w:val="28"/>
          <w:szCs w:val="28"/>
        </w:rPr>
        <w:t xml:space="preserve"> зависимости от должности и (или) специальности педагогическим работникам  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г.№ 1601).</w:t>
      </w:r>
    </w:p>
    <w:p w:rsidR="004F4A6B" w:rsidRPr="004F4A6B" w:rsidRDefault="004F4A6B" w:rsidP="004F4A6B">
      <w:pPr>
        <w:pStyle w:val="3"/>
        <w:ind w:firstLine="705"/>
        <w:rPr>
          <w:rFonts w:eastAsia="MS Mincho"/>
          <w:sz w:val="28"/>
          <w:szCs w:val="28"/>
        </w:rPr>
      </w:pPr>
      <w:r w:rsidRPr="004F4A6B">
        <w:rPr>
          <w:sz w:val="28"/>
          <w:szCs w:val="28"/>
        </w:rPr>
        <w:t xml:space="preserve">4.12. В дошкольной образовательной организации </w:t>
      </w:r>
      <w:r w:rsidRPr="004F4A6B">
        <w:rPr>
          <w:rFonts w:eastAsia="MS Mincho"/>
          <w:sz w:val="28"/>
          <w:szCs w:val="28"/>
        </w:rPr>
        <w:t xml:space="preserve">нагрузка на новый учебный год устанавливается руководителем </w:t>
      </w:r>
      <w:r w:rsidRPr="004F4A6B">
        <w:rPr>
          <w:sz w:val="28"/>
          <w:szCs w:val="28"/>
        </w:rPr>
        <w:t>дошкольной</w:t>
      </w:r>
      <w:r w:rsidRPr="004F4A6B">
        <w:rPr>
          <w:rFonts w:eastAsia="MS Mincho"/>
          <w:sz w:val="28"/>
          <w:szCs w:val="28"/>
        </w:rPr>
        <w:t xml:space="preserve"> образовательной </w:t>
      </w:r>
      <w:r w:rsidRPr="004F4A6B">
        <w:rPr>
          <w:rFonts w:eastAsia="MS Mincho"/>
          <w:sz w:val="28"/>
          <w:szCs w:val="28"/>
        </w:rPr>
        <w:lastRenderedPageBreak/>
        <w:t>организации по  согласованию с выборным органом первичной профсоюзной организации.</w:t>
      </w:r>
    </w:p>
    <w:p w:rsidR="004F4A6B" w:rsidRPr="004F4A6B" w:rsidRDefault="004F4A6B" w:rsidP="004F4A6B">
      <w:pPr>
        <w:pStyle w:val="3"/>
        <w:ind w:firstLine="705"/>
        <w:jc w:val="both"/>
        <w:rPr>
          <w:sz w:val="28"/>
          <w:szCs w:val="28"/>
        </w:rPr>
      </w:pPr>
      <w:r w:rsidRPr="004F4A6B">
        <w:rPr>
          <w:sz w:val="28"/>
          <w:szCs w:val="28"/>
        </w:rPr>
        <w:t>Руководитель обязан заранее ознакомить педагогических работников под роспись с предполагаемой нагрузкой в письменном виде не менее</w:t>
      </w:r>
      <w:proofErr w:type="gramStart"/>
      <w:r w:rsidRPr="004F4A6B">
        <w:rPr>
          <w:sz w:val="28"/>
          <w:szCs w:val="28"/>
        </w:rPr>
        <w:t>,</w:t>
      </w:r>
      <w:proofErr w:type="gramEnd"/>
      <w:r w:rsidRPr="004F4A6B">
        <w:rPr>
          <w:sz w:val="28"/>
          <w:szCs w:val="28"/>
        </w:rPr>
        <w:t xml:space="preserve"> чем за два месяца. </w:t>
      </w:r>
    </w:p>
    <w:p w:rsidR="004F4A6B" w:rsidRPr="004F4A6B" w:rsidRDefault="004F4A6B" w:rsidP="004F4A6B">
      <w:pPr>
        <w:autoSpaceDE w:val="0"/>
        <w:autoSpaceDN w:val="0"/>
        <w:adjustRightInd w:val="0"/>
        <w:ind w:firstLine="540"/>
        <w:jc w:val="both"/>
        <w:rPr>
          <w:rFonts w:ascii="Times New Roman" w:hAnsi="Times New Roman" w:cs="Times New Roman"/>
          <w:sz w:val="28"/>
          <w:szCs w:val="28"/>
        </w:rPr>
      </w:pPr>
      <w:r w:rsidRPr="004F4A6B">
        <w:rPr>
          <w:rFonts w:ascii="Times New Roman" w:hAnsi="Times New Roman" w:cs="Times New Roman"/>
          <w:sz w:val="28"/>
          <w:szCs w:val="28"/>
        </w:rPr>
        <w:t>4.13. Об изменениях определенных сторонами условий трудового договора, а также о причинах, вызвавших необходимость таких изменений, работник должен быть поставлен в известность в письменной форме не позднее, чем за два месяца.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образовательным программам, сокращения количества классов), определенные сторонами условия трудового договора не могут быть сохранены.</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4.14. В случае несогласия на продолжение работы в новых условиях трудовой договор прекращается в соответствии с п. 7 ст. 77 ТК РФ.</w:t>
      </w:r>
    </w:p>
    <w:p w:rsidR="004F4A6B" w:rsidRPr="004F4A6B" w:rsidRDefault="004F4A6B" w:rsidP="004F4A6B">
      <w:pPr>
        <w:pStyle w:val="3"/>
        <w:ind w:firstLine="705"/>
        <w:rPr>
          <w:sz w:val="28"/>
          <w:szCs w:val="28"/>
        </w:rPr>
      </w:pPr>
      <w:r w:rsidRPr="004F4A6B">
        <w:rPr>
          <w:sz w:val="28"/>
          <w:szCs w:val="28"/>
        </w:rPr>
        <w:t>4.15. 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учетом мнения выборного органа первичной профсоюзной организации.</w:t>
      </w:r>
    </w:p>
    <w:p w:rsidR="004F4A6B" w:rsidRPr="004F4A6B" w:rsidRDefault="004F4A6B" w:rsidP="004F4A6B">
      <w:pPr>
        <w:pStyle w:val="3"/>
        <w:ind w:firstLine="705"/>
        <w:rPr>
          <w:sz w:val="28"/>
          <w:szCs w:val="28"/>
        </w:rPr>
      </w:pPr>
      <w:r w:rsidRPr="004F4A6B">
        <w:rPr>
          <w:sz w:val="28"/>
          <w:szCs w:val="28"/>
        </w:rPr>
        <w:t>Привлечение работника к работе в выходные и нерабочие праздничные дни производится по письменному распоряжению работодателя.</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Работа в выходной или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4.16. В рабочее время работникам МБДОУ Д/С 43 запрещается:</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изменять установленный график работы и расписание занятий;</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отменять занятия, изменять их продолжительность;</w:t>
      </w:r>
    </w:p>
    <w:p w:rsidR="004F4A6B" w:rsidRPr="004F4A6B" w:rsidRDefault="004F4A6B" w:rsidP="004F4A6B">
      <w:pPr>
        <w:ind w:firstLine="720"/>
        <w:jc w:val="both"/>
        <w:rPr>
          <w:rFonts w:ascii="Times New Roman" w:hAnsi="Times New Roman" w:cs="Times New Roman"/>
          <w:sz w:val="28"/>
          <w:szCs w:val="28"/>
        </w:rPr>
      </w:pPr>
      <w:proofErr w:type="gramStart"/>
      <w:r w:rsidRPr="004F4A6B">
        <w:rPr>
          <w:rFonts w:ascii="Times New Roman" w:hAnsi="Times New Roman" w:cs="Times New Roman"/>
          <w:sz w:val="28"/>
          <w:szCs w:val="28"/>
        </w:rPr>
        <w:t>- удалять обучающихся с занятий;</w:t>
      </w:r>
      <w:proofErr w:type="gramEnd"/>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xml:space="preserve">- отвлекаться в рабочее время от своих непосредственных обязанностей, отвлекать педагогических работников от непосредственной </w:t>
      </w:r>
      <w:r w:rsidRPr="004F4A6B">
        <w:rPr>
          <w:rFonts w:ascii="Times New Roman" w:hAnsi="Times New Roman" w:cs="Times New Roman"/>
          <w:sz w:val="28"/>
          <w:szCs w:val="28"/>
        </w:rPr>
        <w:lastRenderedPageBreak/>
        <w:t>работы для выполнения мероприятий, не связанных с производственной деятельностью;</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организовывать собрания по общественным вопросам в рабочее время;</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допускать присутствие на занятиях посторонних лиц без согласия директора МБДОУ Д/С 43;</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xml:space="preserve">- делать замечания по поводу работы педагогическим работникам в присутствии </w:t>
      </w:r>
      <w:proofErr w:type="gramStart"/>
      <w:r w:rsidRPr="004F4A6B">
        <w:rPr>
          <w:rFonts w:ascii="Times New Roman" w:hAnsi="Times New Roman" w:cs="Times New Roman"/>
          <w:sz w:val="28"/>
          <w:szCs w:val="28"/>
        </w:rPr>
        <w:t>обучающихся</w:t>
      </w:r>
      <w:proofErr w:type="gramEnd"/>
      <w:r w:rsidRPr="004F4A6B">
        <w:rPr>
          <w:rFonts w:ascii="Times New Roman" w:hAnsi="Times New Roman" w:cs="Times New Roman"/>
          <w:sz w:val="28"/>
          <w:szCs w:val="28"/>
        </w:rPr>
        <w:t>;</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курить на территории и в помещениях МБДОУ Д/С 43.</w:t>
      </w:r>
    </w:p>
    <w:p w:rsidR="004F4A6B" w:rsidRPr="004F4A6B" w:rsidRDefault="004F4A6B" w:rsidP="004F4A6B">
      <w:pPr>
        <w:ind w:firstLine="720"/>
        <w:jc w:val="both"/>
        <w:rPr>
          <w:rFonts w:ascii="Times New Roman" w:hAnsi="Times New Roman" w:cs="Times New Roman"/>
          <w:sz w:val="28"/>
          <w:szCs w:val="28"/>
        </w:rPr>
      </w:pPr>
    </w:p>
    <w:p w:rsidR="004F4A6B" w:rsidRPr="004F4A6B" w:rsidRDefault="004F4A6B" w:rsidP="004F4A6B">
      <w:pPr>
        <w:ind w:firstLine="720"/>
        <w:jc w:val="center"/>
        <w:rPr>
          <w:rFonts w:ascii="Times New Roman" w:hAnsi="Times New Roman" w:cs="Times New Roman"/>
          <w:b/>
          <w:bCs/>
          <w:sz w:val="28"/>
          <w:szCs w:val="28"/>
        </w:rPr>
      </w:pPr>
      <w:r w:rsidRPr="004F4A6B">
        <w:rPr>
          <w:rFonts w:ascii="Times New Roman" w:hAnsi="Times New Roman" w:cs="Times New Roman"/>
          <w:b/>
          <w:bCs/>
          <w:sz w:val="28"/>
          <w:szCs w:val="28"/>
        </w:rPr>
        <w:t>5. Время отдыха</w:t>
      </w:r>
    </w:p>
    <w:p w:rsidR="004F4A6B" w:rsidRPr="004F4A6B" w:rsidRDefault="004F4A6B" w:rsidP="004F4A6B">
      <w:pPr>
        <w:ind w:firstLine="720"/>
        <w:jc w:val="both"/>
        <w:rPr>
          <w:rFonts w:ascii="Times New Roman" w:hAnsi="Times New Roman" w:cs="Times New Roman"/>
          <w:sz w:val="28"/>
          <w:szCs w:val="28"/>
        </w:rPr>
      </w:pP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xml:space="preserve">5.1. В течение рабочего времени педагогические работники производят прием пищи на переменах. </w:t>
      </w:r>
    </w:p>
    <w:p w:rsidR="004F4A6B" w:rsidRPr="004F4A6B" w:rsidRDefault="004F4A6B" w:rsidP="004F4A6B">
      <w:pPr>
        <w:shd w:val="clear" w:color="auto" w:fill="FFFFFF"/>
        <w:spacing w:before="4"/>
        <w:ind w:left="14" w:right="29" w:firstLine="695"/>
        <w:jc w:val="both"/>
        <w:rPr>
          <w:rFonts w:ascii="Times New Roman" w:hAnsi="Times New Roman" w:cs="Times New Roman"/>
          <w:sz w:val="28"/>
          <w:szCs w:val="28"/>
        </w:rPr>
      </w:pPr>
      <w:r w:rsidRPr="004F4A6B">
        <w:rPr>
          <w:rFonts w:ascii="Times New Roman" w:hAnsi="Times New Roman" w:cs="Times New Roman"/>
          <w:sz w:val="28"/>
          <w:szCs w:val="28"/>
        </w:rPr>
        <w:t>5.2. Продолжительность отпусков  педагогических работников, заведующего, заместителя заведующего, руководителей структурных подразделений  регулируется постановлением Правительства Российской Федерации от 14 мая 2015 г. № 466 «О ежегодных основных удлиненных оплачиваемых отпусках»: 42 календарных дня.</w:t>
      </w:r>
    </w:p>
    <w:p w:rsidR="004F4A6B" w:rsidRPr="004F4A6B" w:rsidRDefault="004F4A6B" w:rsidP="004F4A6B">
      <w:pPr>
        <w:autoSpaceDE w:val="0"/>
        <w:autoSpaceDN w:val="0"/>
        <w:adjustRightInd w:val="0"/>
        <w:ind w:firstLine="709"/>
        <w:jc w:val="both"/>
        <w:rPr>
          <w:rFonts w:ascii="Times New Roman" w:hAnsi="Times New Roman" w:cs="Times New Roman"/>
          <w:sz w:val="28"/>
          <w:szCs w:val="28"/>
        </w:rPr>
      </w:pPr>
      <w:r w:rsidRPr="004F4A6B">
        <w:rPr>
          <w:rFonts w:ascii="Times New Roman" w:hAnsi="Times New Roman" w:cs="Times New Roman"/>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Медицинскому работнику предоставляется ежегодный основной оплачиваемый отпуск продолжительностью – 28 календарных дней.</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5.3 Общая продолжительность ежегодного основного оплачиваемого отпуска исчисляется в календарных днях. Нерабочие праздничные дни, приходящиеся на период отпуска, в число дней отпуска не включаются и не оплачиваются.</w:t>
      </w:r>
    </w:p>
    <w:p w:rsidR="004F4A6B" w:rsidRPr="004F4A6B" w:rsidRDefault="004F4A6B" w:rsidP="004F4A6B">
      <w:pPr>
        <w:pStyle w:val="3"/>
        <w:ind w:firstLine="709"/>
        <w:jc w:val="both"/>
        <w:rPr>
          <w:sz w:val="28"/>
          <w:szCs w:val="28"/>
        </w:rPr>
      </w:pPr>
      <w:r w:rsidRPr="004F4A6B">
        <w:rPr>
          <w:sz w:val="28"/>
          <w:szCs w:val="28"/>
        </w:rPr>
        <w:t>5.4.Очередность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4F4A6B" w:rsidRPr="004F4A6B" w:rsidRDefault="004F4A6B" w:rsidP="004F4A6B">
      <w:pPr>
        <w:pStyle w:val="3"/>
        <w:ind w:firstLine="709"/>
        <w:rPr>
          <w:sz w:val="28"/>
          <w:szCs w:val="28"/>
        </w:rPr>
      </w:pPr>
      <w:r w:rsidRPr="004F4A6B">
        <w:rPr>
          <w:sz w:val="28"/>
          <w:szCs w:val="28"/>
        </w:rPr>
        <w:lastRenderedPageBreak/>
        <w:t>5.5</w:t>
      </w:r>
      <w:proofErr w:type="gramStart"/>
      <w:r w:rsidRPr="004F4A6B">
        <w:rPr>
          <w:sz w:val="28"/>
          <w:szCs w:val="28"/>
        </w:rPr>
        <w:t xml:space="preserve"> О</w:t>
      </w:r>
      <w:proofErr w:type="gramEnd"/>
      <w:r w:rsidRPr="004F4A6B">
        <w:rPr>
          <w:sz w:val="28"/>
          <w:szCs w:val="28"/>
        </w:rPr>
        <w:t xml:space="preserve"> времени начала отпуска работник должен быть письменно извещен не позднее, чем за две недели до его начала.</w:t>
      </w:r>
    </w:p>
    <w:p w:rsidR="004F4A6B" w:rsidRPr="004F4A6B" w:rsidRDefault="004F4A6B" w:rsidP="004F4A6B">
      <w:pPr>
        <w:pStyle w:val="3"/>
        <w:ind w:firstLine="709"/>
        <w:rPr>
          <w:sz w:val="28"/>
          <w:szCs w:val="28"/>
        </w:rPr>
      </w:pPr>
      <w:r w:rsidRPr="004F4A6B">
        <w:rPr>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5.6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соответствии с приказом Министерства образования и науки  РФ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4F4A6B" w:rsidRPr="004F4A6B" w:rsidRDefault="004F4A6B" w:rsidP="004F4A6B">
      <w:pPr>
        <w:pStyle w:val="3"/>
        <w:ind w:firstLine="705"/>
        <w:rPr>
          <w:sz w:val="28"/>
          <w:szCs w:val="28"/>
        </w:rPr>
      </w:pPr>
      <w:r w:rsidRPr="004F4A6B">
        <w:rPr>
          <w:sz w:val="28"/>
          <w:szCs w:val="28"/>
        </w:rPr>
        <w:t>5.7 Стороны договорились</w:t>
      </w:r>
      <w:bookmarkStart w:id="15" w:name="sub_1282"/>
      <w:r w:rsidRPr="004F4A6B">
        <w:rPr>
          <w:sz w:val="28"/>
          <w:szCs w:val="28"/>
        </w:rPr>
        <w:t>, что Работодатель обязан на основании письменного заявления работника предоставить отпуск без сохранения заработной платы согласно ст. 128 ТК РФ</w:t>
      </w:r>
      <w:bookmarkEnd w:id="15"/>
      <w:r w:rsidRPr="004F4A6B">
        <w:rPr>
          <w:sz w:val="28"/>
          <w:szCs w:val="28"/>
        </w:rPr>
        <w:t>, а также:</w:t>
      </w:r>
    </w:p>
    <w:p w:rsidR="004F4A6B" w:rsidRPr="004F4A6B" w:rsidRDefault="004F4A6B" w:rsidP="004F4A6B">
      <w:pPr>
        <w:overflowPunct w:val="0"/>
        <w:autoSpaceDE w:val="0"/>
        <w:autoSpaceDN w:val="0"/>
        <w:adjustRightInd w:val="0"/>
        <w:ind w:firstLine="851"/>
        <w:jc w:val="both"/>
        <w:textAlignment w:val="baseline"/>
        <w:rPr>
          <w:rFonts w:ascii="Times New Roman" w:hAnsi="Times New Roman" w:cs="Times New Roman"/>
          <w:sz w:val="28"/>
          <w:szCs w:val="28"/>
        </w:rPr>
      </w:pPr>
      <w:r w:rsidRPr="004F4A6B">
        <w:rPr>
          <w:rFonts w:ascii="Times New Roman" w:hAnsi="Times New Roman" w:cs="Times New Roman"/>
          <w:sz w:val="28"/>
          <w:szCs w:val="28"/>
        </w:rPr>
        <w:t>-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p>
    <w:p w:rsidR="004F4A6B" w:rsidRPr="004F4A6B" w:rsidRDefault="004F4A6B" w:rsidP="004F4A6B">
      <w:pPr>
        <w:pStyle w:val="3"/>
        <w:ind w:firstLine="705"/>
        <w:rPr>
          <w:sz w:val="28"/>
          <w:szCs w:val="28"/>
        </w:rPr>
      </w:pPr>
      <w:r w:rsidRPr="004F4A6B">
        <w:rPr>
          <w:sz w:val="28"/>
          <w:szCs w:val="28"/>
        </w:rPr>
        <w:t>- для сопровождения 1 сентября детей младшего школьного возраста в школу - 1 календарный день;</w:t>
      </w:r>
    </w:p>
    <w:p w:rsidR="004F4A6B" w:rsidRPr="004F4A6B" w:rsidRDefault="004F4A6B" w:rsidP="004F4A6B">
      <w:pPr>
        <w:pStyle w:val="3"/>
        <w:ind w:firstLine="705"/>
        <w:rPr>
          <w:sz w:val="28"/>
          <w:szCs w:val="28"/>
        </w:rPr>
      </w:pPr>
      <w:r w:rsidRPr="004F4A6B">
        <w:rPr>
          <w:sz w:val="28"/>
          <w:szCs w:val="28"/>
        </w:rPr>
        <w:t>- бракосочетания детей работников – 3 календарных дней;</w:t>
      </w:r>
    </w:p>
    <w:p w:rsidR="004F4A6B" w:rsidRPr="004F4A6B" w:rsidRDefault="004F4A6B" w:rsidP="004F4A6B">
      <w:pPr>
        <w:pStyle w:val="3"/>
        <w:ind w:firstLine="705"/>
        <w:rPr>
          <w:sz w:val="28"/>
          <w:szCs w:val="28"/>
        </w:rPr>
      </w:pPr>
      <w:r w:rsidRPr="004F4A6B">
        <w:rPr>
          <w:sz w:val="28"/>
          <w:szCs w:val="28"/>
        </w:rPr>
        <w:t>- председателю выборного органа первичной профсоюзной организации  3 календарных дней;</w:t>
      </w:r>
    </w:p>
    <w:p w:rsidR="004F4A6B" w:rsidRPr="004F4A6B" w:rsidRDefault="004F4A6B" w:rsidP="004F4A6B">
      <w:pPr>
        <w:pStyle w:val="3"/>
        <w:ind w:firstLine="705"/>
        <w:rPr>
          <w:sz w:val="28"/>
          <w:szCs w:val="28"/>
        </w:rPr>
      </w:pPr>
      <w:r w:rsidRPr="004F4A6B">
        <w:rPr>
          <w:sz w:val="28"/>
          <w:szCs w:val="28"/>
        </w:rPr>
        <w:t xml:space="preserve">- в связи с переездом на новое место жительства – 2 </w:t>
      </w:r>
      <w:proofErr w:type="gramStart"/>
      <w:r w:rsidRPr="004F4A6B">
        <w:rPr>
          <w:sz w:val="28"/>
          <w:szCs w:val="28"/>
        </w:rPr>
        <w:t>календарных</w:t>
      </w:r>
      <w:proofErr w:type="gramEnd"/>
      <w:r w:rsidRPr="004F4A6B">
        <w:rPr>
          <w:sz w:val="28"/>
          <w:szCs w:val="28"/>
        </w:rPr>
        <w:t xml:space="preserve"> дня;</w:t>
      </w:r>
    </w:p>
    <w:p w:rsidR="004F4A6B" w:rsidRPr="004F4A6B" w:rsidRDefault="004F4A6B" w:rsidP="004F4A6B">
      <w:pPr>
        <w:pStyle w:val="3"/>
        <w:ind w:firstLine="705"/>
        <w:rPr>
          <w:sz w:val="28"/>
          <w:szCs w:val="28"/>
        </w:rPr>
      </w:pPr>
      <w:r w:rsidRPr="004F4A6B">
        <w:rPr>
          <w:sz w:val="28"/>
          <w:szCs w:val="28"/>
        </w:rPr>
        <w:t>- для проводов детей на военную службу – 3 календарных дня;</w:t>
      </w:r>
    </w:p>
    <w:p w:rsidR="004F4A6B" w:rsidRPr="004F4A6B" w:rsidRDefault="004F4A6B" w:rsidP="004F4A6B">
      <w:pPr>
        <w:autoSpaceDE w:val="0"/>
        <w:autoSpaceDN w:val="0"/>
        <w:adjustRightInd w:val="0"/>
        <w:ind w:firstLine="540"/>
        <w:jc w:val="both"/>
        <w:rPr>
          <w:rFonts w:ascii="Times New Roman" w:hAnsi="Times New Roman" w:cs="Times New Roman"/>
          <w:sz w:val="28"/>
          <w:szCs w:val="28"/>
        </w:rPr>
      </w:pPr>
      <w:r w:rsidRPr="004F4A6B">
        <w:rPr>
          <w:rFonts w:ascii="Times New Roman" w:hAnsi="Times New Roman" w:cs="Times New Roman"/>
          <w:sz w:val="28"/>
          <w:szCs w:val="28"/>
        </w:rPr>
        <w:t xml:space="preserve">   5.8</w:t>
      </w:r>
      <w:proofErr w:type="gramStart"/>
      <w:r w:rsidRPr="004F4A6B">
        <w:rPr>
          <w:rFonts w:ascii="Times New Roman" w:hAnsi="Times New Roman" w:cs="Times New Roman"/>
          <w:sz w:val="28"/>
          <w:szCs w:val="28"/>
        </w:rPr>
        <w:t xml:space="preserve"> П</w:t>
      </w:r>
      <w:proofErr w:type="gramEnd"/>
      <w:r w:rsidRPr="004F4A6B">
        <w:rPr>
          <w:rFonts w:ascii="Times New Roman" w:hAnsi="Times New Roman" w:cs="Times New Roman"/>
          <w:sz w:val="28"/>
          <w:szCs w:val="28"/>
        </w:rPr>
        <w:t xml:space="preserve">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4F4A6B" w:rsidRPr="004F4A6B" w:rsidRDefault="004F4A6B" w:rsidP="004F4A6B">
      <w:pPr>
        <w:ind w:firstLine="709"/>
        <w:jc w:val="both"/>
        <w:rPr>
          <w:rFonts w:ascii="Times New Roman" w:hAnsi="Times New Roman" w:cs="Times New Roman"/>
          <w:sz w:val="28"/>
          <w:szCs w:val="28"/>
        </w:rPr>
      </w:pPr>
      <w:r w:rsidRPr="004F4A6B">
        <w:rPr>
          <w:rFonts w:ascii="Times New Roman" w:hAnsi="Times New Roman" w:cs="Times New Roman"/>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4F4A6B" w:rsidRPr="004F4A6B" w:rsidRDefault="004F4A6B" w:rsidP="004F4A6B">
      <w:pPr>
        <w:pStyle w:val="3"/>
        <w:jc w:val="both"/>
        <w:rPr>
          <w:sz w:val="28"/>
          <w:szCs w:val="28"/>
        </w:rPr>
      </w:pPr>
      <w:r w:rsidRPr="004F4A6B">
        <w:rPr>
          <w:b/>
          <w:bCs/>
          <w:sz w:val="28"/>
          <w:szCs w:val="28"/>
        </w:rPr>
        <w:tab/>
      </w:r>
      <w:r w:rsidRPr="004F4A6B">
        <w:rPr>
          <w:sz w:val="28"/>
          <w:szCs w:val="28"/>
        </w:rPr>
        <w:t>5.9 Работодатель обязуется соблюдать требования трудового законодательства и иных нормативных правовых актов, содержащих нормы трудового права, соглашений, локальных нормативных актов по вопросам рабочего времени и времени отдыха работников.</w:t>
      </w:r>
    </w:p>
    <w:p w:rsidR="004F4A6B" w:rsidRPr="004F4A6B" w:rsidRDefault="004F4A6B" w:rsidP="004F4A6B">
      <w:pPr>
        <w:rPr>
          <w:rFonts w:ascii="Times New Roman" w:hAnsi="Times New Roman" w:cs="Times New Roman"/>
          <w:b/>
          <w:bCs/>
          <w:sz w:val="28"/>
          <w:szCs w:val="28"/>
        </w:rPr>
      </w:pPr>
    </w:p>
    <w:p w:rsidR="004F4A6B" w:rsidRPr="004F4A6B" w:rsidRDefault="004F4A6B" w:rsidP="004F4A6B">
      <w:pPr>
        <w:ind w:firstLine="708"/>
        <w:jc w:val="center"/>
        <w:rPr>
          <w:rFonts w:ascii="Times New Roman" w:hAnsi="Times New Roman" w:cs="Times New Roman"/>
          <w:b/>
          <w:bCs/>
          <w:sz w:val="28"/>
          <w:szCs w:val="28"/>
        </w:rPr>
      </w:pPr>
      <w:r w:rsidRPr="004F4A6B">
        <w:rPr>
          <w:rFonts w:ascii="Times New Roman" w:hAnsi="Times New Roman" w:cs="Times New Roman"/>
          <w:b/>
          <w:bCs/>
          <w:sz w:val="28"/>
          <w:szCs w:val="28"/>
        </w:rPr>
        <w:t>6. Оплата труда</w:t>
      </w:r>
    </w:p>
    <w:p w:rsidR="004F4A6B" w:rsidRPr="004F4A6B" w:rsidRDefault="004F4A6B" w:rsidP="004F4A6B">
      <w:pPr>
        <w:ind w:firstLine="708"/>
        <w:jc w:val="center"/>
        <w:rPr>
          <w:rFonts w:ascii="Times New Roman" w:hAnsi="Times New Roman" w:cs="Times New Roman"/>
          <w:b/>
          <w:bCs/>
          <w:sz w:val="28"/>
          <w:szCs w:val="28"/>
        </w:rPr>
      </w:pPr>
    </w:p>
    <w:p w:rsidR="004F4A6B" w:rsidRPr="004F4A6B" w:rsidRDefault="004F4A6B" w:rsidP="004F4A6B">
      <w:pPr>
        <w:pStyle w:val="a6"/>
        <w:ind w:firstLine="708"/>
        <w:jc w:val="both"/>
        <w:rPr>
          <w:rFonts w:ascii="Times New Roman" w:hAnsi="Times New Roman" w:cs="Times New Roman"/>
          <w:sz w:val="28"/>
          <w:szCs w:val="28"/>
        </w:rPr>
      </w:pPr>
      <w:proofErr w:type="gramStart"/>
      <w:r w:rsidRPr="004F4A6B">
        <w:rPr>
          <w:rFonts w:ascii="Times New Roman" w:hAnsi="Times New Roman" w:cs="Times New Roman"/>
          <w:sz w:val="28"/>
          <w:szCs w:val="28"/>
        </w:rPr>
        <w:t xml:space="preserve">Заработная плата работникам МБДОУ Д/С 43 устанавливается трудовым договором в соответствии с системой оплаты труда (ст.135 ТК РФ), изложенной в Положении об оплате  труда, разработанного на основании Постановления Главы МО </w:t>
      </w:r>
      <w:proofErr w:type="spellStart"/>
      <w:r w:rsidRPr="004F4A6B">
        <w:rPr>
          <w:rFonts w:ascii="Times New Roman" w:hAnsi="Times New Roman" w:cs="Times New Roman"/>
          <w:sz w:val="28"/>
          <w:szCs w:val="28"/>
        </w:rPr>
        <w:t>Белореченского</w:t>
      </w:r>
      <w:proofErr w:type="spellEnd"/>
      <w:r w:rsidRPr="004F4A6B">
        <w:rPr>
          <w:rFonts w:ascii="Times New Roman" w:hAnsi="Times New Roman" w:cs="Times New Roman"/>
          <w:sz w:val="28"/>
          <w:szCs w:val="28"/>
        </w:rPr>
        <w:t xml:space="preserve"> района «О введении отраслевой системы оплаты труда работников муниципальных образовательных учреждений и муниципальных учреждений образования МО Белореченский район» от 01.12.2008г №2449 и Постановления Главы МО </w:t>
      </w:r>
      <w:proofErr w:type="spellStart"/>
      <w:r w:rsidRPr="004F4A6B">
        <w:rPr>
          <w:rFonts w:ascii="Times New Roman" w:hAnsi="Times New Roman" w:cs="Times New Roman"/>
          <w:sz w:val="28"/>
          <w:szCs w:val="28"/>
        </w:rPr>
        <w:t>Белореченского</w:t>
      </w:r>
      <w:proofErr w:type="spellEnd"/>
      <w:proofErr w:type="gramEnd"/>
      <w:r w:rsidRPr="004F4A6B">
        <w:rPr>
          <w:rFonts w:ascii="Times New Roman" w:hAnsi="Times New Roman" w:cs="Times New Roman"/>
          <w:sz w:val="28"/>
          <w:szCs w:val="28"/>
        </w:rPr>
        <w:t xml:space="preserve"> района «О применении новых моделей оплаты труда работников образовательных учреждений, расположенных на территории МО Белореченский район» от 26.02.2010г №335</w:t>
      </w:r>
      <w:r w:rsidRPr="004F4A6B">
        <w:rPr>
          <w:rFonts w:ascii="Times New Roman" w:hAnsi="Times New Roman" w:cs="Times New Roman"/>
          <w:i/>
          <w:iCs/>
          <w:sz w:val="28"/>
          <w:szCs w:val="28"/>
        </w:rPr>
        <w:t xml:space="preserve">. </w:t>
      </w:r>
    </w:p>
    <w:p w:rsidR="004F4A6B" w:rsidRPr="004F4A6B" w:rsidRDefault="004F4A6B" w:rsidP="004F4A6B">
      <w:pPr>
        <w:pStyle w:val="a6"/>
        <w:ind w:firstLine="708"/>
        <w:jc w:val="both"/>
        <w:rPr>
          <w:rFonts w:ascii="Times New Roman" w:hAnsi="Times New Roman" w:cs="Times New Roman"/>
          <w:i/>
          <w:iCs/>
          <w:sz w:val="28"/>
          <w:szCs w:val="28"/>
        </w:rPr>
      </w:pPr>
      <w:r w:rsidRPr="004F4A6B">
        <w:rPr>
          <w:rFonts w:ascii="Times New Roman" w:hAnsi="Times New Roman" w:cs="Times New Roman"/>
          <w:sz w:val="28"/>
          <w:szCs w:val="28"/>
        </w:rPr>
        <w:t>6.1.</w:t>
      </w:r>
      <w:r w:rsidRPr="004F4A6B">
        <w:rPr>
          <w:rFonts w:ascii="Times New Roman" w:hAnsi="Times New Roman" w:cs="Times New Roman"/>
          <w:sz w:val="28"/>
          <w:szCs w:val="28"/>
          <w:shd w:val="clear" w:color="auto" w:fill="FFFFFF"/>
        </w:rPr>
        <w:t>Заработная плата выплачивается не реже, чем каждые полмесяца, не позднее 15 календарных дней со дня окончания периода, за который она начислена.</w:t>
      </w:r>
    </w:p>
    <w:p w:rsidR="004F4A6B" w:rsidRPr="004F4A6B" w:rsidRDefault="004F4A6B" w:rsidP="004F4A6B">
      <w:pPr>
        <w:widowControl w:val="0"/>
        <w:overflowPunct w:val="0"/>
        <w:autoSpaceDE w:val="0"/>
        <w:autoSpaceDN w:val="0"/>
        <w:adjustRightInd w:val="0"/>
        <w:ind w:firstLine="708"/>
        <w:jc w:val="both"/>
        <w:textAlignment w:val="baseline"/>
        <w:rPr>
          <w:rFonts w:ascii="Times New Roman" w:hAnsi="Times New Roman" w:cs="Times New Roman"/>
          <w:sz w:val="28"/>
          <w:szCs w:val="28"/>
        </w:rPr>
      </w:pPr>
      <w:proofErr w:type="gramStart"/>
      <w:r w:rsidRPr="004F4A6B">
        <w:rPr>
          <w:rFonts w:ascii="Times New Roman" w:hAnsi="Times New Roman" w:cs="Times New Roman"/>
          <w:sz w:val="28"/>
          <w:szCs w:val="28"/>
        </w:rPr>
        <w:t xml:space="preserve">Заработная плата Работникам МБДОУ Д/С 43 выплачивается: </w:t>
      </w:r>
      <w:r w:rsidRPr="004F4A6B">
        <w:rPr>
          <w:rFonts w:ascii="Times New Roman" w:eastAsia="MS Mincho" w:hAnsi="Times New Roman" w:cs="Times New Roman"/>
          <w:sz w:val="28"/>
          <w:szCs w:val="28"/>
        </w:rPr>
        <w:t>за первую половину месяца – 26 числа, за вторую полову месяца - 11 числа следующего месяца за отчетным, указанную в заявлении работника, на условиях, оговоренных в трудовом договоре.</w:t>
      </w:r>
      <w:proofErr w:type="gramEnd"/>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6.2. Выплата заработной платы производится в денежной форме в валюте Российской Федерации (в рублях).</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6.3. При совпадении дня выплаты с выходным или нерабочим праздничным днем выплата заработной платы производится накануне этого дня.</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xml:space="preserve">6.4. При выплате заработной платы Работодатель обязан </w:t>
      </w:r>
      <w:hyperlink r:id="rId9" w:history="1">
        <w:r w:rsidRPr="004F4A6B">
          <w:rPr>
            <w:rStyle w:val="a5"/>
            <w:color w:val="000000"/>
            <w:sz w:val="28"/>
            <w:szCs w:val="28"/>
          </w:rPr>
          <w:t>извещать</w:t>
        </w:r>
      </w:hyperlink>
      <w:r w:rsidRPr="004F4A6B">
        <w:rPr>
          <w:rFonts w:ascii="Times New Roman" w:hAnsi="Times New Roman" w:cs="Times New Roman"/>
          <w:sz w:val="28"/>
          <w:szCs w:val="28"/>
        </w:rPr>
        <w:t xml:space="preserve"> в письменной форме каждого работника:</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6.4.1. о составных частях заработной платы, причитающейся ему за соответствующий период;</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6.4.2.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6.4.3. о размерах и об основаниях произведенных удержаний;</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6.4.4. об общей денежной сумме, подлежащей выплате.</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lastRenderedPageBreak/>
        <w:t>6.5. Оплата отпуска производится не позднее, чем за три дня до его начала.</w:t>
      </w:r>
    </w:p>
    <w:p w:rsidR="004F4A6B" w:rsidRPr="004F4A6B" w:rsidRDefault="004F4A6B" w:rsidP="004F4A6B">
      <w:pPr>
        <w:ind w:firstLine="708"/>
        <w:jc w:val="both"/>
        <w:rPr>
          <w:rFonts w:ascii="Times New Roman" w:hAnsi="Times New Roman" w:cs="Times New Roman"/>
          <w:b/>
          <w:bCs/>
          <w:sz w:val="28"/>
          <w:szCs w:val="28"/>
        </w:rPr>
      </w:pPr>
      <w:r w:rsidRPr="004F4A6B">
        <w:rPr>
          <w:rFonts w:ascii="Times New Roman" w:hAnsi="Times New Roman" w:cs="Times New Roman"/>
          <w:sz w:val="28"/>
          <w:szCs w:val="28"/>
        </w:rPr>
        <w:t>6.6. При прекращении трудового договора выплата всех сумм, причитающихся  Работнику от Работодателя, производится в день увольнения Работника.</w:t>
      </w:r>
    </w:p>
    <w:p w:rsidR="004F4A6B" w:rsidRPr="004F4A6B" w:rsidRDefault="004F4A6B" w:rsidP="004F4A6B">
      <w:pPr>
        <w:ind w:firstLine="708"/>
        <w:jc w:val="center"/>
        <w:rPr>
          <w:rFonts w:ascii="Times New Roman" w:hAnsi="Times New Roman" w:cs="Times New Roman"/>
          <w:b/>
          <w:bCs/>
          <w:sz w:val="28"/>
          <w:szCs w:val="28"/>
        </w:rPr>
      </w:pPr>
      <w:r w:rsidRPr="004F4A6B">
        <w:rPr>
          <w:rFonts w:ascii="Times New Roman" w:hAnsi="Times New Roman" w:cs="Times New Roman"/>
          <w:b/>
          <w:bCs/>
          <w:sz w:val="28"/>
          <w:szCs w:val="28"/>
        </w:rPr>
        <w:t>7. Поощрения</w:t>
      </w:r>
    </w:p>
    <w:p w:rsidR="004F4A6B" w:rsidRPr="004F4A6B" w:rsidRDefault="004F4A6B" w:rsidP="004F4A6B">
      <w:pPr>
        <w:ind w:firstLine="708"/>
        <w:jc w:val="center"/>
        <w:rPr>
          <w:rFonts w:ascii="Times New Roman" w:hAnsi="Times New Roman" w:cs="Times New Roman"/>
          <w:b/>
          <w:bCs/>
          <w:sz w:val="28"/>
          <w:szCs w:val="28"/>
        </w:rPr>
      </w:pPr>
    </w:p>
    <w:p w:rsidR="004F4A6B" w:rsidRPr="004F4A6B" w:rsidRDefault="004F4A6B" w:rsidP="004F4A6B">
      <w:pPr>
        <w:pStyle w:val="Heading"/>
        <w:tabs>
          <w:tab w:val="left" w:pos="9000"/>
        </w:tabs>
        <w:ind w:right="75"/>
        <w:jc w:val="both"/>
        <w:rPr>
          <w:rFonts w:ascii="Times New Roman" w:hAnsi="Times New Roman" w:cs="Times New Roman"/>
          <w:b w:val="0"/>
          <w:bCs w:val="0"/>
          <w:sz w:val="28"/>
          <w:szCs w:val="28"/>
        </w:rPr>
      </w:pPr>
      <w:r w:rsidRPr="004F4A6B">
        <w:rPr>
          <w:rFonts w:ascii="Times New Roman" w:hAnsi="Times New Roman" w:cs="Times New Roman"/>
          <w:b w:val="0"/>
          <w:bCs w:val="0"/>
          <w:sz w:val="28"/>
          <w:szCs w:val="28"/>
        </w:rPr>
        <w:t xml:space="preserve">      7.1. За успешное, добросовестное и качественное исполнение профессиональных и должностных обязанностей, высокие результаты работы, профессионализм и оперативность при выполнении трудовых функций, продолжительную и безупречную работу, к Работникам МБДОУ Д/С 43, применяются следующие меры поощрения:</w:t>
      </w:r>
    </w:p>
    <w:p w:rsidR="004F4A6B" w:rsidRPr="004F4A6B" w:rsidRDefault="004F4A6B" w:rsidP="004F4A6B">
      <w:pPr>
        <w:pStyle w:val="Heading"/>
        <w:tabs>
          <w:tab w:val="left" w:pos="9000"/>
        </w:tabs>
        <w:ind w:right="75"/>
        <w:jc w:val="both"/>
        <w:rPr>
          <w:rFonts w:ascii="Times New Roman" w:hAnsi="Times New Roman" w:cs="Times New Roman"/>
          <w:b w:val="0"/>
          <w:bCs w:val="0"/>
          <w:sz w:val="28"/>
          <w:szCs w:val="28"/>
        </w:rPr>
      </w:pPr>
      <w:r w:rsidRPr="004F4A6B">
        <w:rPr>
          <w:rFonts w:ascii="Times New Roman" w:hAnsi="Times New Roman" w:cs="Times New Roman"/>
          <w:b w:val="0"/>
          <w:bCs w:val="0"/>
          <w:sz w:val="28"/>
          <w:szCs w:val="28"/>
        </w:rPr>
        <w:t xml:space="preserve">     - объявление благодарности;</w:t>
      </w:r>
    </w:p>
    <w:p w:rsidR="004F4A6B" w:rsidRPr="004F4A6B" w:rsidRDefault="004F4A6B" w:rsidP="004F4A6B">
      <w:pPr>
        <w:pStyle w:val="Heading"/>
        <w:tabs>
          <w:tab w:val="left" w:pos="9000"/>
        </w:tabs>
        <w:ind w:right="75"/>
        <w:jc w:val="both"/>
        <w:rPr>
          <w:rFonts w:ascii="Times New Roman" w:hAnsi="Times New Roman" w:cs="Times New Roman"/>
          <w:b w:val="0"/>
          <w:bCs w:val="0"/>
          <w:sz w:val="28"/>
          <w:szCs w:val="28"/>
        </w:rPr>
      </w:pPr>
      <w:r w:rsidRPr="004F4A6B">
        <w:rPr>
          <w:rFonts w:ascii="Times New Roman" w:hAnsi="Times New Roman" w:cs="Times New Roman"/>
          <w:b w:val="0"/>
          <w:bCs w:val="0"/>
          <w:sz w:val="28"/>
          <w:szCs w:val="28"/>
        </w:rPr>
        <w:t xml:space="preserve">     - награждение почётной грамотой;</w:t>
      </w:r>
    </w:p>
    <w:p w:rsidR="004F4A6B" w:rsidRPr="004F4A6B" w:rsidRDefault="004F4A6B" w:rsidP="004F4A6B">
      <w:pPr>
        <w:pStyle w:val="Heading"/>
        <w:tabs>
          <w:tab w:val="left" w:pos="9000"/>
        </w:tabs>
        <w:ind w:right="75"/>
        <w:jc w:val="both"/>
        <w:rPr>
          <w:rFonts w:ascii="Times New Roman" w:hAnsi="Times New Roman" w:cs="Times New Roman"/>
          <w:b w:val="0"/>
          <w:bCs w:val="0"/>
          <w:sz w:val="28"/>
          <w:szCs w:val="28"/>
        </w:rPr>
      </w:pPr>
      <w:r w:rsidRPr="004F4A6B">
        <w:rPr>
          <w:rFonts w:ascii="Times New Roman" w:hAnsi="Times New Roman" w:cs="Times New Roman"/>
          <w:b w:val="0"/>
          <w:bCs w:val="0"/>
          <w:sz w:val="28"/>
          <w:szCs w:val="28"/>
        </w:rPr>
        <w:t xml:space="preserve">    - награждение премией;</w:t>
      </w:r>
    </w:p>
    <w:p w:rsidR="004F4A6B" w:rsidRPr="004F4A6B" w:rsidRDefault="004F4A6B" w:rsidP="004F4A6B">
      <w:pPr>
        <w:pStyle w:val="Heading"/>
        <w:tabs>
          <w:tab w:val="left" w:pos="9000"/>
        </w:tabs>
        <w:ind w:right="75"/>
        <w:jc w:val="both"/>
        <w:rPr>
          <w:rFonts w:ascii="Times New Roman" w:hAnsi="Times New Roman" w:cs="Times New Roman"/>
          <w:b w:val="0"/>
          <w:bCs w:val="0"/>
          <w:sz w:val="28"/>
          <w:szCs w:val="28"/>
        </w:rPr>
      </w:pPr>
      <w:r w:rsidRPr="004F4A6B">
        <w:rPr>
          <w:rFonts w:ascii="Times New Roman" w:hAnsi="Times New Roman" w:cs="Times New Roman"/>
          <w:b w:val="0"/>
          <w:bCs w:val="0"/>
          <w:sz w:val="28"/>
          <w:szCs w:val="28"/>
        </w:rPr>
        <w:t xml:space="preserve">     - представление к званию лучшего по профессии.</w:t>
      </w:r>
    </w:p>
    <w:p w:rsidR="004F4A6B" w:rsidRPr="004F4A6B" w:rsidRDefault="004F4A6B" w:rsidP="004F4A6B">
      <w:pPr>
        <w:pStyle w:val="Heading"/>
        <w:tabs>
          <w:tab w:val="left" w:pos="9000"/>
        </w:tabs>
        <w:ind w:right="75"/>
        <w:jc w:val="both"/>
        <w:rPr>
          <w:rFonts w:ascii="Times New Roman" w:hAnsi="Times New Roman" w:cs="Times New Roman"/>
          <w:b w:val="0"/>
          <w:bCs w:val="0"/>
          <w:sz w:val="28"/>
          <w:szCs w:val="28"/>
        </w:rPr>
      </w:pPr>
      <w:r w:rsidRPr="004F4A6B">
        <w:rPr>
          <w:rFonts w:ascii="Times New Roman" w:hAnsi="Times New Roman" w:cs="Times New Roman"/>
          <w:b w:val="0"/>
          <w:bCs w:val="0"/>
          <w:sz w:val="28"/>
          <w:szCs w:val="28"/>
        </w:rPr>
        <w:t xml:space="preserve">     Размеры, условия и порядок выплаты премий устанавливаются Положением об оплате труда работников МБДОУ Д/С 43.</w:t>
      </w:r>
    </w:p>
    <w:p w:rsidR="004F4A6B" w:rsidRPr="004F4A6B" w:rsidRDefault="004F4A6B" w:rsidP="004F4A6B">
      <w:pPr>
        <w:pStyle w:val="Heading"/>
        <w:tabs>
          <w:tab w:val="left" w:pos="9000"/>
        </w:tabs>
        <w:ind w:right="75"/>
        <w:jc w:val="both"/>
        <w:rPr>
          <w:rFonts w:ascii="Times New Roman" w:hAnsi="Times New Roman" w:cs="Times New Roman"/>
          <w:b w:val="0"/>
          <w:bCs w:val="0"/>
          <w:sz w:val="28"/>
          <w:szCs w:val="28"/>
        </w:rPr>
      </w:pPr>
      <w:r w:rsidRPr="004F4A6B">
        <w:rPr>
          <w:rFonts w:ascii="Times New Roman" w:hAnsi="Times New Roman" w:cs="Times New Roman"/>
          <w:b w:val="0"/>
          <w:bCs w:val="0"/>
          <w:sz w:val="28"/>
          <w:szCs w:val="28"/>
        </w:rPr>
        <w:t xml:space="preserve">      7.2. Поощрения объявляются приказом директора МБДОУ Д/С 43, доводятся до сведения всего коллектива и вносятся в трудовую книжку Работника.</w:t>
      </w:r>
    </w:p>
    <w:p w:rsidR="004F4A6B" w:rsidRPr="004F4A6B" w:rsidRDefault="004F4A6B" w:rsidP="004F4A6B">
      <w:pPr>
        <w:ind w:firstLine="708"/>
        <w:jc w:val="both"/>
        <w:rPr>
          <w:rFonts w:ascii="Times New Roman" w:hAnsi="Times New Roman" w:cs="Times New Roman"/>
          <w:b/>
          <w:bCs/>
          <w:sz w:val="28"/>
          <w:szCs w:val="28"/>
        </w:rPr>
      </w:pPr>
    </w:p>
    <w:p w:rsidR="004F4A6B" w:rsidRPr="004F4A6B" w:rsidRDefault="004F4A6B" w:rsidP="004F4A6B">
      <w:pPr>
        <w:jc w:val="center"/>
        <w:rPr>
          <w:rFonts w:ascii="Times New Roman" w:hAnsi="Times New Roman" w:cs="Times New Roman"/>
          <w:b/>
          <w:bCs/>
          <w:sz w:val="28"/>
          <w:szCs w:val="28"/>
        </w:rPr>
      </w:pPr>
      <w:r w:rsidRPr="004F4A6B">
        <w:rPr>
          <w:rFonts w:ascii="Times New Roman" w:hAnsi="Times New Roman" w:cs="Times New Roman"/>
          <w:b/>
          <w:bCs/>
          <w:sz w:val="28"/>
          <w:szCs w:val="28"/>
        </w:rPr>
        <w:t>8. Ответственность за нарушение трудовой дисциплины</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8.1.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1) замечание;</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2) выговор;</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3) увольнение по соответствующим основаниям.</w:t>
      </w:r>
    </w:p>
    <w:p w:rsidR="004F4A6B" w:rsidRPr="004F4A6B" w:rsidRDefault="004F4A6B" w:rsidP="004F4A6B">
      <w:pPr>
        <w:jc w:val="both"/>
        <w:rPr>
          <w:rFonts w:ascii="Times New Roman" w:hAnsi="Times New Roman" w:cs="Times New Roman"/>
          <w:sz w:val="28"/>
          <w:szCs w:val="28"/>
        </w:rPr>
      </w:pPr>
      <w:r w:rsidRPr="004F4A6B">
        <w:rPr>
          <w:rFonts w:ascii="Times New Roman" w:hAnsi="Times New Roman" w:cs="Times New Roman"/>
          <w:sz w:val="28"/>
          <w:szCs w:val="28"/>
        </w:rPr>
        <w:t>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xml:space="preserve">8.2. До применения дисциплинарного взыскания работодатель должен затребовать от работника письменное объяснение. Если по истечении двух </w:t>
      </w:r>
      <w:r w:rsidRPr="004F4A6B">
        <w:rPr>
          <w:rFonts w:ascii="Times New Roman" w:hAnsi="Times New Roman" w:cs="Times New Roman"/>
          <w:sz w:val="28"/>
          <w:szCs w:val="28"/>
        </w:rPr>
        <w:lastRenderedPageBreak/>
        <w:t>рабочих дней указанное объяснение работником не предоставлено, то составляется соответствующий акт.</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 xml:space="preserve">8.2.1. </w:t>
      </w:r>
      <w:proofErr w:type="spellStart"/>
      <w:r w:rsidRPr="004F4A6B">
        <w:rPr>
          <w:rFonts w:ascii="Times New Roman" w:hAnsi="Times New Roman" w:cs="Times New Roman"/>
          <w:sz w:val="28"/>
          <w:szCs w:val="28"/>
        </w:rPr>
        <w:t>Непредоставление</w:t>
      </w:r>
      <w:proofErr w:type="spellEnd"/>
      <w:r w:rsidRPr="004F4A6B">
        <w:rPr>
          <w:rFonts w:ascii="Times New Roman" w:hAnsi="Times New Roman" w:cs="Times New Roman"/>
          <w:sz w:val="28"/>
          <w:szCs w:val="28"/>
        </w:rPr>
        <w:t xml:space="preserve"> работником объяснения не является препятствием для применения дисциплинарного взыскания.</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 xml:space="preserve">8.3. Дисциплинарное взыскание применяется не позднее одного месяца со </w:t>
      </w:r>
      <w:hyperlink r:id="rId10" w:history="1">
        <w:r w:rsidRPr="004F4A6B">
          <w:rPr>
            <w:rStyle w:val="a5"/>
            <w:sz w:val="28"/>
            <w:szCs w:val="28"/>
          </w:rPr>
          <w:t>дня обнаружения проступка</w:t>
        </w:r>
      </w:hyperlink>
      <w:r w:rsidRPr="004F4A6B">
        <w:rPr>
          <w:rFonts w:ascii="Times New Roman" w:hAnsi="Times New Roman" w:cs="Times New Roman"/>
          <w:sz w:val="28"/>
          <w:szCs w:val="28"/>
        </w:rPr>
        <w:t>, не считая времени болезни работника, пребывания его в отпуске, а также времени, необходимого на учет мнения первичной профсоюзной организации.</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8.3.1.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8.4. За каждый дисциплинарный проступок может быть применено только одно дисциплинарное взыскание.</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8.5. 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4F4A6B" w:rsidRPr="004F4A6B" w:rsidRDefault="004F4A6B" w:rsidP="004F4A6B">
      <w:pPr>
        <w:ind w:firstLine="720"/>
        <w:jc w:val="both"/>
        <w:rPr>
          <w:rFonts w:ascii="Times New Roman" w:hAnsi="Times New Roman" w:cs="Times New Roman"/>
          <w:sz w:val="28"/>
          <w:szCs w:val="28"/>
        </w:rPr>
      </w:pPr>
      <w:r w:rsidRPr="004F4A6B">
        <w:rPr>
          <w:rFonts w:ascii="Times New Roman" w:hAnsi="Times New Roman" w:cs="Times New Roman"/>
          <w:sz w:val="28"/>
          <w:szCs w:val="28"/>
        </w:rPr>
        <w:t>8.6.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4F4A6B" w:rsidRPr="004F4A6B" w:rsidRDefault="004F4A6B" w:rsidP="004F4A6B">
      <w:pPr>
        <w:ind w:firstLine="708"/>
        <w:jc w:val="both"/>
        <w:rPr>
          <w:rFonts w:ascii="Times New Roman" w:hAnsi="Times New Roman" w:cs="Times New Roman"/>
          <w:sz w:val="28"/>
          <w:szCs w:val="28"/>
        </w:rPr>
      </w:pPr>
      <w:r w:rsidRPr="004F4A6B">
        <w:rPr>
          <w:rFonts w:ascii="Times New Roman" w:hAnsi="Times New Roman" w:cs="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первичной профсоюзной организации.</w:t>
      </w:r>
    </w:p>
    <w:p w:rsidR="004F4A6B" w:rsidRPr="004F4A6B" w:rsidRDefault="004F4A6B" w:rsidP="004F4A6B">
      <w:pPr>
        <w:ind w:firstLine="708"/>
        <w:jc w:val="both"/>
        <w:rPr>
          <w:rFonts w:ascii="Times New Roman" w:hAnsi="Times New Roman" w:cs="Times New Roman"/>
          <w:sz w:val="28"/>
          <w:szCs w:val="28"/>
        </w:rPr>
      </w:pPr>
    </w:p>
    <w:p w:rsidR="004F4A6B" w:rsidRPr="004F4A6B" w:rsidRDefault="004F4A6B" w:rsidP="004F4A6B">
      <w:pPr>
        <w:pStyle w:val="1"/>
        <w:numPr>
          <w:ilvl w:val="0"/>
          <w:numId w:val="1"/>
        </w:numPr>
        <w:tabs>
          <w:tab w:val="left" w:pos="0"/>
        </w:tabs>
        <w:suppressAutoHyphens/>
        <w:spacing w:before="0" w:after="0"/>
        <w:rPr>
          <w:rFonts w:ascii="Times New Roman" w:hAnsi="Times New Roman" w:cs="Times New Roman"/>
          <w:sz w:val="28"/>
          <w:szCs w:val="28"/>
        </w:rPr>
      </w:pPr>
      <w:r w:rsidRPr="004F4A6B">
        <w:rPr>
          <w:rFonts w:ascii="Times New Roman" w:hAnsi="Times New Roman" w:cs="Times New Roman"/>
          <w:sz w:val="28"/>
          <w:szCs w:val="28"/>
        </w:rPr>
        <w:t>Материальная ответственность Работника и Работодателя</w:t>
      </w:r>
    </w:p>
    <w:p w:rsidR="004F4A6B" w:rsidRPr="004F4A6B" w:rsidRDefault="004F4A6B" w:rsidP="004F4A6B">
      <w:pPr>
        <w:pStyle w:val="31"/>
        <w:ind w:firstLine="0"/>
      </w:pPr>
      <w:r w:rsidRPr="004F4A6B">
        <w:t xml:space="preserve">      9.1. Одна из сторон трудового договора (Работник или Работодатель), причинившая ущерб другой стороне, возмещает этот ущерб в соответствии с Трудовым кодексом РФ и иными федеральными законами РФ.</w:t>
      </w:r>
    </w:p>
    <w:p w:rsidR="004F4A6B" w:rsidRPr="004F4A6B" w:rsidRDefault="004F4A6B" w:rsidP="004F4A6B">
      <w:pPr>
        <w:pStyle w:val="31"/>
        <w:ind w:firstLine="357"/>
      </w:pPr>
      <w:r w:rsidRPr="004F4A6B">
        <w:t>9.2. Трудовым договором (дополнительным соглашением) может конкретизироваться материальная ответственность сторон.</w:t>
      </w:r>
    </w:p>
    <w:p w:rsidR="004F4A6B" w:rsidRPr="004F4A6B" w:rsidRDefault="004F4A6B" w:rsidP="004F4A6B">
      <w:pPr>
        <w:pStyle w:val="31"/>
        <w:ind w:firstLine="357"/>
      </w:pPr>
      <w:r w:rsidRPr="004F4A6B">
        <w:lastRenderedPageBreak/>
        <w:t>9.3. Расторжение трудового договора после причинения ущерба не влечет за собой освобождения сторон этого договора от материальной ответственности, предусмотренной Трудовым кодексом РФ и иными федеральными законами РФ.</w:t>
      </w:r>
    </w:p>
    <w:p w:rsidR="004F4A6B" w:rsidRPr="004F4A6B" w:rsidRDefault="004F4A6B" w:rsidP="004F4A6B">
      <w:pPr>
        <w:autoSpaceDE w:val="0"/>
        <w:autoSpaceDN w:val="0"/>
        <w:adjustRightInd w:val="0"/>
        <w:jc w:val="center"/>
        <w:rPr>
          <w:rFonts w:ascii="Times New Roman" w:eastAsia="ArialMT" w:hAnsi="Times New Roman" w:cs="Times New Roman"/>
          <w:sz w:val="28"/>
          <w:szCs w:val="28"/>
        </w:rPr>
      </w:pPr>
    </w:p>
    <w:p w:rsidR="004F4A6B" w:rsidRPr="004F4A6B" w:rsidRDefault="004F4A6B" w:rsidP="004F4A6B">
      <w:pPr>
        <w:autoSpaceDE w:val="0"/>
        <w:autoSpaceDN w:val="0"/>
        <w:adjustRightInd w:val="0"/>
        <w:jc w:val="center"/>
        <w:rPr>
          <w:rFonts w:ascii="Times New Roman" w:eastAsia="ArialMT" w:hAnsi="Times New Roman" w:cs="Times New Roman"/>
          <w:b/>
          <w:bCs/>
          <w:sz w:val="28"/>
          <w:szCs w:val="28"/>
        </w:rPr>
      </w:pPr>
      <w:r w:rsidRPr="004F4A6B">
        <w:rPr>
          <w:rFonts w:ascii="Times New Roman" w:eastAsia="ArialMT" w:hAnsi="Times New Roman" w:cs="Times New Roman"/>
          <w:b/>
          <w:bCs/>
          <w:sz w:val="28"/>
          <w:szCs w:val="28"/>
        </w:rPr>
        <w:t>10. Заключительные положения</w:t>
      </w:r>
    </w:p>
    <w:p w:rsidR="004F4A6B" w:rsidRPr="004F4A6B" w:rsidRDefault="004F4A6B" w:rsidP="004F4A6B">
      <w:pPr>
        <w:autoSpaceDE w:val="0"/>
        <w:autoSpaceDN w:val="0"/>
        <w:adjustRightInd w:val="0"/>
        <w:jc w:val="both"/>
        <w:rPr>
          <w:rFonts w:ascii="Times New Roman" w:eastAsia="ArialMT" w:hAnsi="Times New Roman" w:cs="Times New Roman"/>
          <w:sz w:val="28"/>
          <w:szCs w:val="28"/>
        </w:rPr>
      </w:pPr>
      <w:r w:rsidRPr="004F4A6B">
        <w:rPr>
          <w:rFonts w:ascii="Times New Roman" w:eastAsia="ArialMT" w:hAnsi="Times New Roman" w:cs="Times New Roman"/>
          <w:sz w:val="28"/>
          <w:szCs w:val="28"/>
        </w:rPr>
        <w:t xml:space="preserve">      10.1. Правила вступают в силу со дня вступления в силу коллективного договора, приложением к которому они являются, и действуют в течение периода действия коллективного договора.</w:t>
      </w:r>
    </w:p>
    <w:p w:rsidR="004F4A6B" w:rsidRPr="004F4A6B" w:rsidRDefault="004F4A6B" w:rsidP="004F4A6B">
      <w:pPr>
        <w:autoSpaceDE w:val="0"/>
        <w:autoSpaceDN w:val="0"/>
        <w:adjustRightInd w:val="0"/>
        <w:jc w:val="both"/>
        <w:rPr>
          <w:rFonts w:ascii="Times New Roman" w:hAnsi="Times New Roman" w:cs="Times New Roman"/>
          <w:sz w:val="28"/>
          <w:szCs w:val="28"/>
        </w:rPr>
      </w:pPr>
      <w:r w:rsidRPr="004F4A6B">
        <w:rPr>
          <w:rFonts w:ascii="Times New Roman" w:eastAsia="ArialMT" w:hAnsi="Times New Roman" w:cs="Times New Roman"/>
          <w:sz w:val="28"/>
          <w:szCs w:val="28"/>
        </w:rPr>
        <w:t xml:space="preserve">      10.2. Действие Правил в период, указанный в п. 10.1,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4F4A6B" w:rsidRPr="004F4A6B" w:rsidRDefault="004F4A6B" w:rsidP="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p>
    <w:p w:rsidR="004F4A6B" w:rsidRDefault="004F4A6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84A752B" wp14:editId="2B7DAC78">
            <wp:extent cx="5940425" cy="8402457"/>
            <wp:effectExtent l="0" t="0" r="3175" b="0"/>
            <wp:docPr id="2" name="Рисунок 2" descr="C:\Users\Людмила\Desktop\скан\Kyocera_20170703_001\МЗ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скан\Kyocera_20170703_001\МЗ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2457"/>
                    </a:xfrm>
                    <a:prstGeom prst="rect">
                      <a:avLst/>
                    </a:prstGeom>
                    <a:noFill/>
                    <a:ln>
                      <a:noFill/>
                    </a:ln>
                  </pic:spPr>
                </pic:pic>
              </a:graphicData>
            </a:graphic>
          </wp:inline>
        </w:drawing>
      </w:r>
    </w:p>
    <w:p w:rsidR="004F4A6B" w:rsidRDefault="004F4A6B" w:rsidP="004F4A6B">
      <w:pPr>
        <w:tabs>
          <w:tab w:val="left" w:pos="6670"/>
        </w:tabs>
        <w:rPr>
          <w:rFonts w:ascii="Times New Roman" w:hAnsi="Times New Roman" w:cs="Times New Roman"/>
          <w:sz w:val="28"/>
          <w:szCs w:val="28"/>
        </w:rPr>
      </w:pPr>
      <w:r>
        <w:rPr>
          <w:rFonts w:ascii="Times New Roman" w:hAnsi="Times New Roman" w:cs="Times New Roman"/>
          <w:sz w:val="28"/>
          <w:szCs w:val="28"/>
        </w:rPr>
        <w:tab/>
      </w:r>
    </w:p>
    <w:p w:rsidR="004F4A6B" w:rsidRDefault="004F4A6B" w:rsidP="004F4A6B">
      <w:pPr>
        <w:tabs>
          <w:tab w:val="left" w:pos="6670"/>
        </w:tabs>
        <w:rPr>
          <w:rFonts w:ascii="Times New Roman" w:hAnsi="Times New Roman" w:cs="Times New Roman"/>
          <w:sz w:val="28"/>
          <w:szCs w:val="28"/>
        </w:rPr>
      </w:pPr>
    </w:p>
    <w:p w:rsidR="004F4A6B" w:rsidRDefault="004F4A6B" w:rsidP="004F4A6B">
      <w:pPr>
        <w:pStyle w:val="a8"/>
        <w:tabs>
          <w:tab w:val="left" w:pos="1245"/>
        </w:tabs>
        <w:ind w:right="40"/>
        <w:jc w:val="both"/>
      </w:pPr>
      <w:proofErr w:type="gramStart"/>
      <w:r>
        <w:rPr>
          <w:sz w:val="28"/>
          <w:szCs w:val="28"/>
        </w:rPr>
        <w:lastRenderedPageBreak/>
        <w:t xml:space="preserve">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w:t>
      </w:r>
      <w:proofErr w:type="spellStart"/>
      <w:r>
        <w:rPr>
          <w:sz w:val="28"/>
          <w:szCs w:val="28"/>
        </w:rPr>
        <w:t>указанныхорганах</w:t>
      </w:r>
      <w:proofErr w:type="spellEnd"/>
      <w:r>
        <w:rPr>
          <w:sz w:val="28"/>
          <w:szCs w:val="28"/>
        </w:rPr>
        <w:t xml:space="preserve"> предшествовала педагогическая работа, составляет не более трех месяцев;</w:t>
      </w:r>
      <w:proofErr w:type="gramEnd"/>
    </w:p>
    <w:p w:rsidR="004F4A6B" w:rsidRDefault="004F4A6B" w:rsidP="004F4A6B">
      <w:pPr>
        <w:pStyle w:val="a8"/>
        <w:tabs>
          <w:tab w:val="left" w:pos="1230"/>
        </w:tabs>
        <w:ind w:right="40"/>
        <w:jc w:val="both"/>
      </w:pPr>
      <w:r>
        <w:rPr>
          <w:sz w:val="28"/>
          <w:szCs w:val="28"/>
        </w:rPr>
        <w:t xml:space="preserve">          5.2. </w:t>
      </w:r>
      <w:proofErr w:type="gramStart"/>
      <w:r>
        <w:rPr>
          <w:sz w:val="28"/>
          <w:szCs w:val="28"/>
        </w:rPr>
        <w:t>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roofErr w:type="gramEnd"/>
    </w:p>
    <w:p w:rsidR="004F4A6B" w:rsidRDefault="004F4A6B" w:rsidP="004F4A6B">
      <w:pPr>
        <w:pStyle w:val="a8"/>
        <w:tabs>
          <w:tab w:val="left" w:pos="1254"/>
        </w:tabs>
        <w:ind w:right="40"/>
        <w:jc w:val="both"/>
      </w:pPr>
      <w:r>
        <w:rPr>
          <w:sz w:val="28"/>
          <w:szCs w:val="28"/>
        </w:rPr>
        <w:t xml:space="preserve">          5.3.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4F4A6B" w:rsidRDefault="004F4A6B" w:rsidP="004F4A6B">
      <w:pPr>
        <w:pStyle w:val="a8"/>
        <w:ind w:firstLine="708"/>
        <w:jc w:val="both"/>
      </w:pPr>
      <w:bookmarkStart w:id="16" w:name="sub_1008"/>
      <w:r>
        <w:rPr>
          <w:sz w:val="28"/>
          <w:szCs w:val="28"/>
        </w:rPr>
        <w:t xml:space="preserve">6. </w:t>
      </w:r>
      <w:bookmarkEnd w:id="16"/>
      <w:r>
        <w:rPr>
          <w:sz w:val="28"/>
          <w:szCs w:val="28"/>
        </w:rPr>
        <w:t>Длительный отпуск предоставляется педагогическому работнику по его заявлению и оформляется приказом Учреждения.</w:t>
      </w:r>
    </w:p>
    <w:p w:rsidR="004F4A6B" w:rsidRDefault="004F4A6B" w:rsidP="004F4A6B">
      <w:pPr>
        <w:pStyle w:val="a8"/>
        <w:ind w:firstLine="709"/>
        <w:jc w:val="both"/>
      </w:pPr>
      <w:r>
        <w:rPr>
          <w:sz w:val="28"/>
          <w:szCs w:val="28"/>
        </w:rPr>
        <w:t xml:space="preserve">Заявление о предоставлении длительного отпуска работник направляет в администрацию не позднее, чем за 2 недели до начала отпуска. В заявлении и приказе о предоставлении отпуска указываются, дата начала и конкретная продолжительность длительного отпуска (продолжительность длительного отпуска устанавливается по соглашению сторон). </w:t>
      </w:r>
    </w:p>
    <w:p w:rsidR="004F4A6B" w:rsidRDefault="004F4A6B" w:rsidP="004F4A6B">
      <w:pPr>
        <w:pStyle w:val="a8"/>
        <w:ind w:firstLine="709"/>
        <w:jc w:val="both"/>
      </w:pPr>
      <w:r>
        <w:rPr>
          <w:sz w:val="28"/>
          <w:szCs w:val="28"/>
        </w:rPr>
        <w:t>Длительный отпуск может быть присоединен к ежегодному основному оплачиваемому отпуску.</w:t>
      </w:r>
    </w:p>
    <w:p w:rsidR="004F4A6B" w:rsidRDefault="004F4A6B" w:rsidP="004F4A6B">
      <w:pPr>
        <w:pStyle w:val="a8"/>
        <w:ind w:firstLine="708"/>
        <w:jc w:val="both"/>
      </w:pPr>
      <w:r>
        <w:rPr>
          <w:sz w:val="28"/>
          <w:szCs w:val="28"/>
        </w:rPr>
        <w:t>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4F4A6B" w:rsidRDefault="004F4A6B" w:rsidP="004F4A6B">
      <w:pPr>
        <w:pStyle w:val="ConsPlusNormal"/>
        <w:widowControl/>
        <w:ind w:firstLine="709"/>
        <w:jc w:val="both"/>
      </w:pPr>
      <w:r>
        <w:rPr>
          <w:rFonts w:ascii="Times New Roman" w:hAnsi="Times New Roman" w:cs="Times New Roman"/>
          <w:sz w:val="28"/>
          <w:szCs w:val="28"/>
        </w:rPr>
        <w:t>7. Длительный отпуск  не может быть использован  по частям.</w:t>
      </w:r>
    </w:p>
    <w:p w:rsidR="004F4A6B" w:rsidRDefault="004F4A6B" w:rsidP="004F4A6B">
      <w:pPr>
        <w:pStyle w:val="ConsPlusNormal"/>
        <w:widowControl/>
        <w:ind w:firstLine="709"/>
        <w:jc w:val="both"/>
      </w:pPr>
      <w:r>
        <w:rPr>
          <w:rFonts w:ascii="Times New Roman" w:hAnsi="Times New Roman" w:cs="Times New Roman"/>
          <w:sz w:val="28"/>
          <w:szCs w:val="28"/>
        </w:rPr>
        <w:t>8.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4F4A6B" w:rsidRDefault="004F4A6B" w:rsidP="004F4A6B">
      <w:pPr>
        <w:pStyle w:val="a8"/>
        <w:ind w:firstLine="709"/>
        <w:jc w:val="both"/>
      </w:pPr>
      <w:r>
        <w:rPr>
          <w:sz w:val="28"/>
          <w:szCs w:val="28"/>
        </w:rPr>
        <w:t>9. 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менее чем за 2 недели (заявление работника в письменном виде). При этом оставшаяся не использованной часть длительного отпуска педагогическому работнику не предоставляется.</w:t>
      </w:r>
    </w:p>
    <w:p w:rsidR="004F4A6B" w:rsidRDefault="004F4A6B" w:rsidP="004F4A6B">
      <w:pPr>
        <w:pStyle w:val="a8"/>
        <w:ind w:firstLine="709"/>
        <w:jc w:val="both"/>
      </w:pPr>
      <w:r>
        <w:rPr>
          <w:sz w:val="28"/>
          <w:szCs w:val="28"/>
        </w:rPr>
        <w:lastRenderedPageBreak/>
        <w:t>10. В случае поступления нескольких заявлений о предоставлении длительного отпуска, в Учреждении составляется график предоставления длительных отпусков.</w:t>
      </w:r>
    </w:p>
    <w:p w:rsidR="004F4A6B" w:rsidRDefault="004F4A6B" w:rsidP="004F4A6B">
      <w:pPr>
        <w:pStyle w:val="a8"/>
        <w:ind w:firstLine="709"/>
        <w:jc w:val="both"/>
      </w:pPr>
      <w:r>
        <w:rPr>
          <w:sz w:val="28"/>
          <w:szCs w:val="28"/>
        </w:rPr>
        <w:t>11. Длительный отпуск предоставляется без сохранения заработной платы.</w:t>
      </w:r>
    </w:p>
    <w:p w:rsidR="004F4A6B" w:rsidRDefault="004F4A6B" w:rsidP="004F4A6B">
      <w:pPr>
        <w:pStyle w:val="a8"/>
        <w:ind w:firstLine="709"/>
        <w:jc w:val="both"/>
      </w:pPr>
      <w:r>
        <w:rPr>
          <w:sz w:val="28"/>
          <w:szCs w:val="28"/>
        </w:rPr>
        <w:t>12. За педагогическим работником, находящимся в длительном отпуске, в установленном порядке сохраняется место работы (должность).</w:t>
      </w:r>
    </w:p>
    <w:p w:rsidR="004F4A6B" w:rsidRDefault="004F4A6B" w:rsidP="004F4A6B">
      <w:pPr>
        <w:pStyle w:val="a8"/>
        <w:ind w:firstLine="708"/>
        <w:jc w:val="both"/>
      </w:pPr>
      <w:r>
        <w:rPr>
          <w:sz w:val="28"/>
          <w:szCs w:val="28"/>
        </w:rPr>
        <w:t>13. За педагогическим работником, находящимся в длительном отпуске, в установленном порядке сохраняется объем педагогической нагрузки при условии, что за это время не уменьшилось количество обучающихся, групп.</w:t>
      </w:r>
    </w:p>
    <w:p w:rsidR="004F4A6B" w:rsidRDefault="004F4A6B" w:rsidP="004F4A6B">
      <w:pPr>
        <w:pStyle w:val="a8"/>
        <w:ind w:firstLine="709"/>
        <w:jc w:val="both"/>
      </w:pPr>
      <w:r>
        <w:rPr>
          <w:sz w:val="28"/>
          <w:szCs w:val="28"/>
        </w:rPr>
        <w:t>14. 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образовательного учреждения.</w:t>
      </w:r>
    </w:p>
    <w:p w:rsidR="004F4A6B" w:rsidRDefault="004F4A6B" w:rsidP="004F4A6B">
      <w:pPr>
        <w:pStyle w:val="a8"/>
        <w:ind w:firstLine="709"/>
        <w:jc w:val="both"/>
      </w:pPr>
      <w:r>
        <w:rPr>
          <w:sz w:val="28"/>
          <w:szCs w:val="28"/>
        </w:rPr>
        <w:t xml:space="preserve">15. 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4F4A6B" w:rsidRDefault="004F4A6B" w:rsidP="004F4A6B">
      <w:pPr>
        <w:pStyle w:val="a8"/>
        <w:ind w:firstLine="709"/>
        <w:jc w:val="both"/>
      </w:pPr>
      <w:r>
        <w:rPr>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4F4A6B" w:rsidRDefault="004F4A6B" w:rsidP="004F4A6B">
      <w:pPr>
        <w:pStyle w:val="a8"/>
        <w:ind w:firstLine="709"/>
        <w:jc w:val="both"/>
      </w:pPr>
      <w:r>
        <w:rPr>
          <w:sz w:val="28"/>
          <w:szCs w:val="28"/>
        </w:rPr>
        <w:t xml:space="preserve">16. Педагогическим работникам, работающим по совместительству в образовательном учреждении, длительный отпуск может быть предоставлен по соглашению с каждым работодателем одновременно как по основному месту работы, так и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 </w:t>
      </w:r>
    </w:p>
    <w:p w:rsidR="004F4A6B" w:rsidRDefault="004F4A6B" w:rsidP="004F4A6B">
      <w:pPr>
        <w:pStyle w:val="a8"/>
        <w:ind w:firstLine="709"/>
        <w:jc w:val="both"/>
      </w:pPr>
      <w:r>
        <w:rPr>
          <w:sz w:val="28"/>
          <w:szCs w:val="28"/>
        </w:rPr>
        <w:t xml:space="preserve">17. Время нахождения педагогического работника в длительном отпуске засчитывается в стаж работы, учитываемой при определении </w:t>
      </w:r>
      <w:proofErr w:type="gramStart"/>
      <w:r>
        <w:rPr>
          <w:sz w:val="28"/>
          <w:szCs w:val="28"/>
        </w:rPr>
        <w:t>размеров оплаты труда</w:t>
      </w:r>
      <w:proofErr w:type="gramEnd"/>
      <w:r>
        <w:rPr>
          <w:sz w:val="28"/>
          <w:szCs w:val="28"/>
        </w:rPr>
        <w:t xml:space="preserve"> в соответствии с установленной в Учреждении системой оплаты труда.</w:t>
      </w:r>
    </w:p>
    <w:p w:rsidR="004F4A6B" w:rsidRDefault="004F4A6B" w:rsidP="004F4A6B">
      <w:pPr>
        <w:pStyle w:val="a8"/>
        <w:jc w:val="both"/>
      </w:pPr>
    </w:p>
    <w:p w:rsidR="004F4A6B" w:rsidRDefault="004F4A6B" w:rsidP="004F4A6B">
      <w:pPr>
        <w:pStyle w:val="a8"/>
        <w:jc w:val="both"/>
      </w:pPr>
    </w:p>
    <w:p w:rsidR="004F4A6B" w:rsidRPr="007E299A" w:rsidRDefault="004F4A6B" w:rsidP="004F4A6B">
      <w:pPr>
        <w:rPr>
          <w:b/>
          <w:bCs/>
        </w:rPr>
      </w:pPr>
    </w:p>
    <w:p w:rsidR="004F4A6B" w:rsidRDefault="004F4A6B" w:rsidP="004F4A6B"/>
    <w:p w:rsidR="004F4A6B" w:rsidRDefault="004F4A6B" w:rsidP="004F4A6B">
      <w:pPr>
        <w:tabs>
          <w:tab w:val="left" w:pos="6670"/>
        </w:tabs>
        <w:rPr>
          <w:rFonts w:ascii="Times New Roman" w:hAnsi="Times New Roman" w:cs="Times New Roman"/>
          <w:sz w:val="28"/>
          <w:szCs w:val="28"/>
        </w:rPr>
      </w:pPr>
    </w:p>
    <w:p w:rsidR="008E0572" w:rsidRDefault="008E0572" w:rsidP="004F4A6B">
      <w:pPr>
        <w:tabs>
          <w:tab w:val="left" w:pos="6670"/>
        </w:tabs>
        <w:rPr>
          <w:rFonts w:ascii="Times New Roman" w:hAnsi="Times New Roman" w:cs="Times New Roman"/>
          <w:sz w:val="28"/>
          <w:szCs w:val="28"/>
        </w:rPr>
      </w:pPr>
    </w:p>
    <w:p w:rsidR="008E0572" w:rsidRDefault="008E0572" w:rsidP="004F4A6B">
      <w:pPr>
        <w:tabs>
          <w:tab w:val="left" w:pos="6670"/>
        </w:tabs>
        <w:rPr>
          <w:rFonts w:ascii="Times New Roman" w:hAnsi="Times New Roman" w:cs="Times New Roman"/>
          <w:sz w:val="28"/>
          <w:szCs w:val="28"/>
        </w:rPr>
      </w:pPr>
    </w:p>
    <w:p w:rsidR="008E0572" w:rsidRDefault="008E0572" w:rsidP="004F4A6B">
      <w:pPr>
        <w:tabs>
          <w:tab w:val="left" w:pos="6670"/>
        </w:tabs>
        <w:rPr>
          <w:rFonts w:ascii="Times New Roman" w:hAnsi="Times New Roman" w:cs="Times New Roman"/>
          <w:sz w:val="28"/>
          <w:szCs w:val="28"/>
        </w:rPr>
      </w:pPr>
    </w:p>
    <w:p w:rsidR="008E0572" w:rsidRDefault="008E0572" w:rsidP="004F4A6B">
      <w:pPr>
        <w:tabs>
          <w:tab w:val="left" w:pos="667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F4E33C4" wp14:editId="46249436">
            <wp:extent cx="5940425" cy="8402457"/>
            <wp:effectExtent l="0" t="0" r="3175" b="0"/>
            <wp:docPr id="3" name="Рисунок 3" descr="C:\Users\Людмила\Desktop\скан\Kyocera_20170703_001\МЗ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скан\Kyocera_20170703_001\МЗ_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02457"/>
                    </a:xfrm>
                    <a:prstGeom prst="rect">
                      <a:avLst/>
                    </a:prstGeom>
                    <a:noFill/>
                    <a:ln>
                      <a:noFill/>
                    </a:ln>
                  </pic:spPr>
                </pic:pic>
              </a:graphicData>
            </a:graphic>
          </wp:inline>
        </w:drawing>
      </w:r>
    </w:p>
    <w:p w:rsidR="008E0572" w:rsidRDefault="008E0572" w:rsidP="004F4A6B">
      <w:pPr>
        <w:tabs>
          <w:tab w:val="left" w:pos="6670"/>
        </w:tabs>
        <w:rPr>
          <w:rFonts w:ascii="Times New Roman" w:hAnsi="Times New Roman" w:cs="Times New Roman"/>
          <w:sz w:val="28"/>
          <w:szCs w:val="28"/>
        </w:rPr>
      </w:pPr>
    </w:p>
    <w:p w:rsidR="008E0572" w:rsidRDefault="008E0572" w:rsidP="004F4A6B">
      <w:pPr>
        <w:tabs>
          <w:tab w:val="left" w:pos="6670"/>
        </w:tabs>
        <w:rPr>
          <w:rFonts w:ascii="Times New Roman" w:hAnsi="Times New Roman" w:cs="Times New Roman"/>
          <w:sz w:val="28"/>
          <w:szCs w:val="28"/>
        </w:rPr>
      </w:pPr>
    </w:p>
    <w:p w:rsidR="008E0572" w:rsidRDefault="008E0572" w:rsidP="004F4A6B">
      <w:pPr>
        <w:tabs>
          <w:tab w:val="left" w:pos="6670"/>
        </w:tabs>
        <w:rPr>
          <w:rFonts w:ascii="Times New Roman" w:hAnsi="Times New Roman" w:cs="Times New Roman"/>
          <w:sz w:val="28"/>
          <w:szCs w:val="28"/>
        </w:rPr>
        <w:sectPr w:rsidR="008E0572" w:rsidSect="008E0572">
          <w:pgSz w:w="11906" w:h="16838"/>
          <w:pgMar w:top="1134" w:right="850" w:bottom="1134" w:left="1701" w:header="708" w:footer="708" w:gutter="0"/>
          <w:pgNumType w:start="23"/>
          <w:cols w:space="708"/>
          <w:docGrid w:linePitch="360"/>
        </w:sectPr>
      </w:pPr>
      <w:r>
        <w:rPr>
          <w:rFonts w:ascii="Times New Roman" w:hAnsi="Times New Roman" w:cs="Times New Roman"/>
          <w:noProof/>
          <w:sz w:val="28"/>
          <w:szCs w:val="28"/>
          <w:lang w:eastAsia="ru-RU"/>
        </w:rPr>
        <w:lastRenderedPageBreak/>
        <w:drawing>
          <wp:inline distT="0" distB="0" distL="0" distR="0" wp14:anchorId="0456A354" wp14:editId="0AC47A7A">
            <wp:extent cx="5940425" cy="8402457"/>
            <wp:effectExtent l="0" t="0" r="3175" b="0"/>
            <wp:docPr id="4" name="Рисунок 4" descr="C:\Users\Людмила\Desktop\скан\Kyocera_20170703_001\МЗ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скан\Kyocera_20170703_001\МЗ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2457"/>
                    </a:xfrm>
                    <a:prstGeom prst="rect">
                      <a:avLst/>
                    </a:prstGeom>
                    <a:noFill/>
                    <a:ln>
                      <a:noFill/>
                    </a:ln>
                  </pic:spPr>
                </pic:pic>
              </a:graphicData>
            </a:graphic>
          </wp:inline>
        </w:drawing>
      </w:r>
    </w:p>
    <w:p w:rsidR="008E0572" w:rsidRDefault="008E0572" w:rsidP="004F4A6B">
      <w:pPr>
        <w:tabs>
          <w:tab w:val="left" w:pos="6670"/>
        </w:tabs>
        <w:rPr>
          <w:rFonts w:ascii="Times New Roman" w:hAnsi="Times New Roman" w:cs="Times New Roman"/>
          <w:sz w:val="28"/>
          <w:szCs w:val="28"/>
        </w:rPr>
        <w:sectPr w:rsidR="008E0572" w:rsidSect="008E0572">
          <w:pgSz w:w="11906" w:h="16838"/>
          <w:pgMar w:top="1134" w:right="850" w:bottom="1134" w:left="1701" w:header="708" w:footer="708" w:gutter="0"/>
          <w:pgNumType w:start="23"/>
          <w:cols w:space="708"/>
          <w:docGrid w:linePitch="360"/>
        </w:sectPr>
      </w:pPr>
      <w:bookmarkStart w:id="17" w:name="_GoBack"/>
      <w:r>
        <w:rPr>
          <w:rFonts w:ascii="Times New Roman" w:hAnsi="Times New Roman" w:cs="Times New Roman"/>
          <w:noProof/>
          <w:sz w:val="28"/>
          <w:szCs w:val="28"/>
          <w:lang w:eastAsia="ru-RU"/>
        </w:rPr>
        <w:lastRenderedPageBreak/>
        <w:drawing>
          <wp:inline distT="0" distB="0" distL="0" distR="0">
            <wp:extent cx="5940425" cy="8402457"/>
            <wp:effectExtent l="0" t="0" r="3175" b="0"/>
            <wp:docPr id="5" name="Рисунок 5" descr="C:\Users\Людмила\Desktop\скан\Kyocera_20170703_001\МЗ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скан\Kyocera_20170703_001\МЗ_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02457"/>
                    </a:xfrm>
                    <a:prstGeom prst="rect">
                      <a:avLst/>
                    </a:prstGeom>
                    <a:noFill/>
                    <a:ln>
                      <a:noFill/>
                    </a:ln>
                  </pic:spPr>
                </pic:pic>
              </a:graphicData>
            </a:graphic>
          </wp:inline>
        </w:drawing>
      </w:r>
      <w:bookmarkEnd w:id="17"/>
    </w:p>
    <w:p w:rsidR="008E0572" w:rsidRDefault="008E0572" w:rsidP="004F4A6B">
      <w:pPr>
        <w:tabs>
          <w:tab w:val="left" w:pos="6670"/>
        </w:tabs>
        <w:rPr>
          <w:rFonts w:ascii="Times New Roman" w:hAnsi="Times New Roman" w:cs="Times New Roman"/>
          <w:sz w:val="28"/>
          <w:szCs w:val="28"/>
        </w:rPr>
      </w:pPr>
    </w:p>
    <w:p w:rsidR="008E0572" w:rsidRPr="004F4A6B" w:rsidRDefault="008E0572" w:rsidP="004F4A6B">
      <w:pPr>
        <w:tabs>
          <w:tab w:val="left" w:pos="6670"/>
        </w:tabs>
        <w:rPr>
          <w:rFonts w:ascii="Times New Roman" w:hAnsi="Times New Roman" w:cs="Times New Roman"/>
          <w:sz w:val="28"/>
          <w:szCs w:val="28"/>
        </w:rPr>
      </w:pPr>
    </w:p>
    <w:sectPr w:rsidR="008E0572" w:rsidRPr="004F4A6B" w:rsidSect="008E0572">
      <w:pgSz w:w="11906" w:h="16838"/>
      <w:pgMar w:top="1134" w:right="850" w:bottom="1134" w:left="1701" w:header="708" w:footer="708" w:gutter="0"/>
      <w:pgNumType w:start="2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A43E5"/>
    <w:multiLevelType w:val="hybridMultilevel"/>
    <w:tmpl w:val="E32825A4"/>
    <w:lvl w:ilvl="0" w:tplc="EFBCAF92">
      <w:start w:val="9"/>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A6B"/>
    <w:rsid w:val="003130DE"/>
    <w:rsid w:val="004F4A6B"/>
    <w:rsid w:val="008E0572"/>
    <w:rsid w:val="00B84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F4A6B"/>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4A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4A6B"/>
    <w:rPr>
      <w:rFonts w:ascii="Tahoma" w:hAnsi="Tahoma" w:cs="Tahoma"/>
      <w:sz w:val="16"/>
      <w:szCs w:val="16"/>
    </w:rPr>
  </w:style>
  <w:style w:type="character" w:customStyle="1" w:styleId="10">
    <w:name w:val="Заголовок 1 Знак"/>
    <w:basedOn w:val="a0"/>
    <w:link w:val="1"/>
    <w:uiPriority w:val="99"/>
    <w:rsid w:val="004F4A6B"/>
    <w:rPr>
      <w:rFonts w:ascii="Arial" w:eastAsia="Times New Roman" w:hAnsi="Arial" w:cs="Arial"/>
      <w:b/>
      <w:bCs/>
      <w:kern w:val="32"/>
      <w:sz w:val="32"/>
      <w:szCs w:val="32"/>
      <w:lang w:eastAsia="ru-RU"/>
    </w:rPr>
  </w:style>
  <w:style w:type="paragraph" w:customStyle="1" w:styleId="Heading">
    <w:name w:val="Heading"/>
    <w:uiPriority w:val="99"/>
    <w:rsid w:val="004F4A6B"/>
    <w:pPr>
      <w:autoSpaceDE w:val="0"/>
      <w:autoSpaceDN w:val="0"/>
      <w:adjustRightInd w:val="0"/>
      <w:spacing w:after="0" w:line="240" w:lineRule="auto"/>
    </w:pPr>
    <w:rPr>
      <w:rFonts w:ascii="Arial" w:eastAsia="Times New Roman" w:hAnsi="Arial" w:cs="Arial"/>
      <w:b/>
      <w:bCs/>
      <w:lang w:eastAsia="ru-RU"/>
    </w:rPr>
  </w:style>
  <w:style w:type="paragraph" w:styleId="2">
    <w:name w:val="Body Text Indent 2"/>
    <w:basedOn w:val="a"/>
    <w:link w:val="20"/>
    <w:uiPriority w:val="99"/>
    <w:rsid w:val="004F4A6B"/>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20">
    <w:name w:val="Основной текст с отступом 2 Знак"/>
    <w:basedOn w:val="a0"/>
    <w:link w:val="2"/>
    <w:uiPriority w:val="99"/>
    <w:rsid w:val="004F4A6B"/>
    <w:rPr>
      <w:rFonts w:ascii="Times New Roman" w:eastAsia="Times New Roman" w:hAnsi="Times New Roman" w:cs="Times New Roman"/>
      <w:sz w:val="28"/>
      <w:szCs w:val="28"/>
      <w:lang w:eastAsia="ru-RU"/>
    </w:rPr>
  </w:style>
  <w:style w:type="character" w:customStyle="1" w:styleId="a5">
    <w:name w:val="Гипертекстовая ссылка"/>
    <w:uiPriority w:val="99"/>
    <w:rsid w:val="004F4A6B"/>
    <w:rPr>
      <w:rFonts w:ascii="Times New Roman" w:hAnsi="Times New Roman" w:cs="Times New Roman"/>
      <w:color w:val="auto"/>
    </w:rPr>
  </w:style>
  <w:style w:type="paragraph" w:styleId="3">
    <w:name w:val="Body Text 3"/>
    <w:basedOn w:val="a"/>
    <w:link w:val="30"/>
    <w:uiPriority w:val="99"/>
    <w:rsid w:val="004F4A6B"/>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4F4A6B"/>
    <w:rPr>
      <w:rFonts w:ascii="Times New Roman" w:eastAsia="Times New Roman" w:hAnsi="Times New Roman" w:cs="Times New Roman"/>
      <w:sz w:val="16"/>
      <w:szCs w:val="16"/>
      <w:lang w:eastAsia="ru-RU"/>
    </w:rPr>
  </w:style>
  <w:style w:type="paragraph" w:customStyle="1" w:styleId="31">
    <w:name w:val="Основной текст с отступом 31"/>
    <w:basedOn w:val="a"/>
    <w:uiPriority w:val="99"/>
    <w:rsid w:val="004F4A6B"/>
    <w:pPr>
      <w:suppressAutoHyphens/>
      <w:spacing w:after="0" w:line="240" w:lineRule="auto"/>
      <w:ind w:firstLine="700"/>
      <w:jc w:val="both"/>
    </w:pPr>
    <w:rPr>
      <w:rFonts w:ascii="Times New Roman" w:eastAsia="Times New Roman" w:hAnsi="Times New Roman" w:cs="Times New Roman"/>
      <w:sz w:val="28"/>
      <w:szCs w:val="28"/>
      <w:lang w:eastAsia="ar-SA"/>
    </w:rPr>
  </w:style>
  <w:style w:type="paragraph" w:styleId="a6">
    <w:name w:val="Plain Text"/>
    <w:basedOn w:val="a"/>
    <w:link w:val="a7"/>
    <w:uiPriority w:val="99"/>
    <w:rsid w:val="004F4A6B"/>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0"/>
    <w:link w:val="a6"/>
    <w:uiPriority w:val="99"/>
    <w:rsid w:val="004F4A6B"/>
    <w:rPr>
      <w:rFonts w:ascii="Courier New" w:eastAsia="Times New Roman" w:hAnsi="Courier New" w:cs="Courier New"/>
      <w:sz w:val="20"/>
      <w:szCs w:val="20"/>
      <w:lang w:eastAsia="ru-RU"/>
    </w:rPr>
  </w:style>
  <w:style w:type="paragraph" w:customStyle="1" w:styleId="a8">
    <w:name w:val="Базовый"/>
    <w:uiPriority w:val="99"/>
    <w:rsid w:val="004F4A6B"/>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ConsPlusNormal">
    <w:name w:val="ConsPlusNormal"/>
    <w:uiPriority w:val="99"/>
    <w:rsid w:val="004F4A6B"/>
    <w:pPr>
      <w:widowControl w:val="0"/>
      <w:tabs>
        <w:tab w:val="left" w:pos="709"/>
      </w:tabs>
      <w:suppressAutoHyphens/>
    </w:pPr>
    <w:rPr>
      <w:rFonts w:ascii="Arial" w:eastAsia="Calibri" w:hAnsi="Arial" w:cs="Arial"/>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F4A6B"/>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4A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4A6B"/>
    <w:rPr>
      <w:rFonts w:ascii="Tahoma" w:hAnsi="Tahoma" w:cs="Tahoma"/>
      <w:sz w:val="16"/>
      <w:szCs w:val="16"/>
    </w:rPr>
  </w:style>
  <w:style w:type="character" w:customStyle="1" w:styleId="10">
    <w:name w:val="Заголовок 1 Знак"/>
    <w:basedOn w:val="a0"/>
    <w:link w:val="1"/>
    <w:uiPriority w:val="99"/>
    <w:rsid w:val="004F4A6B"/>
    <w:rPr>
      <w:rFonts w:ascii="Arial" w:eastAsia="Times New Roman" w:hAnsi="Arial" w:cs="Arial"/>
      <w:b/>
      <w:bCs/>
      <w:kern w:val="32"/>
      <w:sz w:val="32"/>
      <w:szCs w:val="32"/>
      <w:lang w:eastAsia="ru-RU"/>
    </w:rPr>
  </w:style>
  <w:style w:type="paragraph" w:customStyle="1" w:styleId="Heading">
    <w:name w:val="Heading"/>
    <w:uiPriority w:val="99"/>
    <w:rsid w:val="004F4A6B"/>
    <w:pPr>
      <w:autoSpaceDE w:val="0"/>
      <w:autoSpaceDN w:val="0"/>
      <w:adjustRightInd w:val="0"/>
      <w:spacing w:after="0" w:line="240" w:lineRule="auto"/>
    </w:pPr>
    <w:rPr>
      <w:rFonts w:ascii="Arial" w:eastAsia="Times New Roman" w:hAnsi="Arial" w:cs="Arial"/>
      <w:b/>
      <w:bCs/>
      <w:lang w:eastAsia="ru-RU"/>
    </w:rPr>
  </w:style>
  <w:style w:type="paragraph" w:styleId="2">
    <w:name w:val="Body Text Indent 2"/>
    <w:basedOn w:val="a"/>
    <w:link w:val="20"/>
    <w:uiPriority w:val="99"/>
    <w:rsid w:val="004F4A6B"/>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20">
    <w:name w:val="Основной текст с отступом 2 Знак"/>
    <w:basedOn w:val="a0"/>
    <w:link w:val="2"/>
    <w:uiPriority w:val="99"/>
    <w:rsid w:val="004F4A6B"/>
    <w:rPr>
      <w:rFonts w:ascii="Times New Roman" w:eastAsia="Times New Roman" w:hAnsi="Times New Roman" w:cs="Times New Roman"/>
      <w:sz w:val="28"/>
      <w:szCs w:val="28"/>
      <w:lang w:eastAsia="ru-RU"/>
    </w:rPr>
  </w:style>
  <w:style w:type="character" w:customStyle="1" w:styleId="a5">
    <w:name w:val="Гипертекстовая ссылка"/>
    <w:uiPriority w:val="99"/>
    <w:rsid w:val="004F4A6B"/>
    <w:rPr>
      <w:rFonts w:ascii="Times New Roman" w:hAnsi="Times New Roman" w:cs="Times New Roman"/>
      <w:color w:val="auto"/>
    </w:rPr>
  </w:style>
  <w:style w:type="paragraph" w:styleId="3">
    <w:name w:val="Body Text 3"/>
    <w:basedOn w:val="a"/>
    <w:link w:val="30"/>
    <w:uiPriority w:val="99"/>
    <w:rsid w:val="004F4A6B"/>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4F4A6B"/>
    <w:rPr>
      <w:rFonts w:ascii="Times New Roman" w:eastAsia="Times New Roman" w:hAnsi="Times New Roman" w:cs="Times New Roman"/>
      <w:sz w:val="16"/>
      <w:szCs w:val="16"/>
      <w:lang w:eastAsia="ru-RU"/>
    </w:rPr>
  </w:style>
  <w:style w:type="paragraph" w:customStyle="1" w:styleId="31">
    <w:name w:val="Основной текст с отступом 31"/>
    <w:basedOn w:val="a"/>
    <w:uiPriority w:val="99"/>
    <w:rsid w:val="004F4A6B"/>
    <w:pPr>
      <w:suppressAutoHyphens/>
      <w:spacing w:after="0" w:line="240" w:lineRule="auto"/>
      <w:ind w:firstLine="700"/>
      <w:jc w:val="both"/>
    </w:pPr>
    <w:rPr>
      <w:rFonts w:ascii="Times New Roman" w:eastAsia="Times New Roman" w:hAnsi="Times New Roman" w:cs="Times New Roman"/>
      <w:sz w:val="28"/>
      <w:szCs w:val="28"/>
      <w:lang w:eastAsia="ar-SA"/>
    </w:rPr>
  </w:style>
  <w:style w:type="paragraph" w:styleId="a6">
    <w:name w:val="Plain Text"/>
    <w:basedOn w:val="a"/>
    <w:link w:val="a7"/>
    <w:uiPriority w:val="99"/>
    <w:rsid w:val="004F4A6B"/>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0"/>
    <w:link w:val="a6"/>
    <w:uiPriority w:val="99"/>
    <w:rsid w:val="004F4A6B"/>
    <w:rPr>
      <w:rFonts w:ascii="Courier New" w:eastAsia="Times New Roman" w:hAnsi="Courier New" w:cs="Courier New"/>
      <w:sz w:val="20"/>
      <w:szCs w:val="20"/>
      <w:lang w:eastAsia="ru-RU"/>
    </w:rPr>
  </w:style>
  <w:style w:type="paragraph" w:customStyle="1" w:styleId="a8">
    <w:name w:val="Базовый"/>
    <w:uiPriority w:val="99"/>
    <w:rsid w:val="004F4A6B"/>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ConsPlusNormal">
    <w:name w:val="ConsPlusNormal"/>
    <w:uiPriority w:val="99"/>
    <w:rsid w:val="004F4A6B"/>
    <w:pPr>
      <w:widowControl w:val="0"/>
      <w:tabs>
        <w:tab w:val="left" w:pos="709"/>
      </w:tabs>
      <w:suppressAutoHyphens/>
    </w:pPr>
    <w:rPr>
      <w:rFonts w:ascii="Arial" w:eastAsia="Calibri" w:hAnsi="Arial" w:cs="Arial"/>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34976.10012"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consultantplus://offline/ref=44E097E716198F64618109F1416CC1AA469A6C444D77EF6F452FCB0F990686F0C40517BF77CEC164A0J1K"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garantF1://12034976.3406" TargetMode="External"/><Relationship Id="rId4" Type="http://schemas.openxmlformats.org/officeDocument/2006/relationships/settings" Target="settings.xml"/><Relationship Id="rId9" Type="http://schemas.openxmlformats.org/officeDocument/2006/relationships/hyperlink" Target="garantf1://12076517.0/"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26</Pages>
  <Words>5674</Words>
  <Characters>32344</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1</cp:revision>
  <dcterms:created xsi:type="dcterms:W3CDTF">2017-07-03T12:48:00Z</dcterms:created>
  <dcterms:modified xsi:type="dcterms:W3CDTF">2017-07-03T13:03:00Z</dcterms:modified>
</cp:coreProperties>
</file>